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4A6C92" w:rsidRPr="004A6C92" w:rsidRDefault="004A6C92" w:rsidP="004A6C9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C92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4A6C9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4A6C9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28.02.2018 № 164-па «Об утверждении административного регламента предоставления муниципальной услуги «Предоставление разрешения на условно разрешённый вид использования земельного участка и (или</w:t>
      </w:r>
      <w:proofErr w:type="gramStart"/>
      <w:r w:rsidRPr="004A6C92">
        <w:rPr>
          <w:rFonts w:ascii="Times New Roman" w:hAnsi="Times New Roman" w:cs="Times New Roman"/>
          <w:b/>
          <w:i/>
          <w:sz w:val="24"/>
          <w:szCs w:val="24"/>
        </w:rPr>
        <w:t>)о</w:t>
      </w:r>
      <w:proofErr w:type="gramEnd"/>
      <w:r w:rsidRPr="004A6C92">
        <w:rPr>
          <w:rFonts w:ascii="Times New Roman" w:hAnsi="Times New Roman" w:cs="Times New Roman"/>
          <w:b/>
          <w:i/>
          <w:sz w:val="24"/>
          <w:szCs w:val="24"/>
        </w:rPr>
        <w:t>бъекта капитального строительства»</w:t>
      </w:r>
    </w:p>
    <w:p w:rsidR="00DE1324" w:rsidRDefault="00DE1324" w:rsidP="00DE1324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2978C6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Pr="007C18DC">
        <w:rPr>
          <w:b/>
          <w:i/>
          <w:szCs w:val="24"/>
        </w:rPr>
        <w:t>2</w:t>
      </w:r>
      <w:r w:rsidR="008E014B">
        <w:rPr>
          <w:b/>
          <w:i/>
          <w:szCs w:val="24"/>
        </w:rPr>
        <w:t>5</w:t>
      </w:r>
      <w:r w:rsidRPr="007C18DC">
        <w:rPr>
          <w:b/>
          <w:i/>
          <w:szCs w:val="24"/>
        </w:rPr>
        <w:t xml:space="preserve"> </w:t>
      </w:r>
      <w:r w:rsidR="008E014B">
        <w:rPr>
          <w:b/>
          <w:i/>
          <w:szCs w:val="24"/>
        </w:rPr>
        <w:t>февраля</w:t>
      </w:r>
      <w:r w:rsidRPr="007C18DC">
        <w:rPr>
          <w:b/>
          <w:i/>
          <w:szCs w:val="24"/>
        </w:rPr>
        <w:t xml:space="preserve"> 201</w:t>
      </w:r>
      <w:r w:rsidR="008E014B">
        <w:rPr>
          <w:b/>
          <w:i/>
          <w:szCs w:val="24"/>
        </w:rPr>
        <w:t>9</w:t>
      </w:r>
      <w:r w:rsidRPr="007C18DC">
        <w:rPr>
          <w:b/>
          <w:i/>
          <w:szCs w:val="24"/>
        </w:rPr>
        <w:t xml:space="preserve">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 Какие полезные эффекты (для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 Считаете ли вы требования, предусматриваемые предлагаемым НПА, </w:t>
      </w:r>
      <w:proofErr w:type="gramStart"/>
      <w:r>
        <w:rPr>
          <w:szCs w:val="24"/>
        </w:rPr>
        <w:t>достаточными</w:t>
      </w:r>
      <w:proofErr w:type="gramEnd"/>
      <w:r>
        <w:rPr>
          <w:szCs w:val="24"/>
        </w:rPr>
        <w:t>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C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E1324"/>
    <w:rsid w:val="00003830"/>
    <w:rsid w:val="00164ED1"/>
    <w:rsid w:val="002149BC"/>
    <w:rsid w:val="002978C6"/>
    <w:rsid w:val="004A6C92"/>
    <w:rsid w:val="004B3389"/>
    <w:rsid w:val="007E177F"/>
    <w:rsid w:val="008E014B"/>
    <w:rsid w:val="00D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2019-02-12T01:57:00Z</dcterms:created>
  <dcterms:modified xsi:type="dcterms:W3CDTF">2019-02-12T02:54:00Z</dcterms:modified>
</cp:coreProperties>
</file>