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76B" w:rsidRPr="0028476B" w:rsidRDefault="0028476B" w:rsidP="0028476B">
      <w:pPr>
        <w:spacing w:after="0" w:line="240" w:lineRule="auto"/>
        <w:ind w:left="4248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8476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Приложение к проекту Решения Думы</w:t>
      </w:r>
    </w:p>
    <w:p w:rsidR="0028476B" w:rsidRPr="0028476B" w:rsidRDefault="0028476B" w:rsidP="0028476B">
      <w:pPr>
        <w:spacing w:after="0" w:line="240" w:lineRule="auto"/>
        <w:ind w:left="4248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8476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Дальнегорского городского округа</w:t>
      </w:r>
    </w:p>
    <w:p w:rsidR="0028476B" w:rsidRPr="0028476B" w:rsidRDefault="0028476B" w:rsidP="0028476B">
      <w:pPr>
        <w:spacing w:after="0" w:line="240" w:lineRule="auto"/>
        <w:ind w:left="4248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8476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«О внесении изменений и дополнений </w:t>
      </w:r>
    </w:p>
    <w:p w:rsidR="0028476B" w:rsidRPr="0028476B" w:rsidRDefault="0028476B" w:rsidP="0028476B">
      <w:pPr>
        <w:spacing w:after="0" w:line="240" w:lineRule="auto"/>
        <w:ind w:left="4248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8476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Положение о Финансовом управлении</w:t>
      </w:r>
    </w:p>
    <w:p w:rsidR="0028476B" w:rsidRPr="0028476B" w:rsidRDefault="0028476B" w:rsidP="0028476B">
      <w:pPr>
        <w:spacing w:after="0" w:line="240" w:lineRule="auto"/>
        <w:ind w:left="4248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8476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администрации Дальнегорского </w:t>
      </w:r>
      <w:proofErr w:type="gramStart"/>
      <w:r w:rsidRPr="0028476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городского</w:t>
      </w:r>
      <w:proofErr w:type="gramEnd"/>
    </w:p>
    <w:p w:rsidR="0028476B" w:rsidRPr="0028476B" w:rsidRDefault="0028476B" w:rsidP="0028476B">
      <w:pPr>
        <w:spacing w:after="0" w:line="240" w:lineRule="auto"/>
        <w:ind w:left="4248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8476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округа Приморского края, утв. решением</w:t>
      </w:r>
    </w:p>
    <w:p w:rsidR="0028476B" w:rsidRPr="0028476B" w:rsidRDefault="0028476B" w:rsidP="0028476B">
      <w:pPr>
        <w:spacing w:after="0" w:line="240" w:lineRule="auto"/>
        <w:ind w:left="4248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8476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Думы Дальнегорского городского округа</w:t>
      </w:r>
    </w:p>
    <w:p w:rsidR="0028476B" w:rsidRPr="0028476B" w:rsidRDefault="0028476B" w:rsidP="0028476B">
      <w:pPr>
        <w:spacing w:after="0" w:line="240" w:lineRule="auto"/>
        <w:ind w:left="4248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  <w:r w:rsidRPr="0028476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25.07.2014 № 258»</w:t>
      </w:r>
    </w:p>
    <w:p w:rsidR="00A056D4" w:rsidRDefault="00A056D4" w:rsidP="00096F86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056D4" w:rsidRDefault="00A056D4" w:rsidP="00096F86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96F86" w:rsidRDefault="00A056D4" w:rsidP="00986D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Финансово-экономическое обоснование</w:t>
      </w:r>
    </w:p>
    <w:p w:rsidR="0028476B" w:rsidRPr="0028476B" w:rsidRDefault="0028476B" w:rsidP="002847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847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 проекту решения Думы Дальнегорского городского округа «</w:t>
      </w:r>
      <w:r w:rsidRPr="0028476B">
        <w:rPr>
          <w:rFonts w:ascii="Times New Roman" w:eastAsia="Times New Roman" w:hAnsi="Times New Roman" w:cs="Times New Roman" w:hint="eastAsia"/>
          <w:b/>
          <w:sz w:val="26"/>
          <w:szCs w:val="26"/>
          <w:lang w:eastAsia="ru-RU"/>
        </w:rPr>
        <w:t>О</w:t>
      </w:r>
      <w:r w:rsidR="00EE2B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28476B">
        <w:rPr>
          <w:rFonts w:ascii="Times New Roman" w:eastAsia="Times New Roman" w:hAnsi="Times New Roman" w:cs="Times New Roman" w:hint="eastAsia"/>
          <w:b/>
          <w:sz w:val="26"/>
          <w:szCs w:val="26"/>
          <w:lang w:eastAsia="ru-RU"/>
        </w:rPr>
        <w:t>внесении</w:t>
      </w:r>
      <w:r w:rsidR="00EE2B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28476B">
        <w:rPr>
          <w:rFonts w:ascii="Times New Roman" w:eastAsia="Times New Roman" w:hAnsi="Times New Roman" w:cs="Times New Roman" w:hint="eastAsia"/>
          <w:b/>
          <w:sz w:val="26"/>
          <w:szCs w:val="26"/>
          <w:lang w:eastAsia="ru-RU"/>
        </w:rPr>
        <w:t>изменений</w:t>
      </w:r>
      <w:r w:rsidR="00EE2B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28476B">
        <w:rPr>
          <w:rFonts w:ascii="Times New Roman" w:eastAsia="Times New Roman" w:hAnsi="Times New Roman" w:cs="Times New Roman" w:hint="eastAsia"/>
          <w:b/>
          <w:sz w:val="26"/>
          <w:szCs w:val="26"/>
          <w:lang w:eastAsia="ru-RU"/>
        </w:rPr>
        <w:t>и</w:t>
      </w:r>
      <w:r w:rsidR="00EE2B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28476B">
        <w:rPr>
          <w:rFonts w:ascii="Times New Roman" w:eastAsia="Times New Roman" w:hAnsi="Times New Roman" w:cs="Times New Roman" w:hint="eastAsia"/>
          <w:b/>
          <w:sz w:val="26"/>
          <w:szCs w:val="26"/>
          <w:lang w:eastAsia="ru-RU"/>
        </w:rPr>
        <w:t>дополнений</w:t>
      </w:r>
      <w:r w:rsidR="00EE2B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28476B">
        <w:rPr>
          <w:rFonts w:ascii="Times New Roman" w:eastAsia="Times New Roman" w:hAnsi="Times New Roman" w:cs="Times New Roman" w:hint="eastAsia"/>
          <w:b/>
          <w:sz w:val="26"/>
          <w:szCs w:val="26"/>
          <w:lang w:eastAsia="ru-RU"/>
        </w:rPr>
        <w:t>в</w:t>
      </w:r>
      <w:r w:rsidR="00EE2B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28476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Положение о Финансовом управлении администрации Дальнегорского городского округа Приморского края</w:t>
      </w:r>
      <w:r w:rsidRPr="002847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утвержденное </w:t>
      </w:r>
      <w:r w:rsidRPr="0028476B">
        <w:rPr>
          <w:rFonts w:ascii="Times New Roman" w:eastAsia="Times New Roman" w:hAnsi="Times New Roman" w:cs="Times New Roman" w:hint="eastAsia"/>
          <w:b/>
          <w:sz w:val="26"/>
          <w:szCs w:val="26"/>
          <w:lang w:eastAsia="ru-RU"/>
        </w:rPr>
        <w:t>решением</w:t>
      </w:r>
      <w:r w:rsidR="00EE2B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28476B">
        <w:rPr>
          <w:rFonts w:ascii="Times New Roman" w:eastAsia="Times New Roman" w:hAnsi="Times New Roman" w:cs="Times New Roman" w:hint="eastAsia"/>
          <w:b/>
          <w:sz w:val="26"/>
          <w:szCs w:val="26"/>
          <w:lang w:eastAsia="ru-RU"/>
        </w:rPr>
        <w:t>Думы</w:t>
      </w:r>
      <w:r w:rsidR="00EE2B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28476B">
        <w:rPr>
          <w:rFonts w:ascii="Times New Roman" w:eastAsia="Times New Roman" w:hAnsi="Times New Roman" w:cs="Times New Roman" w:hint="eastAsia"/>
          <w:b/>
          <w:sz w:val="26"/>
          <w:szCs w:val="26"/>
          <w:lang w:eastAsia="ru-RU"/>
        </w:rPr>
        <w:t>Дальнегорского</w:t>
      </w:r>
      <w:r w:rsidR="00EE2B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28476B">
        <w:rPr>
          <w:rFonts w:ascii="Times New Roman" w:eastAsia="Times New Roman" w:hAnsi="Times New Roman" w:cs="Times New Roman" w:hint="eastAsia"/>
          <w:b/>
          <w:sz w:val="26"/>
          <w:szCs w:val="26"/>
          <w:lang w:eastAsia="ru-RU"/>
        </w:rPr>
        <w:t>городского</w:t>
      </w:r>
      <w:r w:rsidR="00EE2B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28476B">
        <w:rPr>
          <w:rFonts w:ascii="Times New Roman" w:eastAsia="Times New Roman" w:hAnsi="Times New Roman" w:cs="Times New Roman" w:hint="eastAsia"/>
          <w:b/>
          <w:sz w:val="26"/>
          <w:szCs w:val="26"/>
          <w:lang w:eastAsia="ru-RU"/>
        </w:rPr>
        <w:t>округа</w:t>
      </w:r>
      <w:r w:rsidR="00EE2B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28476B">
        <w:rPr>
          <w:rFonts w:ascii="Times New Roman" w:eastAsia="Times New Roman" w:hAnsi="Times New Roman" w:cs="Times New Roman" w:hint="eastAsia"/>
          <w:b/>
          <w:sz w:val="26"/>
          <w:szCs w:val="26"/>
          <w:lang w:eastAsia="ru-RU"/>
        </w:rPr>
        <w:t>от</w:t>
      </w:r>
      <w:r w:rsidRPr="002847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25.07.2014 </w:t>
      </w:r>
      <w:r w:rsidRPr="0028476B">
        <w:rPr>
          <w:rFonts w:ascii="Times New Roman" w:eastAsia="Times New Roman" w:hAnsi="Times New Roman" w:cs="Times New Roman" w:hint="eastAsia"/>
          <w:b/>
          <w:sz w:val="26"/>
          <w:szCs w:val="26"/>
          <w:lang w:eastAsia="ru-RU"/>
        </w:rPr>
        <w:t>№</w:t>
      </w:r>
      <w:r w:rsidRPr="002847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258»</w:t>
      </w:r>
    </w:p>
    <w:p w:rsidR="00096F86" w:rsidRPr="00D164C9" w:rsidRDefault="00096F86" w:rsidP="00096F86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96F86" w:rsidRPr="0028476B" w:rsidRDefault="00096F86" w:rsidP="00986D2E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8476B">
        <w:rPr>
          <w:rFonts w:ascii="Times New Roman" w:hAnsi="Times New Roman" w:cs="Times New Roman"/>
          <w:sz w:val="26"/>
          <w:szCs w:val="26"/>
        </w:rPr>
        <w:t xml:space="preserve">Принятие и реализация решения Думы Дальнегорского городского округа </w:t>
      </w:r>
      <w:r w:rsidR="0028476B" w:rsidRPr="0028476B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28476B" w:rsidRPr="0028476B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О</w:t>
      </w:r>
      <w:r w:rsidR="00EE2B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8476B" w:rsidRPr="0028476B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внесении</w:t>
      </w:r>
      <w:r w:rsidR="00EE2B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8476B" w:rsidRPr="0028476B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изменений</w:t>
      </w:r>
      <w:r w:rsidR="00EE2B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8476B" w:rsidRPr="0028476B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и</w:t>
      </w:r>
      <w:r w:rsidR="00EE2B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8476B" w:rsidRPr="0028476B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дополнений</w:t>
      </w:r>
      <w:r w:rsidR="00EE2B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8476B" w:rsidRPr="0028476B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в</w:t>
      </w:r>
      <w:r w:rsidR="00EE2B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8476B" w:rsidRPr="0028476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Положение о Финансовом управлении администрации Дальнегорского городского округа Приморского края</w:t>
      </w:r>
      <w:r w:rsidR="0028476B" w:rsidRPr="002847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утвержденное </w:t>
      </w:r>
      <w:r w:rsidR="0028476B" w:rsidRPr="0028476B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решением</w:t>
      </w:r>
      <w:r w:rsidR="00EE2B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8476B" w:rsidRPr="0028476B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Думы</w:t>
      </w:r>
      <w:r w:rsidR="00EE2B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8476B" w:rsidRPr="0028476B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Дальнегорского</w:t>
      </w:r>
      <w:r w:rsidR="00EE2B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8476B" w:rsidRPr="0028476B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городского</w:t>
      </w:r>
      <w:r w:rsidR="00EE2B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8476B" w:rsidRPr="0028476B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округа</w:t>
      </w:r>
      <w:r w:rsidR="00EE2B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8476B" w:rsidRPr="0028476B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от</w:t>
      </w:r>
      <w:r w:rsidR="0028476B" w:rsidRPr="002847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25.07.2014 </w:t>
      </w:r>
      <w:r w:rsidR="0028476B" w:rsidRPr="0028476B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№</w:t>
      </w:r>
      <w:r w:rsidR="0028476B" w:rsidRPr="002847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258»</w:t>
      </w:r>
      <w:r w:rsidR="00EE2B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8476B">
        <w:rPr>
          <w:rFonts w:ascii="Times New Roman" w:hAnsi="Times New Roman" w:cs="Times New Roman"/>
          <w:sz w:val="26"/>
          <w:szCs w:val="26"/>
        </w:rPr>
        <w:t>не потребу</w:t>
      </w:r>
      <w:r w:rsidR="0028476B">
        <w:rPr>
          <w:rFonts w:ascii="Times New Roman" w:hAnsi="Times New Roman" w:cs="Times New Roman"/>
          <w:sz w:val="26"/>
          <w:szCs w:val="26"/>
        </w:rPr>
        <w:t>е</w:t>
      </w:r>
      <w:bookmarkStart w:id="0" w:name="_GoBack"/>
      <w:bookmarkEnd w:id="0"/>
      <w:r w:rsidRPr="0028476B">
        <w:rPr>
          <w:rFonts w:ascii="Times New Roman" w:hAnsi="Times New Roman" w:cs="Times New Roman"/>
          <w:sz w:val="26"/>
          <w:szCs w:val="26"/>
        </w:rPr>
        <w:t>т дополнительных расходов, покрываемых за счет средств бюджета городского округа.</w:t>
      </w:r>
      <w:proofErr w:type="gramEnd"/>
    </w:p>
    <w:p w:rsidR="00965EDC" w:rsidRDefault="00965EDC" w:rsidP="00965E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65EDC" w:rsidRDefault="00965EDC" w:rsidP="00965E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6D2E" w:rsidRDefault="00986D2E" w:rsidP="00965E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965EDC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965EDC">
        <w:rPr>
          <w:rFonts w:ascii="Times New Roman" w:hAnsi="Times New Roman" w:cs="Times New Roman"/>
          <w:sz w:val="26"/>
          <w:szCs w:val="26"/>
        </w:rPr>
        <w:t xml:space="preserve"> Дальнегорского</w:t>
      </w:r>
    </w:p>
    <w:p w:rsidR="00965EDC" w:rsidRPr="00A84F9D" w:rsidRDefault="00965EDC" w:rsidP="00965E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городского округа</w:t>
      </w:r>
      <w:r>
        <w:rPr>
          <w:rFonts w:ascii="Times New Roman" w:hAnsi="Times New Roman" w:cs="Times New Roman"/>
          <w:sz w:val="26"/>
          <w:szCs w:val="26"/>
        </w:rPr>
        <w:tab/>
      </w:r>
      <w:r w:rsidR="00986D2E">
        <w:rPr>
          <w:rFonts w:ascii="Times New Roman" w:hAnsi="Times New Roman" w:cs="Times New Roman"/>
          <w:sz w:val="26"/>
          <w:szCs w:val="26"/>
        </w:rPr>
        <w:tab/>
      </w:r>
      <w:r w:rsidR="00986D2E">
        <w:rPr>
          <w:rFonts w:ascii="Times New Roman" w:hAnsi="Times New Roman" w:cs="Times New Roman"/>
          <w:sz w:val="26"/>
          <w:szCs w:val="26"/>
        </w:rPr>
        <w:tab/>
      </w:r>
      <w:r w:rsidR="00986D2E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986D2E">
        <w:rPr>
          <w:rFonts w:ascii="Times New Roman" w:hAnsi="Times New Roman" w:cs="Times New Roman"/>
          <w:sz w:val="26"/>
          <w:szCs w:val="26"/>
        </w:rPr>
        <w:t>И.В. Сахута</w:t>
      </w:r>
    </w:p>
    <w:p w:rsidR="00D95114" w:rsidRDefault="00D95114"/>
    <w:sectPr w:rsidR="00D95114" w:rsidSect="00C94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D41DE"/>
    <w:rsid w:val="00096F86"/>
    <w:rsid w:val="0028476B"/>
    <w:rsid w:val="008D41DE"/>
    <w:rsid w:val="00965EDC"/>
    <w:rsid w:val="00986D2E"/>
    <w:rsid w:val="00A056D4"/>
    <w:rsid w:val="00C945CF"/>
    <w:rsid w:val="00D164C9"/>
    <w:rsid w:val="00D95114"/>
    <w:rsid w:val="00E5596F"/>
    <w:rsid w:val="00EE2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2013-05-15T03:49:00Z</dcterms:created>
  <dcterms:modified xsi:type="dcterms:W3CDTF">2016-07-14T01:55:00Z</dcterms:modified>
</cp:coreProperties>
</file>