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E5" w:rsidRPr="0014103A" w:rsidRDefault="00D604B4" w:rsidP="003A20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97516A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752B93" w:rsidRPr="0097516A">
        <w:rPr>
          <w:rFonts w:ascii="Times New Roman" w:hAnsi="Times New Roman"/>
          <w:sz w:val="26"/>
          <w:szCs w:val="26"/>
        </w:rPr>
        <w:t xml:space="preserve"> </w:t>
      </w:r>
      <w:r w:rsidR="0097516A">
        <w:rPr>
          <w:rFonts w:ascii="Times New Roman" w:hAnsi="Times New Roman"/>
          <w:sz w:val="26"/>
          <w:szCs w:val="26"/>
        </w:rPr>
        <w:t xml:space="preserve">    </w:t>
      </w:r>
      <w:r w:rsidR="003A20A6">
        <w:rPr>
          <w:rFonts w:ascii="Times New Roman" w:hAnsi="Times New Roman"/>
          <w:sz w:val="26"/>
          <w:szCs w:val="26"/>
        </w:rPr>
        <w:t xml:space="preserve">  </w:t>
      </w:r>
      <w:r w:rsidR="0027375F">
        <w:rPr>
          <w:rFonts w:ascii="Times New Roman" w:hAnsi="Times New Roman"/>
          <w:sz w:val="26"/>
          <w:szCs w:val="26"/>
        </w:rPr>
        <w:t xml:space="preserve">     </w:t>
      </w:r>
      <w:r w:rsidR="00782DE5" w:rsidRPr="0014103A">
        <w:rPr>
          <w:rFonts w:ascii="Times New Roman" w:hAnsi="Times New Roman"/>
          <w:sz w:val="26"/>
          <w:szCs w:val="26"/>
        </w:rPr>
        <w:t>Приложение</w:t>
      </w:r>
      <w:r w:rsidR="008D1ACC" w:rsidRPr="0014103A">
        <w:rPr>
          <w:rFonts w:ascii="Times New Roman" w:hAnsi="Times New Roman"/>
          <w:sz w:val="26"/>
          <w:szCs w:val="26"/>
        </w:rPr>
        <w:t xml:space="preserve"> № 10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D604B4" w:rsidRPr="0014103A">
        <w:rPr>
          <w:rFonts w:ascii="Times New Roman" w:hAnsi="Times New Roman"/>
          <w:sz w:val="26"/>
          <w:szCs w:val="26"/>
        </w:rPr>
        <w:t xml:space="preserve"> </w:t>
      </w:r>
      <w:r w:rsidRPr="0014103A">
        <w:rPr>
          <w:rFonts w:ascii="Times New Roman" w:hAnsi="Times New Roman"/>
          <w:sz w:val="26"/>
          <w:szCs w:val="26"/>
        </w:rPr>
        <w:t xml:space="preserve"> </w:t>
      </w:r>
      <w:r w:rsidR="00D604B4" w:rsidRPr="0014103A">
        <w:rPr>
          <w:rFonts w:ascii="Times New Roman" w:hAnsi="Times New Roman"/>
          <w:sz w:val="26"/>
          <w:szCs w:val="26"/>
        </w:rPr>
        <w:t xml:space="preserve">  </w:t>
      </w:r>
      <w:r w:rsidR="0027375F">
        <w:rPr>
          <w:rFonts w:ascii="Times New Roman" w:hAnsi="Times New Roman"/>
          <w:sz w:val="26"/>
          <w:szCs w:val="26"/>
        </w:rPr>
        <w:t xml:space="preserve">           </w:t>
      </w:r>
      <w:r w:rsidR="00241196" w:rsidRPr="0014103A">
        <w:rPr>
          <w:rFonts w:ascii="Times New Roman" w:hAnsi="Times New Roman"/>
          <w:sz w:val="26"/>
          <w:szCs w:val="26"/>
        </w:rPr>
        <w:t>к муниципальной</w:t>
      </w:r>
      <w:r w:rsidR="008D1ACC" w:rsidRPr="0014103A">
        <w:rPr>
          <w:rFonts w:ascii="Times New Roman" w:hAnsi="Times New Roman"/>
          <w:sz w:val="26"/>
          <w:szCs w:val="26"/>
        </w:rPr>
        <w:t xml:space="preserve"> программе </w:t>
      </w:r>
      <w:r w:rsidRPr="0014103A">
        <w:rPr>
          <w:rFonts w:ascii="Times New Roman" w:hAnsi="Times New Roman"/>
          <w:sz w:val="26"/>
          <w:szCs w:val="26"/>
        </w:rPr>
        <w:t xml:space="preserve">«Развитие    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A20A6" w:rsidRPr="0014103A">
        <w:rPr>
          <w:rFonts w:ascii="Times New Roman" w:hAnsi="Times New Roman"/>
          <w:sz w:val="26"/>
          <w:szCs w:val="26"/>
        </w:rPr>
        <w:t xml:space="preserve"> </w:t>
      </w:r>
      <w:r w:rsidR="0027375F">
        <w:rPr>
          <w:rFonts w:ascii="Times New Roman" w:hAnsi="Times New Roman"/>
          <w:sz w:val="26"/>
          <w:szCs w:val="26"/>
        </w:rPr>
        <w:t xml:space="preserve">           </w:t>
      </w:r>
      <w:r w:rsidRPr="0014103A">
        <w:rPr>
          <w:rFonts w:ascii="Times New Roman" w:hAnsi="Times New Roman"/>
          <w:sz w:val="26"/>
          <w:szCs w:val="26"/>
        </w:rPr>
        <w:t xml:space="preserve">физической культуры и спорта в 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27375F">
        <w:rPr>
          <w:rFonts w:ascii="Times New Roman" w:hAnsi="Times New Roman"/>
          <w:sz w:val="26"/>
          <w:szCs w:val="26"/>
        </w:rPr>
        <w:t xml:space="preserve">         </w:t>
      </w:r>
      <w:r w:rsidRPr="0014103A">
        <w:rPr>
          <w:rFonts w:ascii="Times New Roman" w:hAnsi="Times New Roman"/>
          <w:sz w:val="26"/>
          <w:szCs w:val="26"/>
        </w:rPr>
        <w:t>Дальнегорском городском округе</w:t>
      </w:r>
    </w:p>
    <w:p w:rsidR="00485FB6" w:rsidRPr="0014103A" w:rsidRDefault="00485FB6" w:rsidP="003A20A6">
      <w:pPr>
        <w:pStyle w:val="af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 xml:space="preserve">                             </w:t>
      </w:r>
      <w:r w:rsidR="0027375F">
        <w:rPr>
          <w:rFonts w:ascii="Times New Roman" w:hAnsi="Times New Roman"/>
          <w:sz w:val="26"/>
          <w:szCs w:val="26"/>
        </w:rPr>
        <w:t xml:space="preserve">            </w:t>
      </w:r>
      <w:r w:rsidRPr="0014103A">
        <w:rPr>
          <w:rFonts w:ascii="Times New Roman" w:hAnsi="Times New Roman"/>
          <w:sz w:val="26"/>
          <w:szCs w:val="26"/>
        </w:rPr>
        <w:t>на 2015 – 2019 годы</w:t>
      </w:r>
      <w:r w:rsidR="0027375F">
        <w:rPr>
          <w:rFonts w:ascii="Times New Roman" w:hAnsi="Times New Roman"/>
          <w:sz w:val="26"/>
          <w:szCs w:val="26"/>
        </w:rPr>
        <w:t>»</w:t>
      </w:r>
    </w:p>
    <w:p w:rsidR="007142D7" w:rsidRDefault="007142D7" w:rsidP="00485FB6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5C5F" w:rsidRPr="0014103A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1ACC" w:rsidRPr="0014103A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103A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456119" w:rsidRPr="001410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1ACC" w:rsidRPr="0014103A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60A7" w:rsidRPr="0014103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</w:t>
      </w:r>
    </w:p>
    <w:p w:rsidR="00AC3855" w:rsidRPr="0014103A" w:rsidRDefault="00485FB6" w:rsidP="00AC3855">
      <w:pPr>
        <w:pStyle w:val="af2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4103A">
        <w:rPr>
          <w:rFonts w:ascii="Times New Roman" w:hAnsi="Times New Roman"/>
          <w:sz w:val="26"/>
          <w:szCs w:val="26"/>
        </w:rPr>
        <w:t>«Развитие детско-юношеского спорта на территории Дальнегорского городского округа»</w:t>
      </w:r>
      <w:r w:rsidR="00AC3855" w:rsidRPr="0014103A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5810"/>
      </w:tblGrid>
      <w:tr w:rsidR="0070191E" w:rsidRPr="0014103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4103A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4103A" w:rsidRDefault="00775E1C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70191E" w:rsidRPr="0014103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4103A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Соисполнители </w:t>
            </w:r>
            <w:r w:rsidR="00FC0221"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4103A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3D1A" w:rsidRPr="0014103A" w:rsidTr="00DF2EB9">
        <w:trPr>
          <w:trHeight w:val="585"/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14F1F" w:rsidRPr="0014103A" w:rsidRDefault="00514F1F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Структура </w:t>
            </w:r>
            <w:r w:rsidR="00FC0221"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программы: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14F1F" w:rsidRPr="00241196" w:rsidRDefault="00514F1F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0191E" w:rsidRPr="0014103A" w:rsidTr="003056B3">
        <w:trPr>
          <w:trHeight w:val="5240"/>
          <w:tblCellSpacing w:w="0" w:type="dxa"/>
        </w:trPr>
        <w:tc>
          <w:tcPr>
            <w:tcW w:w="201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F60A7" w:rsidRPr="0014103A" w:rsidRDefault="00CF60A7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103A">
              <w:rPr>
                <w:rFonts w:ascii="Times New Roman" w:hAnsi="Times New Roman"/>
                <w:sz w:val="26"/>
                <w:szCs w:val="26"/>
                <w:lang w:eastAsia="ru-RU"/>
              </w:rPr>
              <w:t>отдельные мероприятия</w:t>
            </w:r>
          </w:p>
        </w:tc>
        <w:tc>
          <w:tcPr>
            <w:tcW w:w="298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BE641C" w:rsidRDefault="00A87E00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2A5E78" w:rsidRPr="00BE641C">
              <w:rPr>
                <w:rFonts w:ascii="Times New Roman" w:hAnsi="Times New Roman"/>
                <w:sz w:val="26"/>
                <w:szCs w:val="26"/>
              </w:rPr>
              <w:t xml:space="preserve"> расходы на финансовое обеспечение выполнения муниципального задания </w:t>
            </w:r>
            <w:r w:rsidR="003056B3">
              <w:rPr>
                <w:rFonts w:ascii="Times New Roman" w:hAnsi="Times New Roman"/>
                <w:sz w:val="26"/>
                <w:szCs w:val="26"/>
              </w:rPr>
              <w:t>детско-юношеских спортивных школ</w:t>
            </w:r>
            <w:r w:rsidR="006429DB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2A5E78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 организация и проведение соревнований, игр, турниров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2A5E78" w:rsidP="00EA5C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 укрепление материально- технической базы (оснащение медицинского кабинета, приобретение спортивного инвентаря)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A87E00" w:rsidP="00EA5C5F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14103A" w:rsidRPr="00BE64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5E78" w:rsidRPr="00BE641C">
              <w:rPr>
                <w:rFonts w:ascii="Times New Roman" w:hAnsi="Times New Roman"/>
                <w:sz w:val="26"/>
                <w:szCs w:val="26"/>
              </w:rPr>
      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      </w:r>
            <w:r w:rsidR="0027375F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5E78" w:rsidRPr="00BE641C" w:rsidRDefault="00A87E00" w:rsidP="00E45C04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>-</w:t>
            </w:r>
            <w:r w:rsidR="002A5E78" w:rsidRPr="00BE641C">
              <w:rPr>
                <w:rFonts w:ascii="Times New Roman" w:hAnsi="Times New Roman"/>
                <w:sz w:val="26"/>
                <w:szCs w:val="26"/>
              </w:rPr>
              <w:t xml:space="preserve"> улучшение условий и охрана труда</w:t>
            </w:r>
            <w:r w:rsidR="00E45C04" w:rsidRPr="00BE641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5C04" w:rsidRPr="00241196" w:rsidRDefault="00E45C04" w:rsidP="0095439D">
            <w:pPr>
              <w:tabs>
                <w:tab w:val="left" w:pos="709"/>
              </w:tabs>
              <w:spacing w:after="0" w:line="240" w:lineRule="auto"/>
              <w:jc w:val="both"/>
              <w:rPr>
                <w:sz w:val="26"/>
                <w:szCs w:val="26"/>
                <w:highlight w:val="yellow"/>
              </w:rPr>
            </w:pPr>
            <w:r w:rsidRPr="00BE641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E64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энергосбережение и повышение энергетической </w:t>
            </w:r>
            <w:r w:rsidR="009543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эффективности.</w:t>
            </w:r>
          </w:p>
        </w:tc>
      </w:tr>
      <w:tr w:rsidR="0070191E" w:rsidRPr="0097516A" w:rsidTr="003056B3">
        <w:trPr>
          <w:trHeight w:val="1881"/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B82238" w:rsidRDefault="00F5335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Реквизиты нормативн</w:t>
            </w:r>
            <w:r w:rsidR="00747759" w:rsidRPr="00B82238">
              <w:rPr>
                <w:rFonts w:ascii="Times New Roman" w:hAnsi="Times New Roman"/>
                <w:sz w:val="26"/>
                <w:szCs w:val="26"/>
              </w:rPr>
              <w:t>ых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правовых актов, которыми утверждены государственные программы</w:t>
            </w:r>
            <w:bookmarkStart w:id="0" w:name="_GoBack"/>
            <w:bookmarkEnd w:id="0"/>
            <w:r w:rsidRPr="00B82238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Приморского края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B82238" w:rsidRDefault="003A28EC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E7479" w:rsidRPr="0097516A" w:rsidTr="00DF2EB9">
        <w:trPr>
          <w:trHeight w:val="890"/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7479" w:rsidRPr="00B82238" w:rsidRDefault="007E7479" w:rsidP="007E7479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7479" w:rsidRPr="00DF2EB9" w:rsidRDefault="007E7479" w:rsidP="007E7479">
            <w:pPr>
              <w:pStyle w:val="af1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DF2EB9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- обеспечение доступности качественного дополнительного образования в области физической культуры и спорта;</w:t>
            </w:r>
          </w:p>
          <w:p w:rsidR="007E7479" w:rsidRPr="00B82238" w:rsidRDefault="007E7479" w:rsidP="007E7479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EB9">
              <w:rPr>
                <w:rFonts w:ascii="Times New Roman" w:hAnsi="Times New Roman"/>
                <w:spacing w:val="-6"/>
                <w:sz w:val="26"/>
                <w:szCs w:val="26"/>
              </w:rPr>
              <w:t>- совершенствование системы подготовки спортивного резерва и спортсменов высокого класса</w:t>
            </w:r>
          </w:p>
        </w:tc>
      </w:tr>
      <w:tr w:rsidR="007E7479" w:rsidRPr="0097516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7479" w:rsidRPr="00B82238" w:rsidRDefault="007E7479" w:rsidP="007E7479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7479" w:rsidRDefault="007E7479" w:rsidP="007E74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3867">
              <w:rPr>
                <w:rFonts w:ascii="Times New Roman" w:hAnsi="Times New Roman"/>
                <w:sz w:val="26"/>
                <w:szCs w:val="26"/>
              </w:rPr>
              <w:t xml:space="preserve">- создание благоприятных условий для </w:t>
            </w:r>
            <w:r w:rsidRPr="00523867">
              <w:rPr>
                <w:rFonts w:ascii="Times New Roman" w:hAnsi="Times New Roman"/>
                <w:sz w:val="26"/>
                <w:szCs w:val="26"/>
              </w:rPr>
              <w:lastRenderedPageBreak/>
              <w:t>повышения доступности и улучшения качества предоставления муниципальных</w:t>
            </w:r>
            <w:r w:rsidR="0095439D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 w:rsidRPr="0052386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E7479" w:rsidRPr="00EA5C5F" w:rsidRDefault="007E7479" w:rsidP="007E74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C5F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потенциала;</w:t>
            </w:r>
          </w:p>
          <w:p w:rsidR="007E7479" w:rsidRPr="009C0317" w:rsidRDefault="007E7479" w:rsidP="007E74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5C5F">
              <w:rPr>
                <w:rFonts w:ascii="Times New Roman" w:hAnsi="Times New Roman"/>
                <w:sz w:val="26"/>
                <w:szCs w:val="26"/>
              </w:rPr>
              <w:t>- формирование у детей и подростков, устойчивого интереса к систематическим занятиям физической культурой и спортом, и потребности в здоровом образе жизни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191E" w:rsidRPr="0097516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B82238" w:rsidRDefault="00AF23A1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индикаторы,</w:t>
            </w:r>
            <w:r w:rsidR="00C93880" w:rsidRPr="00B82238">
              <w:rPr>
                <w:rFonts w:ascii="Times New Roman" w:hAnsi="Times New Roman"/>
                <w:sz w:val="26"/>
                <w:szCs w:val="26"/>
              </w:rPr>
              <w:t xml:space="preserve"> показатели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="00C93880" w:rsidRPr="00B8223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677D5" w:rsidRPr="00B82238" w:rsidRDefault="008B5E6A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ц</w:t>
            </w:r>
            <w:r w:rsidR="009677D5" w:rsidRPr="00B82238">
              <w:rPr>
                <w:rFonts w:ascii="Times New Roman" w:hAnsi="Times New Roman"/>
                <w:sz w:val="26"/>
                <w:szCs w:val="26"/>
              </w:rPr>
              <w:t>елев</w:t>
            </w:r>
            <w:r w:rsidR="00FD1E57" w:rsidRPr="00B82238">
              <w:rPr>
                <w:rFonts w:ascii="Times New Roman" w:hAnsi="Times New Roman"/>
                <w:sz w:val="26"/>
                <w:szCs w:val="26"/>
              </w:rPr>
              <w:t>ой индикатор</w:t>
            </w:r>
            <w:r w:rsidR="00641CBB" w:rsidRPr="00B82238">
              <w:rPr>
                <w:rFonts w:ascii="Times New Roman" w:hAnsi="Times New Roman"/>
                <w:sz w:val="26"/>
                <w:szCs w:val="26"/>
              </w:rPr>
              <w:t>, характеризующий достижение цели</w:t>
            </w:r>
            <w:r w:rsidR="009677D5" w:rsidRPr="00B8223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395D" w:rsidRDefault="0055395D" w:rsidP="0055395D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количества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обучающихся,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720BE" w:rsidRPr="004720BE" w:rsidRDefault="0055395D" w:rsidP="00000D2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доли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обучающихся </w:t>
            </w:r>
            <w:r>
              <w:rPr>
                <w:rFonts w:ascii="Times New Roman" w:hAnsi="Times New Roman"/>
                <w:sz w:val="26"/>
                <w:szCs w:val="26"/>
              </w:rPr>
              <w:t>занявших призовые места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соревнованиях различного уровня (от общей численности обучающихся)</w:t>
            </w:r>
          </w:p>
        </w:tc>
      </w:tr>
      <w:tr w:rsidR="0070191E" w:rsidRPr="0097516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B82238" w:rsidRDefault="0057146B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B82238" w:rsidRDefault="00FC0221" w:rsidP="00A87E0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="008B5E6A" w:rsidRPr="00B82238">
              <w:rPr>
                <w:rFonts w:ascii="Times New Roman" w:hAnsi="Times New Roman"/>
                <w:sz w:val="26"/>
                <w:szCs w:val="26"/>
              </w:rPr>
              <w:t>п</w:t>
            </w:r>
            <w:r w:rsidR="0057146B" w:rsidRPr="00B82238">
              <w:rPr>
                <w:rFonts w:ascii="Times New Roman" w:hAnsi="Times New Roman"/>
                <w:sz w:val="26"/>
                <w:szCs w:val="26"/>
              </w:rPr>
              <w:t xml:space="preserve">рограмма </w:t>
            </w:r>
            <w:r w:rsidR="00AC3855" w:rsidRPr="00B82238">
              <w:rPr>
                <w:rFonts w:ascii="Times New Roman" w:hAnsi="Times New Roman"/>
                <w:sz w:val="26"/>
                <w:szCs w:val="26"/>
              </w:rPr>
              <w:t xml:space="preserve">«Развитие детско-юношеского спорта на территории Дальнегорского городского округа» </w:t>
            </w:r>
            <w:r w:rsidR="003D10C3" w:rsidRPr="00B82238">
              <w:rPr>
                <w:rFonts w:ascii="Times New Roman" w:hAnsi="Times New Roman"/>
                <w:sz w:val="26"/>
                <w:szCs w:val="26"/>
              </w:rPr>
              <w:t>(далее –</w:t>
            </w:r>
            <w:r w:rsidR="004720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6119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="003D10C3" w:rsidRPr="00B82238">
              <w:rPr>
                <w:rFonts w:ascii="Times New Roman" w:hAnsi="Times New Roman"/>
                <w:sz w:val="26"/>
                <w:szCs w:val="26"/>
              </w:rPr>
              <w:t>программа)</w:t>
            </w:r>
            <w:r w:rsidR="00456119" w:rsidRPr="00B822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46B" w:rsidRPr="00B82238">
              <w:rPr>
                <w:rFonts w:ascii="Times New Roman" w:hAnsi="Times New Roman"/>
                <w:sz w:val="26"/>
                <w:szCs w:val="26"/>
              </w:rPr>
              <w:t>в</w:t>
            </w:r>
            <w:r w:rsidR="001539E0" w:rsidRPr="00B822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46B" w:rsidRPr="00B82238">
              <w:rPr>
                <w:rFonts w:ascii="Times New Roman" w:hAnsi="Times New Roman"/>
                <w:sz w:val="26"/>
                <w:szCs w:val="26"/>
              </w:rPr>
              <w:t>один этап</w:t>
            </w:r>
          </w:p>
        </w:tc>
      </w:tr>
      <w:tr w:rsidR="0070191E" w:rsidRPr="0097516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B82238" w:rsidRDefault="0054769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t xml:space="preserve">Объём средств бюджета </w:t>
            </w:r>
            <w:r w:rsidR="002B4868" w:rsidRPr="00B82238">
              <w:rPr>
                <w:rFonts w:ascii="Times New Roman" w:hAnsi="Times New Roman"/>
                <w:sz w:val="26"/>
                <w:szCs w:val="26"/>
              </w:rPr>
              <w:t>Дальнегорского городского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 xml:space="preserve"> округа на финансирование </w:t>
            </w:r>
            <w:r w:rsidR="00FB4573" w:rsidRPr="00B82238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программы и прогнозная оценка привлекаемых на реализацию её целей средств федерального</w:t>
            </w:r>
            <w:r w:rsidR="008B5E6A" w:rsidRPr="00B82238">
              <w:rPr>
                <w:rFonts w:ascii="Times New Roman" w:hAnsi="Times New Roman"/>
                <w:sz w:val="26"/>
                <w:szCs w:val="26"/>
              </w:rPr>
              <w:t>, краевого бюджетов</w:t>
            </w:r>
            <w:r w:rsidRPr="00B82238">
              <w:rPr>
                <w:rFonts w:ascii="Times New Roman" w:hAnsi="Times New Roman"/>
                <w:sz w:val="26"/>
                <w:szCs w:val="26"/>
              </w:rPr>
              <w:t>, внебюджетных источников</w:t>
            </w:r>
          </w:p>
          <w:p w:rsidR="00AB722E" w:rsidRPr="00B82238" w:rsidRDefault="00AB722E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Финансирова</w:t>
            </w:r>
            <w:r>
              <w:rPr>
                <w:rFonts w:ascii="Times New Roman" w:hAnsi="Times New Roman"/>
                <w:sz w:val="26"/>
                <w:szCs w:val="26"/>
              </w:rPr>
              <w:t>ние мероприятий муниципальной подпрограммы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 xml:space="preserve"> запланировано за счёт средств бюджета Дальнегорского городского округа и внебюджетных источников.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</w:t>
            </w:r>
            <w:r w:rsidR="00523B34">
              <w:rPr>
                <w:rFonts w:ascii="Times New Roman" w:hAnsi="Times New Roman"/>
                <w:sz w:val="26"/>
                <w:szCs w:val="26"/>
              </w:rPr>
              <w:t>подпр</w:t>
            </w:r>
            <w:r w:rsidR="00523B34" w:rsidRPr="001C3502">
              <w:rPr>
                <w:rFonts w:ascii="Times New Roman" w:hAnsi="Times New Roman"/>
                <w:sz w:val="26"/>
                <w:szCs w:val="26"/>
              </w:rPr>
              <w:t>ограммы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 xml:space="preserve"> за счет средств бюджета Дальнегорского городского 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189</w:t>
            </w:r>
            <w:r w:rsidR="00CD0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212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4</w:t>
            </w:r>
            <w:r w:rsidR="00CD0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330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CD0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724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2017 год – 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D0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740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2018 год – 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CD0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709,00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2019 год – 4</w:t>
            </w:r>
            <w:r w:rsidR="00523B34">
              <w:rPr>
                <w:rFonts w:ascii="Times New Roman" w:hAnsi="Times New Roman"/>
                <w:sz w:val="26"/>
                <w:szCs w:val="26"/>
              </w:rPr>
              <w:t>3</w:t>
            </w:r>
            <w:r w:rsidR="00CD05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709,00 тыс. руб.</w:t>
            </w:r>
          </w:p>
          <w:p w:rsidR="001C3502" w:rsidRPr="00523B34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523B3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Прогнозная оценка привлекаемых на реализацию цели муниципальной </w:t>
            </w:r>
            <w:r w:rsidR="00523B34">
              <w:rPr>
                <w:rFonts w:ascii="Times New Roman" w:hAnsi="Times New Roman"/>
                <w:spacing w:val="-6"/>
                <w:sz w:val="26"/>
                <w:szCs w:val="26"/>
              </w:rPr>
              <w:t>подпр</w:t>
            </w:r>
            <w:r w:rsidRPr="00523B3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ограммы </w:t>
            </w:r>
            <w:r w:rsidR="00523B34" w:rsidRPr="00523B3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за счёт </w:t>
            </w:r>
            <w:r w:rsidRPr="00523B3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средств внебюджетных источников составляет </w:t>
            </w:r>
            <w:r w:rsidR="00523B34" w:rsidRPr="00523B34">
              <w:rPr>
                <w:rFonts w:ascii="Times New Roman" w:hAnsi="Times New Roman"/>
                <w:spacing w:val="-6"/>
                <w:sz w:val="26"/>
                <w:szCs w:val="26"/>
              </w:rPr>
              <w:t>14</w:t>
            </w:r>
            <w:r w:rsidR="00F90091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523B34">
              <w:rPr>
                <w:rFonts w:ascii="Times New Roman" w:hAnsi="Times New Roman"/>
                <w:spacing w:val="-6"/>
                <w:sz w:val="26"/>
                <w:szCs w:val="26"/>
              </w:rPr>
              <w:t>1</w:t>
            </w:r>
            <w:r w:rsidR="00523B34" w:rsidRPr="00523B34">
              <w:rPr>
                <w:rFonts w:ascii="Times New Roman" w:hAnsi="Times New Roman"/>
                <w:spacing w:val="-6"/>
                <w:sz w:val="26"/>
                <w:szCs w:val="26"/>
              </w:rPr>
              <w:t>50</w:t>
            </w:r>
            <w:r w:rsidRPr="00523B34">
              <w:rPr>
                <w:rFonts w:ascii="Times New Roman" w:hAnsi="Times New Roman"/>
                <w:spacing w:val="-6"/>
                <w:sz w:val="26"/>
                <w:szCs w:val="26"/>
              </w:rPr>
              <w:t>,</w:t>
            </w:r>
            <w:r w:rsidR="00523B34" w:rsidRPr="00523B34">
              <w:rPr>
                <w:rFonts w:ascii="Times New Roman" w:hAnsi="Times New Roman"/>
                <w:spacing w:val="-6"/>
                <w:sz w:val="26"/>
                <w:szCs w:val="26"/>
              </w:rPr>
              <w:t>00</w:t>
            </w:r>
            <w:r w:rsidRPr="00523B34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руб., в том числе: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2016 год – 3</w:t>
            </w:r>
            <w:r w:rsidR="00CF4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400,00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2017 год – 3</w:t>
            </w:r>
            <w:r w:rsidR="00CF4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400,00 тыс. руб.;</w:t>
            </w:r>
          </w:p>
          <w:p w:rsidR="001C3502" w:rsidRPr="001C3502" w:rsidRDefault="001C3502" w:rsidP="001C3502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2018 год – 3</w:t>
            </w:r>
            <w:r w:rsidR="00CF4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400,00 тыс. руб.</w:t>
            </w:r>
          </w:p>
          <w:p w:rsidR="007E7479" w:rsidRPr="00BD31FF" w:rsidRDefault="001C3502" w:rsidP="001C350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3502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CF49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C3502">
              <w:rPr>
                <w:rFonts w:ascii="Times New Roman" w:hAnsi="Times New Roman"/>
                <w:sz w:val="26"/>
                <w:szCs w:val="26"/>
              </w:rPr>
              <w:t>400,00 тыс. руб.</w:t>
            </w:r>
          </w:p>
          <w:p w:rsidR="00657133" w:rsidRPr="00B82238" w:rsidRDefault="00657133" w:rsidP="002B4868">
            <w:pPr>
              <w:pStyle w:val="af1"/>
              <w:ind w:firstLine="6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</w:t>
            </w:r>
            <w:r w:rsidR="003A225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 </w:t>
            </w:r>
            <w:r w:rsidR="001410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краевого, </w:t>
            </w:r>
            <w:r w:rsidR="003A225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бюджет</w:t>
            </w:r>
            <w:r w:rsidR="0014103A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реализацию </w:t>
            </w:r>
            <w:r w:rsidR="0027375F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рограммы не </w:t>
            </w:r>
            <w:r w:rsidR="003A225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предусмотрено</w:t>
            </w:r>
            <w:r w:rsidR="00BF4805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142D7" w:rsidRPr="00B82238" w:rsidRDefault="00BF4805" w:rsidP="002B4868">
            <w:pPr>
              <w:pStyle w:val="af1"/>
              <w:ind w:firstLine="61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Выделение дополнительных объемов ресурсов на реализ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ацию </w:t>
            </w:r>
            <w:r w:rsidR="0027375F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="008B5E6A"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рограммы не </w:t>
            </w:r>
            <w:r w:rsidRPr="00B8223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предусмотрено</w:t>
            </w:r>
            <w:r w:rsidR="002A5E7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5395D" w:rsidRPr="0097516A" w:rsidTr="00DF2EB9">
        <w:trPr>
          <w:tblCellSpacing w:w="0" w:type="dxa"/>
        </w:trPr>
        <w:tc>
          <w:tcPr>
            <w:tcW w:w="2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B82238" w:rsidRDefault="0055395D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2238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783A09" w:rsidRDefault="0055395D" w:rsidP="005D7E8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3A09">
              <w:rPr>
                <w:rFonts w:ascii="Times New Roman" w:hAnsi="Times New Roman"/>
                <w:sz w:val="26"/>
                <w:szCs w:val="26"/>
              </w:rPr>
              <w:t>- увеличение количества обучающихся, систематически занимающихся физической культурой и спортом от 3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783A09">
              <w:rPr>
                <w:rFonts w:ascii="Times New Roman" w:hAnsi="Times New Roman"/>
                <w:sz w:val="26"/>
                <w:szCs w:val="26"/>
              </w:rPr>
              <w:t xml:space="preserve"> человек в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783A09">
              <w:rPr>
                <w:rFonts w:ascii="Times New Roman" w:hAnsi="Times New Roman"/>
                <w:sz w:val="26"/>
                <w:szCs w:val="26"/>
              </w:rPr>
              <w:t>году до 550 человек в 2019 году;</w:t>
            </w:r>
          </w:p>
          <w:p w:rsidR="0055395D" w:rsidRPr="00736D9A" w:rsidRDefault="0055395D" w:rsidP="00000D2E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3A09">
              <w:rPr>
                <w:rFonts w:ascii="Times New Roman" w:hAnsi="Times New Roman"/>
                <w:sz w:val="26"/>
                <w:szCs w:val="26"/>
              </w:rPr>
              <w:t>- увеличение доли обучающихся занявших призовые места</w:t>
            </w:r>
            <w:r w:rsidR="00241196">
              <w:rPr>
                <w:rFonts w:ascii="Times New Roman" w:hAnsi="Times New Roman"/>
                <w:bCs/>
                <w:sz w:val="26"/>
                <w:szCs w:val="26"/>
              </w:rPr>
              <w:t xml:space="preserve"> в соревнованиях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 xml:space="preserve"> различного уровня (от общей ч</w:t>
            </w:r>
            <w:r w:rsidR="00241196">
              <w:rPr>
                <w:rFonts w:ascii="Times New Roman" w:hAnsi="Times New Roman"/>
                <w:bCs/>
                <w:sz w:val="26"/>
                <w:szCs w:val="26"/>
              </w:rPr>
              <w:t xml:space="preserve">исленности обучающихся) с 35 % 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>в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  <w:r w:rsidR="00C73584">
              <w:rPr>
                <w:rFonts w:ascii="Times New Roman" w:hAnsi="Times New Roman"/>
                <w:bCs/>
                <w:sz w:val="26"/>
                <w:szCs w:val="26"/>
              </w:rPr>
              <w:t xml:space="preserve"> % </w:t>
            </w:r>
            <w:r w:rsidRPr="00783A09">
              <w:rPr>
                <w:rFonts w:ascii="Times New Roman" w:hAnsi="Times New Roman"/>
                <w:bCs/>
                <w:sz w:val="26"/>
                <w:szCs w:val="26"/>
              </w:rPr>
              <w:t>в 2019 году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:rsidR="007142D7" w:rsidRPr="0097516A" w:rsidRDefault="007142D7" w:rsidP="007142D7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AF23A1" w:rsidRPr="00783A09" w:rsidRDefault="007142D7" w:rsidP="00B8223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1. </w:t>
      </w:r>
      <w:r w:rsidR="00624E04" w:rsidRPr="00783A09">
        <w:rPr>
          <w:rFonts w:ascii="Times New Roman" w:hAnsi="Times New Roman"/>
          <w:sz w:val="26"/>
          <w:szCs w:val="26"/>
        </w:rPr>
        <w:t xml:space="preserve">Общая характеристика сферы реализации </w:t>
      </w:r>
      <w:r w:rsidR="00FC0221" w:rsidRPr="00783A09">
        <w:rPr>
          <w:rFonts w:ascii="Times New Roman" w:hAnsi="Times New Roman"/>
          <w:sz w:val="26"/>
          <w:szCs w:val="26"/>
        </w:rPr>
        <w:t>под</w:t>
      </w:r>
      <w:r w:rsidR="00624E04" w:rsidRPr="00783A09">
        <w:rPr>
          <w:rFonts w:ascii="Times New Roman" w:hAnsi="Times New Roman"/>
          <w:sz w:val="26"/>
          <w:szCs w:val="26"/>
        </w:rPr>
        <w:t>программы, в</w:t>
      </w:r>
      <w:r w:rsidR="00241196">
        <w:rPr>
          <w:rFonts w:ascii="Times New Roman" w:hAnsi="Times New Roman"/>
          <w:sz w:val="26"/>
          <w:szCs w:val="26"/>
        </w:rPr>
        <w:t xml:space="preserve"> </w:t>
      </w:r>
      <w:r w:rsidR="00624E04" w:rsidRPr="00783A09">
        <w:rPr>
          <w:rFonts w:ascii="Times New Roman" w:hAnsi="Times New Roman"/>
          <w:sz w:val="26"/>
          <w:szCs w:val="26"/>
        </w:rPr>
        <w:t>том числе основных проблем в указанной сфере и прогноз её развития</w:t>
      </w:r>
    </w:p>
    <w:p w:rsidR="00A32A20" w:rsidRPr="00783A09" w:rsidRDefault="00A32A20" w:rsidP="00B82238">
      <w:pPr>
        <w:pStyle w:val="af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3C6C" w:rsidRPr="00EA5C5F" w:rsidRDefault="00FC0221" w:rsidP="0095239E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         </w:t>
      </w:r>
      <w:r w:rsidR="0095239E" w:rsidRPr="00EA5C5F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EA5C5F">
        <w:rPr>
          <w:rFonts w:ascii="Times New Roman" w:hAnsi="Times New Roman"/>
          <w:sz w:val="26"/>
          <w:szCs w:val="26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783A09" w:rsidRDefault="009A3C6C" w:rsidP="0095239E">
      <w:pPr>
        <w:pStyle w:val="af1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  <w:r w:rsidR="006B03D2" w:rsidRPr="00783A09">
        <w:rPr>
          <w:rFonts w:ascii="Times New Roman" w:hAnsi="Times New Roman"/>
          <w:bCs/>
          <w:sz w:val="26"/>
          <w:szCs w:val="26"/>
        </w:rPr>
        <w:t xml:space="preserve"> </w:t>
      </w:r>
      <w:r w:rsidRPr="00783A09">
        <w:rPr>
          <w:rFonts w:ascii="Times New Roman" w:hAnsi="Times New Roman"/>
          <w:bCs/>
          <w:sz w:val="26"/>
          <w:szCs w:val="26"/>
        </w:rPr>
        <w:t xml:space="preserve"> </w:t>
      </w:r>
    </w:p>
    <w:p w:rsidR="00736D9A" w:rsidRPr="00783A09" w:rsidRDefault="00736D9A" w:rsidP="00736D9A">
      <w:pPr>
        <w:pStyle w:val="af1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="00241196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E917A9" w:rsidRPr="00783A09" w:rsidRDefault="00E917A9" w:rsidP="00B82238">
      <w:pPr>
        <w:pStyle w:val="af1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783A09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7195F" w:rsidRPr="00783A09">
        <w:rPr>
          <w:rFonts w:ascii="Times New Roman" w:hAnsi="Times New Roman"/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783A09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783A09">
        <w:rPr>
          <w:rFonts w:ascii="Times New Roman" w:hAnsi="Times New Roman"/>
          <w:sz w:val="26"/>
          <w:szCs w:val="26"/>
          <w:shd w:val="clear" w:color="auto" w:fill="FFFFFF"/>
        </w:rPr>
        <w:t>, наличие квалифицированных тренеров.</w:t>
      </w:r>
    </w:p>
    <w:p w:rsidR="00E917A9" w:rsidRPr="009640D0" w:rsidRDefault="00E917A9" w:rsidP="00736D9A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9640D0">
        <w:rPr>
          <w:rFonts w:ascii="Times New Roman" w:hAnsi="Times New Roman"/>
          <w:sz w:val="26"/>
          <w:szCs w:val="26"/>
        </w:rPr>
        <w:t>На сегодняшний день</w:t>
      </w:r>
      <w:r w:rsidR="0017195F" w:rsidRPr="009640D0">
        <w:rPr>
          <w:rFonts w:ascii="Times New Roman" w:hAnsi="Times New Roman"/>
          <w:sz w:val="26"/>
          <w:szCs w:val="26"/>
        </w:rPr>
        <w:t xml:space="preserve"> </w:t>
      </w:r>
      <w:r w:rsidR="006A3C62" w:rsidRPr="009640D0">
        <w:rPr>
          <w:rFonts w:ascii="Times New Roman" w:hAnsi="Times New Roman"/>
          <w:sz w:val="26"/>
          <w:szCs w:val="26"/>
        </w:rPr>
        <w:t>количество обучающихся составляет -</w:t>
      </w:r>
      <w:r w:rsidR="00BD31FF" w:rsidRPr="009640D0">
        <w:rPr>
          <w:rFonts w:ascii="Times New Roman" w:hAnsi="Times New Roman"/>
          <w:sz w:val="26"/>
          <w:szCs w:val="26"/>
        </w:rPr>
        <w:t xml:space="preserve"> </w:t>
      </w:r>
      <w:r w:rsidR="00241196">
        <w:rPr>
          <w:rFonts w:ascii="Times New Roman" w:hAnsi="Times New Roman"/>
          <w:sz w:val="26"/>
          <w:szCs w:val="26"/>
        </w:rPr>
        <w:t xml:space="preserve">372 человека по </w:t>
      </w:r>
      <w:r w:rsidR="006A3C62" w:rsidRPr="009640D0">
        <w:rPr>
          <w:rFonts w:ascii="Times New Roman" w:hAnsi="Times New Roman"/>
          <w:sz w:val="26"/>
          <w:szCs w:val="26"/>
        </w:rPr>
        <w:t>различным видам спорта</w:t>
      </w:r>
      <w:r w:rsidRPr="009640D0">
        <w:rPr>
          <w:rFonts w:ascii="Times New Roman" w:hAnsi="Times New Roman"/>
          <w:sz w:val="26"/>
          <w:szCs w:val="26"/>
        </w:rPr>
        <w:t xml:space="preserve">, </w:t>
      </w:r>
      <w:r w:rsidR="006A3C62" w:rsidRPr="009640D0">
        <w:rPr>
          <w:rFonts w:ascii="Times New Roman" w:hAnsi="Times New Roman"/>
          <w:sz w:val="26"/>
          <w:szCs w:val="26"/>
        </w:rPr>
        <w:t xml:space="preserve">тренеров-преподавателей </w:t>
      </w:r>
      <w:r w:rsidR="00F070AC" w:rsidRPr="009640D0">
        <w:rPr>
          <w:rFonts w:ascii="Times New Roman" w:hAnsi="Times New Roman"/>
          <w:sz w:val="26"/>
          <w:szCs w:val="26"/>
        </w:rPr>
        <w:t>–</w:t>
      </w:r>
      <w:r w:rsidR="006A3C62" w:rsidRPr="009640D0">
        <w:rPr>
          <w:rFonts w:ascii="Times New Roman" w:hAnsi="Times New Roman"/>
          <w:sz w:val="26"/>
          <w:szCs w:val="26"/>
        </w:rPr>
        <w:t xml:space="preserve"> </w:t>
      </w:r>
      <w:r w:rsidR="00F070AC" w:rsidRPr="009640D0">
        <w:rPr>
          <w:rFonts w:ascii="Times New Roman" w:hAnsi="Times New Roman"/>
          <w:sz w:val="26"/>
          <w:szCs w:val="26"/>
        </w:rPr>
        <w:t>5 человек.</w:t>
      </w:r>
    </w:p>
    <w:p w:rsidR="00783A09" w:rsidRDefault="00736D9A" w:rsidP="00783A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783A09" w:rsidRDefault="00736D9A" w:rsidP="00783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 xml:space="preserve">- недостаточное количество собственной спортивной базы, отвечающей </w:t>
      </w:r>
      <w:r w:rsidRPr="00783A09">
        <w:rPr>
          <w:rFonts w:ascii="Times New Roman" w:hAnsi="Times New Roman"/>
          <w:bCs/>
          <w:sz w:val="26"/>
          <w:szCs w:val="26"/>
        </w:rPr>
        <w:lastRenderedPageBreak/>
        <w:t>современным требованиям;</w:t>
      </w:r>
    </w:p>
    <w:p w:rsidR="00736D9A" w:rsidRPr="00783A09" w:rsidRDefault="00736D9A" w:rsidP="00BD31F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783A09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- недостаточно средств для приобретения спортивного оборудования, инвентаря и спортивной формы</w:t>
      </w:r>
      <w:r w:rsidR="00BD31FF" w:rsidRPr="00783A09">
        <w:rPr>
          <w:rFonts w:ascii="Times New Roman" w:hAnsi="Times New Roman"/>
          <w:bCs/>
          <w:sz w:val="26"/>
          <w:szCs w:val="26"/>
        </w:rPr>
        <w:t>;</w:t>
      </w:r>
    </w:p>
    <w:p w:rsidR="00736D9A" w:rsidRPr="00783A09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- недостаточно средств для поездок на соревнования различного уровня.</w:t>
      </w:r>
    </w:p>
    <w:p w:rsidR="00736D9A" w:rsidRPr="00783A09" w:rsidRDefault="00736D9A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>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BD31FF" w:rsidRPr="00783A09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82DE5" w:rsidRPr="00783A09" w:rsidRDefault="007142D7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2. </w:t>
      </w:r>
      <w:r w:rsidR="00DD665E" w:rsidRPr="00783A09">
        <w:rPr>
          <w:rFonts w:ascii="Times New Roman" w:hAnsi="Times New Roman"/>
          <w:sz w:val="26"/>
          <w:szCs w:val="26"/>
        </w:rPr>
        <w:t>Приоритеты муниципальной</w:t>
      </w:r>
      <w:r w:rsidR="00624E04" w:rsidRPr="00783A09">
        <w:rPr>
          <w:rFonts w:ascii="Times New Roman" w:hAnsi="Times New Roman"/>
          <w:sz w:val="26"/>
          <w:szCs w:val="26"/>
        </w:rPr>
        <w:t xml:space="preserve"> политики </w:t>
      </w:r>
      <w:r w:rsidR="00240919"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="00624E04" w:rsidRPr="00783A09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624E04" w:rsidRPr="00783A09">
        <w:rPr>
          <w:rFonts w:ascii="Times New Roman" w:hAnsi="Times New Roman"/>
          <w:sz w:val="26"/>
          <w:szCs w:val="26"/>
        </w:rPr>
        <w:t xml:space="preserve">программы, цели и задачи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624E04" w:rsidRPr="00783A09">
        <w:rPr>
          <w:rFonts w:ascii="Times New Roman" w:hAnsi="Times New Roman"/>
          <w:sz w:val="26"/>
          <w:szCs w:val="26"/>
        </w:rPr>
        <w:t>программы</w:t>
      </w:r>
      <w:r w:rsidR="00FB4573" w:rsidRPr="00783A09">
        <w:rPr>
          <w:rFonts w:ascii="Times New Roman" w:hAnsi="Times New Roman"/>
          <w:sz w:val="26"/>
          <w:szCs w:val="26"/>
        </w:rPr>
        <w:t>.</w:t>
      </w:r>
    </w:p>
    <w:p w:rsidR="00C23153" w:rsidRPr="00783A09" w:rsidRDefault="00C23153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6B03D2" w:rsidRPr="00783A09" w:rsidRDefault="001D7A7F" w:rsidP="00BD31FF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="00240919" w:rsidRPr="00783A09"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="00241196">
        <w:rPr>
          <w:rFonts w:ascii="Times New Roman" w:eastAsia="Times New Roman" w:hAnsi="Times New Roman"/>
          <w:sz w:val="26"/>
          <w:szCs w:val="26"/>
          <w:lang w:eastAsia="ru-RU"/>
        </w:rPr>
        <w:t xml:space="preserve">льнегорского городского округа </w:t>
      </w:r>
      <w:r w:rsidRPr="00783A09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рограммы определены исходя из</w:t>
      </w:r>
      <w:r w:rsidR="00AD77F5">
        <w:rPr>
          <w:rFonts w:ascii="Times New Roman" w:hAnsi="Times New Roman"/>
          <w:sz w:val="26"/>
          <w:szCs w:val="26"/>
        </w:rPr>
        <w:t xml:space="preserve"> </w:t>
      </w:r>
      <w:r w:rsidR="00450F70" w:rsidRPr="00783A09">
        <w:rPr>
          <w:rFonts w:ascii="Times New Roman" w:hAnsi="Times New Roman"/>
          <w:sz w:val="26"/>
          <w:szCs w:val="26"/>
        </w:rPr>
        <w:t>задач, поставленных в</w:t>
      </w:r>
      <w:r w:rsidR="006B03D2" w:rsidRPr="00783A09">
        <w:rPr>
          <w:rFonts w:ascii="Times New Roman" w:hAnsi="Times New Roman"/>
          <w:sz w:val="26"/>
          <w:szCs w:val="26"/>
        </w:rPr>
        <w:t>:</w:t>
      </w:r>
    </w:p>
    <w:p w:rsidR="006B03D2" w:rsidRPr="00783A09" w:rsidRDefault="00450F70" w:rsidP="00BD31FF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 </w:t>
      </w:r>
      <w:r w:rsidR="006B03D2" w:rsidRPr="00783A09">
        <w:rPr>
          <w:rFonts w:ascii="Times New Roman" w:hAnsi="Times New Roman"/>
          <w:sz w:val="26"/>
          <w:szCs w:val="26"/>
        </w:rPr>
        <w:t>- посланиях Президента Российской Федерации Федеральному Собранию Российской Федерации;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>- 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783A09" w:rsidRDefault="00241196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государственной программе </w:t>
      </w:r>
      <w:r w:rsidR="006B03D2" w:rsidRPr="00783A09">
        <w:rPr>
          <w:rFonts w:ascii="Times New Roman" w:hAnsi="Times New Roman"/>
          <w:sz w:val="26"/>
          <w:szCs w:val="26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>
        <w:rPr>
          <w:rFonts w:ascii="Times New Roman" w:hAnsi="Times New Roman"/>
          <w:sz w:val="26"/>
          <w:szCs w:val="26"/>
          <w:lang w:eastAsia="ru-RU"/>
        </w:rPr>
        <w:t xml:space="preserve">Приморского края от 20.10.2008 </w:t>
      </w:r>
      <w:r w:rsidRPr="00783A09">
        <w:rPr>
          <w:rFonts w:ascii="Times New Roman" w:hAnsi="Times New Roman"/>
          <w:sz w:val="26"/>
          <w:szCs w:val="26"/>
          <w:lang w:eastAsia="ru-RU"/>
        </w:rPr>
        <w:t>№ 324-КЗ;</w:t>
      </w:r>
    </w:p>
    <w:p w:rsidR="006B03D2" w:rsidRPr="00783A09" w:rsidRDefault="006B03D2" w:rsidP="00B82238">
      <w:pPr>
        <w:pStyle w:val="af1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</w:rPr>
        <w:t xml:space="preserve">- государственной </w:t>
      </w:r>
      <w:r w:rsidRPr="00783A09">
        <w:rPr>
          <w:rFonts w:ascii="Times New Roman" w:hAnsi="Times New Roman"/>
          <w:sz w:val="26"/>
          <w:szCs w:val="26"/>
          <w:lang w:eastAsia="ru-RU"/>
        </w:rPr>
        <w:t xml:space="preserve">программе </w:t>
      </w:r>
      <w:r w:rsidRPr="00783A09">
        <w:rPr>
          <w:rFonts w:ascii="Times New Roman" w:hAnsi="Times New Roman"/>
          <w:sz w:val="26"/>
          <w:szCs w:val="26"/>
        </w:rPr>
        <w:t>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№ 381-па</w:t>
      </w:r>
      <w:r w:rsidR="00AC7A06" w:rsidRPr="00783A09">
        <w:rPr>
          <w:rFonts w:ascii="Times New Roman" w:hAnsi="Times New Roman"/>
          <w:sz w:val="26"/>
          <w:szCs w:val="26"/>
        </w:rPr>
        <w:t>;</w:t>
      </w:r>
    </w:p>
    <w:p w:rsidR="006B03D2" w:rsidRPr="00783A09" w:rsidRDefault="006B03D2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C4780" w:rsidRPr="00783A09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 w:rsidR="00467207" w:rsidRPr="00783A09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240919" w:rsidRPr="00783A09"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783A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9134A" w:rsidRPr="003B02F3" w:rsidRDefault="0039134A" w:rsidP="0039134A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Цели подпрограммы:</w:t>
      </w:r>
    </w:p>
    <w:p w:rsidR="003B02F3" w:rsidRPr="003B02F3" w:rsidRDefault="003B02F3" w:rsidP="003B02F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3B02F3" w:rsidRPr="003B02F3" w:rsidRDefault="003B02F3" w:rsidP="003B02F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- совершенствование системы подготовки спортивного резерва и спортсменов высокого класса.</w:t>
      </w:r>
    </w:p>
    <w:p w:rsidR="004C5282" w:rsidRPr="003B02F3" w:rsidRDefault="006B03D2" w:rsidP="003B02F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Задач</w:t>
      </w:r>
      <w:r w:rsidR="006A3C62" w:rsidRPr="003B02F3">
        <w:rPr>
          <w:rFonts w:ascii="Times New Roman" w:hAnsi="Times New Roman"/>
          <w:sz w:val="26"/>
          <w:szCs w:val="26"/>
        </w:rPr>
        <w:t>и</w:t>
      </w:r>
      <w:r w:rsidR="003D2B02" w:rsidRPr="003B02F3">
        <w:rPr>
          <w:rFonts w:ascii="Times New Roman" w:hAnsi="Times New Roman"/>
          <w:sz w:val="26"/>
          <w:szCs w:val="26"/>
        </w:rPr>
        <w:t xml:space="preserve"> </w:t>
      </w:r>
      <w:r w:rsidR="00B43157" w:rsidRPr="003B02F3">
        <w:rPr>
          <w:rFonts w:ascii="Times New Roman" w:hAnsi="Times New Roman"/>
          <w:sz w:val="26"/>
          <w:szCs w:val="26"/>
        </w:rPr>
        <w:t>под</w:t>
      </w:r>
      <w:r w:rsidR="00467207" w:rsidRPr="003B02F3">
        <w:rPr>
          <w:rFonts w:ascii="Times New Roman" w:hAnsi="Times New Roman"/>
          <w:sz w:val="26"/>
          <w:szCs w:val="26"/>
        </w:rPr>
        <w:t>программы</w:t>
      </w:r>
      <w:r w:rsidR="004C5282" w:rsidRPr="003B02F3">
        <w:rPr>
          <w:rFonts w:ascii="Times New Roman" w:hAnsi="Times New Roman"/>
          <w:sz w:val="26"/>
          <w:szCs w:val="26"/>
        </w:rPr>
        <w:t>:</w:t>
      </w:r>
    </w:p>
    <w:p w:rsidR="003B02F3" w:rsidRPr="003B02F3" w:rsidRDefault="003B02F3" w:rsidP="003B02F3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- создание благоприятных условий для повышения доступности и улучшения качества пр</w:t>
      </w:r>
      <w:r w:rsidR="00000D2E">
        <w:rPr>
          <w:rFonts w:ascii="Times New Roman" w:hAnsi="Times New Roman"/>
          <w:sz w:val="26"/>
          <w:szCs w:val="26"/>
        </w:rPr>
        <w:t>едоставления муниципальных услуг</w:t>
      </w:r>
      <w:r w:rsidRPr="003B02F3">
        <w:rPr>
          <w:rFonts w:ascii="Times New Roman" w:hAnsi="Times New Roman"/>
          <w:sz w:val="26"/>
          <w:szCs w:val="26"/>
        </w:rPr>
        <w:t>;</w:t>
      </w:r>
    </w:p>
    <w:p w:rsidR="003B02F3" w:rsidRPr="003B02F3" w:rsidRDefault="003B02F3" w:rsidP="003B02F3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потенциала;</w:t>
      </w:r>
    </w:p>
    <w:p w:rsidR="00EA5C5F" w:rsidRDefault="003B02F3" w:rsidP="003B02F3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3B02F3">
        <w:rPr>
          <w:rFonts w:ascii="Times New Roman" w:hAnsi="Times New Roman"/>
          <w:sz w:val="26"/>
          <w:szCs w:val="26"/>
        </w:rPr>
        <w:t>- формирование у детей и подростков, устойчивого интереса к систематическим занятиям физической культурой и спортом, и потребности в здоровом образе жизни.</w:t>
      </w:r>
    </w:p>
    <w:p w:rsidR="003B02F3" w:rsidRPr="00783A09" w:rsidRDefault="003B02F3" w:rsidP="003B02F3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EA5C5F" w:rsidRPr="00EA5C5F" w:rsidRDefault="00EA5C5F" w:rsidP="00EA5C5F">
      <w:pPr>
        <w:pStyle w:val="af1"/>
        <w:jc w:val="center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EA5C5F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lastRenderedPageBreak/>
        <w:t>3. Целевые индикаторы, показатель муниципальной программы с расшифровкой плановых значений по годам ее реализации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301BC" w:rsidRPr="00783A09" w:rsidRDefault="00B301BC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Целевым индикатор</w:t>
      </w:r>
      <w:r w:rsidR="0040272A" w:rsidRPr="00783A09">
        <w:rPr>
          <w:rFonts w:ascii="Times New Roman" w:hAnsi="Times New Roman"/>
          <w:sz w:val="26"/>
          <w:szCs w:val="26"/>
        </w:rPr>
        <w:t>ом</w:t>
      </w:r>
      <w:r w:rsidRPr="00783A09">
        <w:rPr>
          <w:rFonts w:ascii="Times New Roman" w:hAnsi="Times New Roman"/>
          <w:sz w:val="26"/>
          <w:szCs w:val="26"/>
        </w:rPr>
        <w:t xml:space="preserve"> </w:t>
      </w:r>
      <w:r w:rsidR="00FB4573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>, хар</w:t>
      </w:r>
      <w:r w:rsidR="0040272A" w:rsidRPr="00783A09">
        <w:rPr>
          <w:rFonts w:ascii="Times New Roman" w:hAnsi="Times New Roman"/>
          <w:sz w:val="26"/>
          <w:szCs w:val="26"/>
        </w:rPr>
        <w:t>актеризующим</w:t>
      </w:r>
      <w:r w:rsidRPr="00783A09">
        <w:rPr>
          <w:rFonts w:ascii="Times New Roman" w:hAnsi="Times New Roman"/>
          <w:sz w:val="26"/>
          <w:szCs w:val="26"/>
        </w:rPr>
        <w:t xml:space="preserve"> достижение</w:t>
      </w:r>
      <w:r w:rsidR="00467207" w:rsidRPr="00783A09">
        <w:rPr>
          <w:rFonts w:ascii="Times New Roman" w:hAnsi="Times New Roman"/>
          <w:sz w:val="26"/>
          <w:szCs w:val="26"/>
        </w:rPr>
        <w:t xml:space="preserve"> её</w:t>
      </w:r>
      <w:r w:rsidRPr="00783A09">
        <w:rPr>
          <w:rFonts w:ascii="Times New Roman" w:hAnsi="Times New Roman"/>
          <w:sz w:val="26"/>
          <w:szCs w:val="26"/>
        </w:rPr>
        <w:t xml:space="preserve"> цел</w:t>
      </w:r>
      <w:r w:rsidR="001612C3" w:rsidRPr="00783A09">
        <w:rPr>
          <w:rFonts w:ascii="Times New Roman" w:hAnsi="Times New Roman"/>
          <w:sz w:val="26"/>
          <w:szCs w:val="26"/>
        </w:rPr>
        <w:t>и</w:t>
      </w:r>
      <w:r w:rsidRPr="00783A09">
        <w:rPr>
          <w:rFonts w:ascii="Times New Roman" w:hAnsi="Times New Roman"/>
          <w:sz w:val="26"/>
          <w:szCs w:val="26"/>
        </w:rPr>
        <w:t>, являются:</w:t>
      </w:r>
    </w:p>
    <w:p w:rsidR="006A3C62" w:rsidRPr="00783A09" w:rsidRDefault="006A3C62" w:rsidP="006A3C62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- количество обучающихся, систематически занимающихся физической культурой и спортом;</w:t>
      </w:r>
    </w:p>
    <w:p w:rsidR="006A3C62" w:rsidRPr="00783A09" w:rsidRDefault="006A3C62" w:rsidP="00F070AC">
      <w:pPr>
        <w:pStyle w:val="af1"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bCs/>
          <w:sz w:val="26"/>
          <w:szCs w:val="26"/>
        </w:rPr>
        <w:t xml:space="preserve">- </w:t>
      </w:r>
      <w:r w:rsidRPr="00783A09">
        <w:rPr>
          <w:rFonts w:ascii="Times New Roman" w:hAnsi="Times New Roman"/>
          <w:sz w:val="26"/>
          <w:szCs w:val="26"/>
        </w:rPr>
        <w:t>доля обучающихся занявших призовые места</w:t>
      </w:r>
      <w:r w:rsidRPr="00783A09">
        <w:rPr>
          <w:rFonts w:ascii="Times New Roman" w:hAnsi="Times New Roman"/>
          <w:bCs/>
          <w:sz w:val="26"/>
          <w:szCs w:val="26"/>
        </w:rPr>
        <w:t xml:space="preserve"> в соревнованиях различного уровня (от общей численности обучающихся).</w:t>
      </w:r>
    </w:p>
    <w:p w:rsidR="00DA7534" w:rsidRPr="00783A09" w:rsidRDefault="00DA7534" w:rsidP="00DA7534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Показателем, </w:t>
      </w:r>
      <w:r w:rsidR="00241196" w:rsidRPr="00783A09">
        <w:rPr>
          <w:rFonts w:ascii="Times New Roman" w:hAnsi="Times New Roman"/>
          <w:sz w:val="26"/>
          <w:szCs w:val="26"/>
        </w:rPr>
        <w:t>результатом,</w:t>
      </w:r>
      <w:r w:rsidRPr="00783A09">
        <w:rPr>
          <w:rFonts w:ascii="Times New Roman" w:hAnsi="Times New Roman"/>
          <w:sz w:val="26"/>
          <w:szCs w:val="26"/>
        </w:rPr>
        <w:t xml:space="preserve"> характеризующим решение задач муниципальной программы, является: </w:t>
      </w:r>
    </w:p>
    <w:p w:rsidR="00DA7534" w:rsidRPr="00783A09" w:rsidRDefault="00DA7534" w:rsidP="00DA7534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- увеличение количества обучающихся, систематически занимающихся физической культурой и спортом от 3</w:t>
      </w:r>
      <w:r w:rsidR="00EA5C5F">
        <w:rPr>
          <w:rFonts w:ascii="Times New Roman" w:hAnsi="Times New Roman"/>
          <w:sz w:val="26"/>
          <w:szCs w:val="26"/>
        </w:rPr>
        <w:t>40</w:t>
      </w:r>
      <w:r w:rsidRPr="00783A09">
        <w:rPr>
          <w:rFonts w:ascii="Times New Roman" w:hAnsi="Times New Roman"/>
          <w:sz w:val="26"/>
          <w:szCs w:val="26"/>
        </w:rPr>
        <w:t xml:space="preserve"> человек в 201</w:t>
      </w:r>
      <w:r w:rsidR="00EA5C5F">
        <w:rPr>
          <w:rFonts w:ascii="Times New Roman" w:hAnsi="Times New Roman"/>
          <w:sz w:val="26"/>
          <w:szCs w:val="26"/>
        </w:rPr>
        <w:t xml:space="preserve">3 </w:t>
      </w:r>
      <w:r w:rsidRPr="00783A09">
        <w:rPr>
          <w:rFonts w:ascii="Times New Roman" w:hAnsi="Times New Roman"/>
          <w:sz w:val="26"/>
          <w:szCs w:val="26"/>
        </w:rPr>
        <w:t>году   до 550 человек в 2019 году;</w:t>
      </w:r>
    </w:p>
    <w:p w:rsidR="00DA7534" w:rsidRPr="00783A09" w:rsidRDefault="00DA7534" w:rsidP="00DA7534">
      <w:pPr>
        <w:pStyle w:val="af1"/>
        <w:jc w:val="both"/>
        <w:rPr>
          <w:rFonts w:ascii="Times New Roman" w:hAnsi="Times New Roman"/>
          <w:bCs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- увеличение доли обучающихся занявших призовые места</w:t>
      </w:r>
      <w:r w:rsidR="00241196">
        <w:rPr>
          <w:rFonts w:ascii="Times New Roman" w:hAnsi="Times New Roman"/>
          <w:bCs/>
          <w:sz w:val="26"/>
          <w:szCs w:val="26"/>
        </w:rPr>
        <w:t xml:space="preserve"> в соревнованиях</w:t>
      </w:r>
      <w:r w:rsidR="00E6702B" w:rsidRPr="00783A09">
        <w:rPr>
          <w:rFonts w:ascii="Times New Roman" w:hAnsi="Times New Roman"/>
          <w:bCs/>
          <w:sz w:val="26"/>
          <w:szCs w:val="26"/>
        </w:rPr>
        <w:t xml:space="preserve"> </w:t>
      </w:r>
      <w:r w:rsidRPr="00783A09">
        <w:rPr>
          <w:rFonts w:ascii="Times New Roman" w:hAnsi="Times New Roman"/>
          <w:bCs/>
          <w:sz w:val="26"/>
          <w:szCs w:val="26"/>
        </w:rPr>
        <w:t xml:space="preserve">различного уровня (от общей численности обучающихся) </w:t>
      </w:r>
      <w:r w:rsidR="00E6702B" w:rsidRPr="00783A09">
        <w:rPr>
          <w:rFonts w:ascii="Times New Roman" w:hAnsi="Times New Roman"/>
          <w:bCs/>
          <w:sz w:val="26"/>
          <w:szCs w:val="26"/>
        </w:rPr>
        <w:t xml:space="preserve">с </w:t>
      </w:r>
      <w:r w:rsidRPr="00783A09">
        <w:rPr>
          <w:rFonts w:ascii="Times New Roman" w:hAnsi="Times New Roman"/>
          <w:bCs/>
          <w:sz w:val="26"/>
          <w:szCs w:val="26"/>
        </w:rPr>
        <w:t>35 % в 201</w:t>
      </w:r>
      <w:r w:rsidR="00EA5C5F">
        <w:rPr>
          <w:rFonts w:ascii="Times New Roman" w:hAnsi="Times New Roman"/>
          <w:bCs/>
          <w:sz w:val="26"/>
          <w:szCs w:val="26"/>
        </w:rPr>
        <w:t>3</w:t>
      </w:r>
      <w:r w:rsidRPr="00783A09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EA5C5F">
        <w:rPr>
          <w:rFonts w:ascii="Times New Roman" w:hAnsi="Times New Roman"/>
          <w:bCs/>
          <w:sz w:val="26"/>
          <w:szCs w:val="26"/>
        </w:rPr>
        <w:t>39</w:t>
      </w:r>
      <w:r w:rsidRPr="00783A09">
        <w:rPr>
          <w:rFonts w:ascii="Times New Roman" w:hAnsi="Times New Roman"/>
          <w:bCs/>
          <w:sz w:val="26"/>
          <w:szCs w:val="26"/>
        </w:rPr>
        <w:t xml:space="preserve"> % в 2019 году.</w:t>
      </w:r>
    </w:p>
    <w:p w:rsidR="004A2E6E" w:rsidRPr="00783A09" w:rsidRDefault="00174AE2" w:rsidP="00DA7534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С</w:t>
      </w:r>
      <w:r w:rsidR="00EF7E6A" w:rsidRPr="00783A09">
        <w:rPr>
          <w:rFonts w:ascii="Times New Roman" w:hAnsi="Times New Roman"/>
          <w:sz w:val="26"/>
          <w:szCs w:val="26"/>
        </w:rPr>
        <w:t>ведения о</w:t>
      </w:r>
      <w:r w:rsidRPr="00783A09">
        <w:rPr>
          <w:rFonts w:ascii="Times New Roman" w:hAnsi="Times New Roman"/>
          <w:sz w:val="26"/>
          <w:szCs w:val="26"/>
        </w:rPr>
        <w:t xml:space="preserve"> целевых индикаторах, показателях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 xml:space="preserve"> </w:t>
      </w:r>
      <w:r w:rsidR="00EF7E6A" w:rsidRPr="00783A09">
        <w:rPr>
          <w:rFonts w:ascii="Times New Roman" w:hAnsi="Times New Roman"/>
          <w:sz w:val="26"/>
          <w:szCs w:val="26"/>
        </w:rPr>
        <w:t xml:space="preserve">с расшифровкой плановых значений по годам ее реализации </w:t>
      </w:r>
      <w:r w:rsidRPr="00783A09">
        <w:rPr>
          <w:rFonts w:ascii="Times New Roman" w:hAnsi="Times New Roman"/>
          <w:sz w:val="26"/>
          <w:szCs w:val="26"/>
        </w:rPr>
        <w:t>представлен</w:t>
      </w:r>
      <w:r w:rsidR="00050C8C" w:rsidRPr="00783A09">
        <w:rPr>
          <w:rFonts w:ascii="Times New Roman" w:hAnsi="Times New Roman"/>
          <w:sz w:val="26"/>
          <w:szCs w:val="26"/>
        </w:rPr>
        <w:t>ы</w:t>
      </w:r>
      <w:r w:rsidRPr="00783A09">
        <w:rPr>
          <w:rFonts w:ascii="Times New Roman" w:hAnsi="Times New Roman"/>
          <w:sz w:val="26"/>
          <w:szCs w:val="26"/>
        </w:rPr>
        <w:t xml:space="preserve"> в п</w:t>
      </w:r>
      <w:r w:rsidR="00AA1F3D" w:rsidRPr="00783A09">
        <w:rPr>
          <w:rFonts w:ascii="Times New Roman" w:hAnsi="Times New Roman"/>
          <w:sz w:val="26"/>
          <w:szCs w:val="26"/>
        </w:rPr>
        <w:t xml:space="preserve">риложении № </w:t>
      </w:r>
      <w:r w:rsidR="00B8199F" w:rsidRPr="00783A09">
        <w:rPr>
          <w:rFonts w:ascii="Times New Roman" w:hAnsi="Times New Roman"/>
          <w:sz w:val="26"/>
          <w:szCs w:val="26"/>
        </w:rPr>
        <w:t>1</w:t>
      </w:r>
      <w:r w:rsidR="00AA1F3D" w:rsidRPr="00783A09">
        <w:rPr>
          <w:rFonts w:ascii="Times New Roman" w:hAnsi="Times New Roman"/>
          <w:sz w:val="26"/>
          <w:szCs w:val="26"/>
        </w:rPr>
        <w:t xml:space="preserve"> </w:t>
      </w:r>
      <w:r w:rsidR="00101B7B" w:rsidRPr="00783A09">
        <w:rPr>
          <w:rFonts w:ascii="Times New Roman" w:hAnsi="Times New Roman"/>
          <w:sz w:val="26"/>
          <w:szCs w:val="26"/>
        </w:rPr>
        <w:t xml:space="preserve">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101B7B" w:rsidRPr="00783A09">
        <w:rPr>
          <w:rFonts w:ascii="Times New Roman" w:hAnsi="Times New Roman"/>
          <w:sz w:val="26"/>
          <w:szCs w:val="26"/>
        </w:rPr>
        <w:t>.</w:t>
      </w:r>
      <w:r w:rsidR="00EB2BAC" w:rsidRPr="00783A09">
        <w:rPr>
          <w:rFonts w:ascii="Times New Roman" w:hAnsi="Times New Roman"/>
          <w:sz w:val="26"/>
          <w:szCs w:val="26"/>
        </w:rPr>
        <w:t xml:space="preserve"> </w:t>
      </w:r>
    </w:p>
    <w:p w:rsidR="00B301BC" w:rsidRPr="00783A09" w:rsidRDefault="00B301BC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4742B" w:rsidRPr="00783A09" w:rsidRDefault="00C23153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4. </w:t>
      </w:r>
      <w:r w:rsidR="00467716" w:rsidRPr="00783A09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 и отдельных мероприятий</w:t>
      </w:r>
      <w:r w:rsidR="00783A09">
        <w:rPr>
          <w:rFonts w:ascii="Times New Roman" w:hAnsi="Times New Roman"/>
          <w:sz w:val="26"/>
          <w:szCs w:val="26"/>
        </w:rPr>
        <w:t>.</w:t>
      </w:r>
    </w:p>
    <w:p w:rsidR="003C117A" w:rsidRPr="00783A09" w:rsidRDefault="003C117A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4A2E6E" w:rsidRPr="00783A09" w:rsidRDefault="00B301BC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О</w:t>
      </w:r>
      <w:r w:rsidR="000F06B9" w:rsidRPr="00783A09">
        <w:rPr>
          <w:rFonts w:ascii="Times New Roman" w:hAnsi="Times New Roman"/>
          <w:sz w:val="26"/>
          <w:szCs w:val="26"/>
        </w:rPr>
        <w:t>бобщенн</w:t>
      </w:r>
      <w:r w:rsidRPr="00783A09">
        <w:rPr>
          <w:rFonts w:ascii="Times New Roman" w:hAnsi="Times New Roman"/>
          <w:sz w:val="26"/>
          <w:szCs w:val="26"/>
        </w:rPr>
        <w:t>ая</w:t>
      </w:r>
      <w:r w:rsidR="000F06B9" w:rsidRPr="00783A09">
        <w:rPr>
          <w:rFonts w:ascii="Times New Roman" w:hAnsi="Times New Roman"/>
          <w:sz w:val="26"/>
          <w:szCs w:val="26"/>
        </w:rPr>
        <w:t xml:space="preserve"> характеристик</w:t>
      </w:r>
      <w:r w:rsidRPr="00783A09">
        <w:rPr>
          <w:rFonts w:ascii="Times New Roman" w:hAnsi="Times New Roman"/>
          <w:sz w:val="26"/>
          <w:szCs w:val="26"/>
        </w:rPr>
        <w:t>а</w:t>
      </w:r>
      <w:r w:rsidR="000F06B9" w:rsidRPr="00783A09">
        <w:rPr>
          <w:rFonts w:ascii="Times New Roman" w:hAnsi="Times New Roman"/>
          <w:sz w:val="26"/>
          <w:szCs w:val="26"/>
        </w:rPr>
        <w:t xml:space="preserve"> реализуемых в составе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467207" w:rsidRPr="00783A09">
        <w:rPr>
          <w:rFonts w:ascii="Times New Roman" w:hAnsi="Times New Roman"/>
          <w:sz w:val="26"/>
          <w:szCs w:val="26"/>
        </w:rPr>
        <w:t>программы</w:t>
      </w:r>
      <w:r w:rsidR="00D51A82" w:rsidRPr="00783A09">
        <w:rPr>
          <w:rFonts w:ascii="Times New Roman" w:hAnsi="Times New Roman"/>
          <w:sz w:val="26"/>
          <w:szCs w:val="26"/>
        </w:rPr>
        <w:t xml:space="preserve"> </w:t>
      </w:r>
      <w:r w:rsidR="0069736F" w:rsidRPr="00783A09">
        <w:rPr>
          <w:rFonts w:ascii="Times New Roman" w:hAnsi="Times New Roman"/>
          <w:sz w:val="26"/>
          <w:szCs w:val="26"/>
        </w:rPr>
        <w:t>мероприятий</w:t>
      </w:r>
      <w:r w:rsidR="008173F5" w:rsidRPr="00783A09">
        <w:rPr>
          <w:rFonts w:ascii="Times New Roman" w:hAnsi="Times New Roman"/>
          <w:sz w:val="26"/>
          <w:szCs w:val="26"/>
        </w:rPr>
        <w:t>, сроки и ожидаемые результаты их реализации</w:t>
      </w:r>
      <w:r w:rsidR="00467207" w:rsidRPr="00783A09">
        <w:rPr>
          <w:rFonts w:ascii="Times New Roman" w:hAnsi="Times New Roman"/>
          <w:sz w:val="26"/>
          <w:szCs w:val="26"/>
        </w:rPr>
        <w:t>, ответственный исполнитель</w:t>
      </w:r>
      <w:r w:rsidR="008173F5" w:rsidRPr="00783A09">
        <w:rPr>
          <w:rFonts w:ascii="Times New Roman" w:hAnsi="Times New Roman"/>
          <w:sz w:val="26"/>
          <w:szCs w:val="26"/>
        </w:rPr>
        <w:t xml:space="preserve">, последствия </w:t>
      </w:r>
      <w:r w:rsidR="00000D2E" w:rsidRPr="00783A09">
        <w:rPr>
          <w:rFonts w:ascii="Times New Roman" w:hAnsi="Times New Roman"/>
          <w:sz w:val="26"/>
          <w:szCs w:val="26"/>
        </w:rPr>
        <w:t>не реализации</w:t>
      </w:r>
      <w:r w:rsidR="008173F5" w:rsidRPr="00783A09">
        <w:rPr>
          <w:rFonts w:ascii="Times New Roman" w:hAnsi="Times New Roman"/>
          <w:sz w:val="26"/>
          <w:szCs w:val="26"/>
        </w:rPr>
        <w:t xml:space="preserve"> отдельн</w:t>
      </w:r>
      <w:r w:rsidR="00ED000F" w:rsidRPr="00783A09">
        <w:rPr>
          <w:rFonts w:ascii="Times New Roman" w:hAnsi="Times New Roman"/>
          <w:sz w:val="26"/>
          <w:szCs w:val="26"/>
        </w:rPr>
        <w:t>ых</w:t>
      </w:r>
      <w:r w:rsidR="008173F5" w:rsidRPr="00783A09">
        <w:rPr>
          <w:rFonts w:ascii="Times New Roman" w:hAnsi="Times New Roman"/>
          <w:sz w:val="26"/>
          <w:szCs w:val="26"/>
        </w:rPr>
        <w:t xml:space="preserve"> мероприяти</w:t>
      </w:r>
      <w:r w:rsidR="00ED000F" w:rsidRPr="00783A09">
        <w:rPr>
          <w:rFonts w:ascii="Times New Roman" w:hAnsi="Times New Roman"/>
          <w:sz w:val="26"/>
          <w:szCs w:val="26"/>
        </w:rPr>
        <w:t>й</w:t>
      </w:r>
      <w:r w:rsidR="008173F5" w:rsidRPr="00783A09">
        <w:rPr>
          <w:rFonts w:ascii="Times New Roman" w:hAnsi="Times New Roman"/>
          <w:sz w:val="26"/>
          <w:szCs w:val="26"/>
        </w:rPr>
        <w:t xml:space="preserve">, связь с показателями </w:t>
      </w:r>
      <w:r w:rsidR="009A3678" w:rsidRPr="00783A09">
        <w:rPr>
          <w:rFonts w:ascii="Times New Roman" w:hAnsi="Times New Roman"/>
          <w:sz w:val="26"/>
          <w:szCs w:val="26"/>
        </w:rPr>
        <w:t>муниципальной программы</w:t>
      </w:r>
      <w:r w:rsidR="008173F5" w:rsidRPr="00783A09">
        <w:rPr>
          <w:rFonts w:ascii="Times New Roman" w:hAnsi="Times New Roman"/>
          <w:sz w:val="26"/>
          <w:szCs w:val="26"/>
        </w:rPr>
        <w:t xml:space="preserve"> </w:t>
      </w:r>
      <w:r w:rsidR="004A2E6E" w:rsidRPr="00783A09">
        <w:rPr>
          <w:rFonts w:ascii="Times New Roman" w:hAnsi="Times New Roman"/>
          <w:sz w:val="26"/>
          <w:szCs w:val="26"/>
        </w:rPr>
        <w:t>пр</w:t>
      </w:r>
      <w:r w:rsidR="00467207" w:rsidRPr="00783A09">
        <w:rPr>
          <w:rFonts w:ascii="Times New Roman" w:hAnsi="Times New Roman"/>
          <w:sz w:val="26"/>
          <w:szCs w:val="26"/>
        </w:rPr>
        <w:t>иведены</w:t>
      </w:r>
      <w:r w:rsidR="004A2E6E" w:rsidRPr="00783A09">
        <w:rPr>
          <w:rFonts w:ascii="Times New Roman" w:hAnsi="Times New Roman"/>
          <w:sz w:val="26"/>
          <w:szCs w:val="26"/>
        </w:rPr>
        <w:t xml:space="preserve"> в</w:t>
      </w:r>
      <w:r w:rsidR="00AA1F3D" w:rsidRPr="00783A09">
        <w:rPr>
          <w:rFonts w:ascii="Times New Roman" w:hAnsi="Times New Roman"/>
          <w:sz w:val="26"/>
          <w:szCs w:val="26"/>
        </w:rPr>
        <w:t xml:space="preserve"> приложении № </w:t>
      </w:r>
      <w:r w:rsidR="00C53356" w:rsidRPr="00783A09">
        <w:rPr>
          <w:rFonts w:ascii="Times New Roman" w:hAnsi="Times New Roman"/>
          <w:sz w:val="26"/>
          <w:szCs w:val="26"/>
        </w:rPr>
        <w:t>2</w:t>
      </w:r>
      <w:r w:rsidR="00391B58" w:rsidRPr="00783A09">
        <w:rPr>
          <w:rFonts w:ascii="Times New Roman" w:hAnsi="Times New Roman"/>
          <w:sz w:val="26"/>
          <w:szCs w:val="26"/>
        </w:rPr>
        <w:t xml:space="preserve"> 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391B58" w:rsidRPr="00783A09">
        <w:rPr>
          <w:rFonts w:ascii="Times New Roman" w:hAnsi="Times New Roman"/>
          <w:sz w:val="26"/>
          <w:szCs w:val="26"/>
        </w:rPr>
        <w:t>.</w:t>
      </w:r>
    </w:p>
    <w:p w:rsidR="00B301BC" w:rsidRPr="00783A09" w:rsidRDefault="00B301BC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FB73C0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 </w:t>
      </w:r>
      <w:r w:rsidR="00E5126C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Механизм реализации </w:t>
      </w:r>
      <w:r w:rsidR="00B43157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под</w:t>
      </w:r>
      <w:r w:rsidR="00E5126C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</w:t>
      </w:r>
      <w:r w:rsid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5395D" w:rsidRPr="00783A09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73F5" w:rsidRPr="00783A09" w:rsidRDefault="0055395D" w:rsidP="0055395D">
      <w:pPr>
        <w:pStyle w:val="af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3A09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направлен на эффективное планирование основных мероприятий, обеспечение контроля исполнения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мероприятий,</w:t>
      </w:r>
    </w:p>
    <w:p w:rsidR="00485FB6" w:rsidRPr="00783A09" w:rsidRDefault="00485FB6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проведение мониторинга состояния работ по выполнению </w:t>
      </w:r>
      <w:r w:rsidR="0039134A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 xml:space="preserve">одпрограммы, выработку решений при возникновении отклонения хода работ от плана реализации </w:t>
      </w:r>
      <w:r w:rsidR="0039134A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одпрограммы.</w:t>
      </w:r>
    </w:p>
    <w:p w:rsidR="00485FB6" w:rsidRPr="00783A09" w:rsidRDefault="00241196" w:rsidP="00000D2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одпрограммы</w:t>
      </w:r>
      <w:r w:rsidR="00485FB6" w:rsidRPr="00783A09">
        <w:rPr>
          <w:rFonts w:ascii="Times New Roman" w:hAnsi="Times New Roman"/>
          <w:sz w:val="26"/>
          <w:szCs w:val="26"/>
        </w:rPr>
        <w:t xml:space="preserve"> в части расходования денежных средств, предусмотренных объемом финансирования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="00485FB6" w:rsidRPr="00783A09">
        <w:rPr>
          <w:rFonts w:ascii="Times New Roman" w:hAnsi="Times New Roman"/>
          <w:sz w:val="26"/>
          <w:szCs w:val="26"/>
        </w:rPr>
        <w:t>одпрограммы, осуществляется посредством предоставления субсидий.</w:t>
      </w:r>
    </w:p>
    <w:p w:rsidR="00485FB6" w:rsidRPr="00783A09" w:rsidRDefault="00485FB6" w:rsidP="00000D2E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осуществляется путем размещения заказов на закупку товаров, работ, услуг для обеспечения госуд</w:t>
      </w:r>
      <w:r w:rsidR="00241196">
        <w:rPr>
          <w:rFonts w:ascii="Times New Roman" w:hAnsi="Times New Roman"/>
          <w:sz w:val="26"/>
          <w:szCs w:val="26"/>
        </w:rPr>
        <w:t xml:space="preserve">арственных </w:t>
      </w:r>
      <w:r w:rsidRPr="00783A09">
        <w:rPr>
          <w:rFonts w:ascii="Times New Roman" w:hAnsi="Times New Roman"/>
          <w:sz w:val="26"/>
          <w:szCs w:val="26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>
        <w:rPr>
          <w:rFonts w:ascii="Times New Roman" w:hAnsi="Times New Roman"/>
          <w:sz w:val="26"/>
          <w:szCs w:val="26"/>
        </w:rPr>
        <w:t xml:space="preserve">ля обеспечения государственных </w:t>
      </w:r>
      <w:r w:rsidRPr="00783A09">
        <w:rPr>
          <w:rFonts w:ascii="Times New Roman" w:hAnsi="Times New Roman"/>
          <w:sz w:val="26"/>
          <w:szCs w:val="26"/>
        </w:rPr>
        <w:t xml:space="preserve">и муниципальных нужд. </w:t>
      </w:r>
    </w:p>
    <w:p w:rsidR="00485FB6" w:rsidRPr="00783A09" w:rsidRDefault="00485FB6" w:rsidP="00F17400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Управление культуры</w:t>
      </w:r>
      <w:r w:rsidR="00241196">
        <w:rPr>
          <w:rFonts w:ascii="Times New Roman" w:hAnsi="Times New Roman"/>
          <w:sz w:val="26"/>
          <w:szCs w:val="26"/>
        </w:rPr>
        <w:t>, спорта и молодежной политики</w:t>
      </w:r>
      <w:r w:rsidRPr="00783A09">
        <w:rPr>
          <w:rFonts w:ascii="Times New Roman" w:hAnsi="Times New Roman"/>
          <w:sz w:val="26"/>
          <w:szCs w:val="26"/>
        </w:rPr>
        <w:t xml:space="preserve"> администрации </w:t>
      </w:r>
      <w:r w:rsidR="00752B93" w:rsidRPr="00783A09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783A09">
        <w:rPr>
          <w:rFonts w:ascii="Times New Roman" w:hAnsi="Times New Roman"/>
          <w:sz w:val="26"/>
          <w:szCs w:val="26"/>
        </w:rPr>
        <w:t xml:space="preserve"> в рамках настоящей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одпрограммы: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осуществляет общее руководство, координацию и контроль за реализацией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одпрограммы;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lastRenderedPageBreak/>
        <w:t xml:space="preserve">- является главным распорядителем выделенных на реализацию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бюджетных средств;</w:t>
      </w:r>
    </w:p>
    <w:p w:rsidR="00485FB6" w:rsidRPr="00783A09" w:rsidRDefault="00485FB6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783A09">
        <w:rPr>
          <w:rFonts w:ascii="Times New Roman" w:hAnsi="Times New Roman"/>
          <w:sz w:val="26"/>
          <w:szCs w:val="26"/>
        </w:rPr>
        <w:br/>
      </w:r>
      <w:r w:rsidR="00752B93" w:rsidRPr="00783A09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Pr="00783A09">
        <w:rPr>
          <w:rFonts w:ascii="Times New Roman" w:hAnsi="Times New Roman"/>
          <w:sz w:val="26"/>
          <w:szCs w:val="26"/>
        </w:rPr>
        <w:t xml:space="preserve"> о бюджете </w:t>
      </w:r>
      <w:r w:rsidR="00752B93" w:rsidRPr="00783A09">
        <w:rPr>
          <w:rFonts w:ascii="Times New Roman" w:hAnsi="Times New Roman"/>
          <w:sz w:val="26"/>
          <w:szCs w:val="26"/>
        </w:rPr>
        <w:t>Дальнегорского</w:t>
      </w:r>
      <w:r w:rsidRPr="00783A09">
        <w:rPr>
          <w:rFonts w:ascii="Times New Roman" w:hAnsi="Times New Roman"/>
          <w:sz w:val="26"/>
          <w:szCs w:val="26"/>
        </w:rPr>
        <w:t xml:space="preserve"> городского округа на очередной год и плановый период</w:t>
      </w:r>
      <w:r w:rsidR="00241196">
        <w:rPr>
          <w:rFonts w:ascii="Times New Roman" w:hAnsi="Times New Roman"/>
          <w:sz w:val="26"/>
          <w:szCs w:val="26"/>
        </w:rPr>
        <w:t xml:space="preserve"> по финансированию мероприятий </w:t>
      </w:r>
      <w:r w:rsidR="00F17400">
        <w:rPr>
          <w:rFonts w:ascii="Times New Roman" w:hAnsi="Times New Roman"/>
          <w:sz w:val="26"/>
          <w:szCs w:val="26"/>
        </w:rPr>
        <w:t>п</w:t>
      </w:r>
      <w:r w:rsidRPr="00783A09">
        <w:rPr>
          <w:rFonts w:ascii="Times New Roman" w:hAnsi="Times New Roman"/>
          <w:sz w:val="26"/>
          <w:szCs w:val="26"/>
        </w:rPr>
        <w:t>одпрограммы на очередной финансовый год.</w:t>
      </w:r>
    </w:p>
    <w:p w:rsidR="006B03D2" w:rsidRPr="00783A09" w:rsidRDefault="006B03D2" w:rsidP="00F17400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</w:t>
      </w:r>
      <w:r w:rsidR="00241196">
        <w:rPr>
          <w:rFonts w:ascii="Times New Roman" w:hAnsi="Times New Roman"/>
          <w:sz w:val="26"/>
          <w:szCs w:val="26"/>
        </w:rPr>
        <w:t xml:space="preserve">средств бюджета Дальнегорского </w:t>
      </w:r>
      <w:r w:rsidRPr="00783A09">
        <w:rPr>
          <w:rFonts w:ascii="Times New Roman" w:hAnsi="Times New Roman"/>
          <w:sz w:val="26"/>
          <w:szCs w:val="26"/>
        </w:rPr>
        <w:t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074DA" w:rsidRPr="00783A09" w:rsidRDefault="004074DA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A4354A" w:rsidRPr="00783A09" w:rsidRDefault="00A4354A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6. Оценка применения мер государственного</w:t>
      </w:r>
      <w:r w:rsidR="00D51A82" w:rsidRPr="00783A09">
        <w:rPr>
          <w:rFonts w:ascii="Times New Roman" w:hAnsi="Times New Roman"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ре</w:t>
      </w:r>
      <w:r w:rsidR="00241196">
        <w:rPr>
          <w:rFonts w:ascii="Times New Roman" w:hAnsi="Times New Roman"/>
          <w:sz w:val="26"/>
          <w:szCs w:val="26"/>
        </w:rPr>
        <w:t xml:space="preserve">гулирования в сфере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Pr="00783A09">
        <w:rPr>
          <w:rFonts w:ascii="Times New Roman" w:hAnsi="Times New Roman"/>
          <w:sz w:val="26"/>
          <w:szCs w:val="26"/>
        </w:rPr>
        <w:t>программ</w:t>
      </w:r>
      <w:r w:rsidR="008C6FA7" w:rsidRPr="00783A09">
        <w:rPr>
          <w:rFonts w:ascii="Times New Roman" w:hAnsi="Times New Roman"/>
          <w:sz w:val="26"/>
          <w:szCs w:val="26"/>
        </w:rPr>
        <w:t>ы и сведения об основных мерах</w:t>
      </w:r>
      <w:r w:rsidRPr="00783A09">
        <w:rPr>
          <w:rFonts w:ascii="Times New Roman" w:hAnsi="Times New Roman"/>
          <w:sz w:val="26"/>
          <w:szCs w:val="26"/>
        </w:rPr>
        <w:t xml:space="preserve"> правового регулирования</w:t>
      </w:r>
      <w:r w:rsidR="00867ABA" w:rsidRPr="00783A09">
        <w:rPr>
          <w:rFonts w:ascii="Times New Roman" w:hAnsi="Times New Roman"/>
          <w:sz w:val="26"/>
          <w:szCs w:val="26"/>
        </w:rPr>
        <w:t xml:space="preserve"> в сфере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867ABA" w:rsidRPr="00783A09">
        <w:rPr>
          <w:rFonts w:ascii="Times New Roman" w:hAnsi="Times New Roman"/>
          <w:sz w:val="26"/>
          <w:szCs w:val="26"/>
        </w:rPr>
        <w:t>программ</w:t>
      </w:r>
      <w:r w:rsidR="0024259C" w:rsidRPr="00783A09">
        <w:rPr>
          <w:rFonts w:ascii="Times New Roman" w:hAnsi="Times New Roman"/>
          <w:sz w:val="26"/>
          <w:szCs w:val="26"/>
        </w:rPr>
        <w:t>ы</w:t>
      </w:r>
      <w:r w:rsidR="0069736F" w:rsidRPr="00783A09">
        <w:rPr>
          <w:rFonts w:ascii="Times New Roman" w:hAnsi="Times New Roman"/>
          <w:sz w:val="26"/>
          <w:szCs w:val="26"/>
        </w:rPr>
        <w:t>.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A4354A" w:rsidRPr="00783A09" w:rsidRDefault="00A4354A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Реализация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24259C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783A09">
        <w:rPr>
          <w:rFonts w:ascii="Times New Roman" w:hAnsi="Times New Roman"/>
          <w:sz w:val="26"/>
          <w:szCs w:val="26"/>
        </w:rPr>
        <w:t xml:space="preserve">Оценка применения мер государственного регулирования в сфере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24259C" w:rsidRPr="00783A09">
        <w:rPr>
          <w:rFonts w:ascii="Times New Roman" w:hAnsi="Times New Roman"/>
          <w:sz w:val="26"/>
          <w:szCs w:val="26"/>
        </w:rPr>
        <w:t>программы</w:t>
      </w:r>
      <w:r w:rsidR="007B7E9F" w:rsidRPr="00783A09">
        <w:rPr>
          <w:rFonts w:ascii="Times New Roman" w:hAnsi="Times New Roman"/>
          <w:sz w:val="26"/>
          <w:szCs w:val="26"/>
        </w:rPr>
        <w:t xml:space="preserve"> </w:t>
      </w:r>
      <w:r w:rsidR="009409F4" w:rsidRPr="00783A09">
        <w:rPr>
          <w:rFonts w:ascii="Times New Roman" w:hAnsi="Times New Roman"/>
          <w:sz w:val="26"/>
          <w:szCs w:val="26"/>
        </w:rPr>
        <w:t>не предусмотрена</w:t>
      </w:r>
      <w:r w:rsidR="007B7E9F" w:rsidRPr="00783A09">
        <w:rPr>
          <w:rFonts w:ascii="Times New Roman" w:hAnsi="Times New Roman"/>
          <w:sz w:val="26"/>
          <w:szCs w:val="26"/>
        </w:rPr>
        <w:t xml:space="preserve"> </w:t>
      </w:r>
      <w:r w:rsidR="009409F4" w:rsidRPr="00783A09">
        <w:rPr>
          <w:rFonts w:ascii="Times New Roman" w:hAnsi="Times New Roman"/>
          <w:sz w:val="26"/>
          <w:szCs w:val="26"/>
        </w:rPr>
        <w:t>(</w:t>
      </w:r>
      <w:r w:rsidR="007B7E9F" w:rsidRPr="00783A09">
        <w:rPr>
          <w:rFonts w:ascii="Times New Roman" w:hAnsi="Times New Roman"/>
          <w:sz w:val="26"/>
          <w:szCs w:val="26"/>
        </w:rPr>
        <w:t>приложени</w:t>
      </w:r>
      <w:r w:rsidR="009409F4" w:rsidRPr="00783A09">
        <w:rPr>
          <w:rFonts w:ascii="Times New Roman" w:hAnsi="Times New Roman"/>
          <w:sz w:val="26"/>
          <w:szCs w:val="26"/>
        </w:rPr>
        <w:t>е</w:t>
      </w:r>
      <w:r w:rsidR="00AA1F3D" w:rsidRPr="00783A09">
        <w:rPr>
          <w:rFonts w:ascii="Times New Roman" w:hAnsi="Times New Roman"/>
          <w:sz w:val="26"/>
          <w:szCs w:val="26"/>
        </w:rPr>
        <w:t xml:space="preserve"> № </w:t>
      </w:r>
      <w:r w:rsidR="00C53356" w:rsidRPr="00783A09">
        <w:rPr>
          <w:rFonts w:ascii="Times New Roman" w:hAnsi="Times New Roman"/>
          <w:sz w:val="26"/>
          <w:szCs w:val="26"/>
        </w:rPr>
        <w:t>3</w:t>
      </w:r>
      <w:r w:rsidR="007B7E9F" w:rsidRPr="00783A09">
        <w:rPr>
          <w:rFonts w:ascii="Times New Roman" w:hAnsi="Times New Roman"/>
          <w:sz w:val="26"/>
          <w:szCs w:val="26"/>
        </w:rPr>
        <w:t xml:space="preserve"> 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9409F4" w:rsidRPr="00783A09">
        <w:rPr>
          <w:rFonts w:ascii="Times New Roman" w:hAnsi="Times New Roman"/>
          <w:sz w:val="26"/>
          <w:szCs w:val="26"/>
        </w:rPr>
        <w:t>)</w:t>
      </w:r>
      <w:r w:rsidR="00376FBC" w:rsidRPr="00783A09">
        <w:rPr>
          <w:rFonts w:ascii="Times New Roman" w:hAnsi="Times New Roman"/>
          <w:sz w:val="26"/>
          <w:szCs w:val="26"/>
        </w:rPr>
        <w:t>.</w:t>
      </w:r>
    </w:p>
    <w:p w:rsidR="00073238" w:rsidRPr="00783A09" w:rsidRDefault="00543460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A4354A" w:rsidRPr="00783A09">
          <w:rPr>
            <w:rFonts w:ascii="Times New Roman" w:hAnsi="Times New Roman"/>
            <w:sz w:val="26"/>
            <w:szCs w:val="26"/>
          </w:rPr>
          <w:t>Сведения</w:t>
        </w:r>
      </w:hyperlink>
      <w:r w:rsidR="00A4354A" w:rsidRPr="00783A09">
        <w:rPr>
          <w:rFonts w:ascii="Times New Roman" w:hAnsi="Times New Roman"/>
          <w:sz w:val="26"/>
          <w:szCs w:val="26"/>
        </w:rPr>
        <w:t xml:space="preserve"> о</w:t>
      </w:r>
      <w:r w:rsidR="007B7E9F" w:rsidRPr="00783A09">
        <w:rPr>
          <w:rFonts w:ascii="Times New Roman" w:hAnsi="Times New Roman"/>
          <w:sz w:val="26"/>
          <w:szCs w:val="26"/>
        </w:rPr>
        <w:t>б основных</w:t>
      </w:r>
      <w:r w:rsidR="00A4354A" w:rsidRPr="00783A09">
        <w:rPr>
          <w:rFonts w:ascii="Times New Roman" w:hAnsi="Times New Roman"/>
          <w:sz w:val="26"/>
          <w:szCs w:val="26"/>
        </w:rPr>
        <w:t xml:space="preserve"> мерах правового регулирования в сфере реализации </w:t>
      </w:r>
      <w:r w:rsidR="000C6B5E" w:rsidRPr="00783A09">
        <w:rPr>
          <w:rFonts w:ascii="Times New Roman" w:hAnsi="Times New Roman"/>
          <w:sz w:val="26"/>
          <w:szCs w:val="26"/>
        </w:rPr>
        <w:t>муниципальной п</w:t>
      </w:r>
      <w:r w:rsidR="00A4354A" w:rsidRPr="00783A09">
        <w:rPr>
          <w:rFonts w:ascii="Times New Roman" w:hAnsi="Times New Roman"/>
          <w:sz w:val="26"/>
          <w:szCs w:val="26"/>
        </w:rPr>
        <w:t xml:space="preserve">рограммы представлены в </w:t>
      </w:r>
      <w:r w:rsidR="00660787" w:rsidRPr="00783A09">
        <w:rPr>
          <w:rFonts w:ascii="Times New Roman" w:hAnsi="Times New Roman"/>
          <w:sz w:val="26"/>
          <w:szCs w:val="26"/>
        </w:rPr>
        <w:t>п</w:t>
      </w:r>
      <w:r w:rsidR="00A4354A" w:rsidRPr="00783A09">
        <w:rPr>
          <w:rFonts w:ascii="Times New Roman" w:hAnsi="Times New Roman"/>
          <w:sz w:val="26"/>
          <w:szCs w:val="26"/>
        </w:rPr>
        <w:t>риложени</w:t>
      </w:r>
      <w:r w:rsidR="008C6FA7" w:rsidRPr="00783A09">
        <w:rPr>
          <w:rFonts w:ascii="Times New Roman" w:hAnsi="Times New Roman"/>
          <w:sz w:val="26"/>
          <w:szCs w:val="26"/>
        </w:rPr>
        <w:t>и</w:t>
      </w:r>
      <w:r w:rsidR="00A4354A" w:rsidRPr="00783A09">
        <w:rPr>
          <w:rFonts w:ascii="Times New Roman" w:hAnsi="Times New Roman"/>
          <w:sz w:val="26"/>
          <w:szCs w:val="26"/>
        </w:rPr>
        <w:t xml:space="preserve"> </w:t>
      </w:r>
      <w:r w:rsidR="008C6FA7" w:rsidRPr="00783A09">
        <w:rPr>
          <w:rFonts w:ascii="Times New Roman" w:hAnsi="Times New Roman"/>
          <w:sz w:val="26"/>
          <w:szCs w:val="26"/>
        </w:rPr>
        <w:t xml:space="preserve">№ </w:t>
      </w:r>
      <w:r w:rsidR="00C53356" w:rsidRPr="00783A09">
        <w:rPr>
          <w:rFonts w:ascii="Times New Roman" w:hAnsi="Times New Roman"/>
          <w:sz w:val="26"/>
          <w:szCs w:val="26"/>
        </w:rPr>
        <w:t>4</w:t>
      </w:r>
      <w:r w:rsidR="00422B33" w:rsidRPr="00783A09">
        <w:rPr>
          <w:rFonts w:ascii="Times New Roman" w:hAnsi="Times New Roman"/>
          <w:sz w:val="26"/>
          <w:szCs w:val="26"/>
        </w:rPr>
        <w:t xml:space="preserve"> </w:t>
      </w:r>
      <w:r w:rsidR="00660787" w:rsidRPr="00783A09">
        <w:rPr>
          <w:rFonts w:ascii="Times New Roman" w:hAnsi="Times New Roman"/>
          <w:sz w:val="26"/>
          <w:szCs w:val="26"/>
        </w:rPr>
        <w:t xml:space="preserve">к </w:t>
      </w:r>
      <w:r w:rsidR="0024259C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660787" w:rsidRPr="00783A09">
        <w:rPr>
          <w:rFonts w:ascii="Times New Roman" w:hAnsi="Times New Roman"/>
          <w:sz w:val="26"/>
          <w:szCs w:val="26"/>
        </w:rPr>
        <w:t>.</w:t>
      </w:r>
    </w:p>
    <w:p w:rsidR="00073238" w:rsidRPr="00783A09" w:rsidRDefault="00073238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340B96" w:rsidRPr="00783A09" w:rsidRDefault="001D1A30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7. Прогноз сводных по</w:t>
      </w:r>
      <w:r w:rsidR="00FB73C0" w:rsidRPr="00783A09">
        <w:rPr>
          <w:rFonts w:ascii="Times New Roman" w:hAnsi="Times New Roman"/>
          <w:sz w:val="26"/>
          <w:szCs w:val="26"/>
        </w:rPr>
        <w:t xml:space="preserve">казателей муниципальных </w:t>
      </w:r>
      <w:r w:rsidRPr="00783A09">
        <w:rPr>
          <w:rFonts w:ascii="Times New Roman" w:hAnsi="Times New Roman"/>
          <w:sz w:val="26"/>
          <w:szCs w:val="26"/>
        </w:rPr>
        <w:t xml:space="preserve">заданий на оказание муниципальных услуг (выполнение работ) муниципальными бюджетными </w:t>
      </w:r>
      <w:r w:rsidR="00ED000F" w:rsidRPr="00783A09">
        <w:rPr>
          <w:rFonts w:ascii="Times New Roman" w:hAnsi="Times New Roman"/>
          <w:sz w:val="26"/>
          <w:szCs w:val="26"/>
        </w:rPr>
        <w:br/>
      </w:r>
      <w:r w:rsidRPr="00783A09">
        <w:rPr>
          <w:rFonts w:ascii="Times New Roman" w:hAnsi="Times New Roman"/>
          <w:sz w:val="26"/>
          <w:szCs w:val="26"/>
        </w:rPr>
        <w:t xml:space="preserve">и автономными учреждениями </w:t>
      </w:r>
      <w:r w:rsidR="00103B7E" w:rsidRPr="00783A09">
        <w:rPr>
          <w:rFonts w:ascii="Times New Roman" w:hAnsi="Times New Roman"/>
          <w:sz w:val="26"/>
          <w:szCs w:val="26"/>
        </w:rPr>
        <w:t xml:space="preserve">по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103B7E" w:rsidRPr="00783A09">
        <w:rPr>
          <w:rFonts w:ascii="Times New Roman" w:hAnsi="Times New Roman"/>
          <w:sz w:val="26"/>
          <w:szCs w:val="26"/>
        </w:rPr>
        <w:t>программе</w:t>
      </w:r>
      <w:r w:rsidR="0069736F" w:rsidRPr="00783A09">
        <w:rPr>
          <w:rFonts w:ascii="Times New Roman" w:hAnsi="Times New Roman"/>
          <w:sz w:val="26"/>
          <w:szCs w:val="26"/>
        </w:rPr>
        <w:t>.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BB6FD2" w:rsidRPr="00E217CA" w:rsidRDefault="00543460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BB6FD2" w:rsidRPr="00E217CA">
          <w:rPr>
            <w:rFonts w:ascii="Times New Roman" w:hAnsi="Times New Roman"/>
            <w:sz w:val="26"/>
            <w:szCs w:val="26"/>
          </w:rPr>
          <w:t>Прогноз</w:t>
        </w:r>
      </w:hyperlink>
      <w:r w:rsidR="00BB6FD2" w:rsidRPr="00E217CA">
        <w:rPr>
          <w:rFonts w:ascii="Times New Roman" w:hAnsi="Times New Roman"/>
          <w:sz w:val="26"/>
          <w:szCs w:val="26"/>
        </w:rPr>
        <w:t xml:space="preserve"> сводных показателей муниципальн</w:t>
      </w:r>
      <w:r w:rsidR="00BB6FD2">
        <w:rPr>
          <w:rFonts w:ascii="Times New Roman" w:hAnsi="Times New Roman"/>
          <w:sz w:val="26"/>
          <w:szCs w:val="26"/>
        </w:rPr>
        <w:t>ого</w:t>
      </w:r>
      <w:r w:rsidR="00BB6FD2" w:rsidRPr="00E217CA">
        <w:rPr>
          <w:rFonts w:ascii="Times New Roman" w:hAnsi="Times New Roman"/>
          <w:sz w:val="26"/>
          <w:szCs w:val="26"/>
        </w:rPr>
        <w:t xml:space="preserve"> задани</w:t>
      </w:r>
      <w:r w:rsidR="00BB6FD2">
        <w:rPr>
          <w:rFonts w:ascii="Times New Roman" w:hAnsi="Times New Roman"/>
          <w:sz w:val="26"/>
          <w:szCs w:val="26"/>
        </w:rPr>
        <w:t>я</w:t>
      </w:r>
      <w:r w:rsidR="00BB6FD2" w:rsidRPr="00E217CA">
        <w:rPr>
          <w:rFonts w:ascii="Times New Roman" w:hAnsi="Times New Roman"/>
          <w:sz w:val="26"/>
          <w:szCs w:val="26"/>
        </w:rPr>
        <w:t xml:space="preserve"> </w:t>
      </w:r>
      <w:r w:rsidR="00BB6FD2">
        <w:rPr>
          <w:rFonts w:ascii="Times New Roman" w:hAnsi="Times New Roman"/>
          <w:sz w:val="26"/>
          <w:szCs w:val="26"/>
        </w:rPr>
        <w:t xml:space="preserve">на оказание муниципальной услуги </w:t>
      </w:r>
      <w:r w:rsidR="00BB6FD2" w:rsidRPr="00E217CA">
        <w:rPr>
          <w:rFonts w:ascii="Times New Roman" w:hAnsi="Times New Roman"/>
          <w:sz w:val="26"/>
          <w:szCs w:val="26"/>
        </w:rPr>
        <w:t xml:space="preserve">по этапам реализации </w:t>
      </w:r>
      <w:r w:rsidR="00BB6FD2">
        <w:rPr>
          <w:rFonts w:ascii="Times New Roman" w:hAnsi="Times New Roman"/>
          <w:sz w:val="26"/>
          <w:szCs w:val="26"/>
        </w:rPr>
        <w:t xml:space="preserve">подпрограммы в рамках реализации </w:t>
      </w:r>
      <w:r w:rsidR="00BB6FD2" w:rsidRPr="00E217CA">
        <w:rPr>
          <w:rFonts w:ascii="Times New Roman" w:hAnsi="Times New Roman"/>
          <w:sz w:val="26"/>
          <w:szCs w:val="26"/>
        </w:rPr>
        <w:t>муниципальной программы представлен в приложении №</w:t>
      </w:r>
      <w:r w:rsidR="00BB6FD2">
        <w:rPr>
          <w:rFonts w:ascii="Times New Roman" w:hAnsi="Times New Roman"/>
          <w:sz w:val="26"/>
          <w:szCs w:val="26"/>
        </w:rPr>
        <w:t xml:space="preserve"> </w:t>
      </w:r>
      <w:r w:rsidR="00BB6FD2" w:rsidRPr="00E217CA">
        <w:rPr>
          <w:rFonts w:ascii="Times New Roman" w:hAnsi="Times New Roman"/>
          <w:sz w:val="26"/>
          <w:szCs w:val="26"/>
        </w:rPr>
        <w:t>5 к программе.</w:t>
      </w:r>
    </w:p>
    <w:p w:rsidR="00ED000F" w:rsidRDefault="00ED000F" w:rsidP="00783A09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1D1A30" w:rsidRPr="00783A09" w:rsidRDefault="001D1A30" w:rsidP="00783A09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>8.</w:t>
      </w:r>
      <w:r w:rsidR="008C6FA7" w:rsidRPr="00783A09">
        <w:rPr>
          <w:rFonts w:ascii="Times New Roman" w:hAnsi="Times New Roman"/>
          <w:caps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Ресурсное обеспечение реализации</w:t>
      </w:r>
      <w:r w:rsidR="00FB73C0" w:rsidRPr="00783A09">
        <w:rPr>
          <w:rFonts w:ascii="Times New Roman" w:hAnsi="Times New Roman"/>
          <w:caps/>
          <w:sz w:val="26"/>
          <w:szCs w:val="26"/>
        </w:rPr>
        <w:t xml:space="preserve">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Pr="00783A09">
        <w:rPr>
          <w:rFonts w:ascii="Times New Roman" w:hAnsi="Times New Roman"/>
          <w:sz w:val="26"/>
          <w:szCs w:val="26"/>
        </w:rPr>
        <w:t xml:space="preserve">программы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 xml:space="preserve">Дальнегорского </w:t>
      </w:r>
      <w:r w:rsidRPr="00783A09">
        <w:rPr>
          <w:rFonts w:ascii="Times New Roman" w:hAnsi="Times New Roman"/>
          <w:sz w:val="26"/>
          <w:szCs w:val="26"/>
        </w:rPr>
        <w:t>городского округа</w:t>
      </w:r>
    </w:p>
    <w:p w:rsidR="00FB73C0" w:rsidRDefault="00FB73C0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CD0585" w:rsidRDefault="00B43157" w:rsidP="003B02F3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П</w:t>
      </w:r>
      <w:r w:rsidR="0069736F" w:rsidRPr="00783A09">
        <w:rPr>
          <w:rFonts w:ascii="Times New Roman" w:hAnsi="Times New Roman"/>
          <w:sz w:val="26"/>
          <w:szCs w:val="26"/>
        </w:rPr>
        <w:t>од</w:t>
      </w:r>
      <w:r w:rsidR="0024259C" w:rsidRPr="00783A09">
        <w:rPr>
          <w:rFonts w:ascii="Times New Roman" w:hAnsi="Times New Roman"/>
          <w:sz w:val="26"/>
          <w:szCs w:val="26"/>
        </w:rPr>
        <w:t>программа</w:t>
      </w:r>
      <w:r w:rsidR="001D1A30" w:rsidRPr="00783A09">
        <w:rPr>
          <w:rFonts w:ascii="Times New Roman" w:hAnsi="Times New Roman"/>
          <w:sz w:val="26"/>
          <w:szCs w:val="26"/>
        </w:rPr>
        <w:t xml:space="preserve"> реализуется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 xml:space="preserve">Дальнегорского </w:t>
      </w:r>
      <w:r w:rsidR="001D1A30" w:rsidRPr="00783A09">
        <w:rPr>
          <w:rFonts w:ascii="Times New Roman" w:hAnsi="Times New Roman"/>
          <w:sz w:val="26"/>
          <w:szCs w:val="26"/>
        </w:rPr>
        <w:t>городского округа</w:t>
      </w:r>
      <w:r w:rsidR="00CD0585">
        <w:rPr>
          <w:rFonts w:ascii="Times New Roman" w:hAnsi="Times New Roman"/>
          <w:sz w:val="26"/>
          <w:szCs w:val="26"/>
        </w:rPr>
        <w:t xml:space="preserve"> и внебюджетных источников</w:t>
      </w:r>
      <w:r w:rsidR="001D1A30" w:rsidRPr="00783A09">
        <w:rPr>
          <w:rFonts w:ascii="Times New Roman" w:hAnsi="Times New Roman"/>
          <w:sz w:val="26"/>
          <w:szCs w:val="26"/>
        </w:rPr>
        <w:t xml:space="preserve">. 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</w:t>
      </w:r>
      <w:r>
        <w:rPr>
          <w:rFonts w:ascii="Times New Roman" w:hAnsi="Times New Roman"/>
          <w:sz w:val="26"/>
          <w:szCs w:val="26"/>
        </w:rPr>
        <w:t>подпр</w:t>
      </w:r>
      <w:r w:rsidRPr="001C3502">
        <w:rPr>
          <w:rFonts w:ascii="Times New Roman" w:hAnsi="Times New Roman"/>
          <w:sz w:val="26"/>
          <w:szCs w:val="26"/>
        </w:rPr>
        <w:t xml:space="preserve">ограммы за счет средств бюджета Дальнегорского городского округа составляет </w:t>
      </w:r>
      <w:r>
        <w:rPr>
          <w:rFonts w:ascii="Times New Roman" w:hAnsi="Times New Roman"/>
          <w:sz w:val="26"/>
          <w:szCs w:val="26"/>
        </w:rPr>
        <w:t>189 212</w:t>
      </w:r>
      <w:r w:rsidRPr="001C35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1C350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1</w:t>
      </w:r>
      <w:r w:rsidRPr="001C350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330</w:t>
      </w:r>
      <w:r w:rsidRPr="001C350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1C3502">
        <w:rPr>
          <w:rFonts w:ascii="Times New Roman" w:hAnsi="Times New Roman"/>
          <w:sz w:val="26"/>
          <w:szCs w:val="26"/>
        </w:rPr>
        <w:t xml:space="preserve">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43 724</w:t>
      </w:r>
      <w:r w:rsidRPr="001C3502">
        <w:rPr>
          <w:rFonts w:ascii="Times New Roman" w:hAnsi="Times New Roman"/>
          <w:sz w:val="26"/>
          <w:szCs w:val="26"/>
        </w:rPr>
        <w:t>,00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2017 год – 4</w:t>
      </w:r>
      <w:r>
        <w:rPr>
          <w:rFonts w:ascii="Times New Roman" w:hAnsi="Times New Roman"/>
          <w:sz w:val="26"/>
          <w:szCs w:val="26"/>
        </w:rPr>
        <w:t>3 740</w:t>
      </w:r>
      <w:r w:rsidRPr="001C3502">
        <w:rPr>
          <w:rFonts w:ascii="Times New Roman" w:hAnsi="Times New Roman"/>
          <w:sz w:val="26"/>
          <w:szCs w:val="26"/>
        </w:rPr>
        <w:t>,00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2018 год – 4</w:t>
      </w:r>
      <w:r>
        <w:rPr>
          <w:rFonts w:ascii="Times New Roman" w:hAnsi="Times New Roman"/>
          <w:sz w:val="26"/>
          <w:szCs w:val="26"/>
        </w:rPr>
        <w:t xml:space="preserve">3 </w:t>
      </w:r>
      <w:r w:rsidRPr="001C3502">
        <w:rPr>
          <w:rFonts w:ascii="Times New Roman" w:hAnsi="Times New Roman"/>
          <w:sz w:val="26"/>
          <w:szCs w:val="26"/>
        </w:rPr>
        <w:t>709,00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2019 год – 4</w:t>
      </w:r>
      <w:r>
        <w:rPr>
          <w:rFonts w:ascii="Times New Roman" w:hAnsi="Times New Roman"/>
          <w:sz w:val="26"/>
          <w:szCs w:val="26"/>
        </w:rPr>
        <w:t xml:space="preserve">3 </w:t>
      </w:r>
      <w:r w:rsidRPr="001C3502">
        <w:rPr>
          <w:rFonts w:ascii="Times New Roman" w:hAnsi="Times New Roman"/>
          <w:sz w:val="26"/>
          <w:szCs w:val="26"/>
        </w:rPr>
        <w:t>709,00 тыс. руб.</w:t>
      </w:r>
    </w:p>
    <w:p w:rsidR="00F90091" w:rsidRPr="00523B34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523B34">
        <w:rPr>
          <w:rFonts w:ascii="Times New Roman" w:hAnsi="Times New Roman"/>
          <w:spacing w:val="-6"/>
          <w:sz w:val="26"/>
          <w:szCs w:val="26"/>
        </w:rPr>
        <w:t xml:space="preserve">Прогнозная оценка привлекаемых на реализацию цели муниципальной </w:t>
      </w:r>
      <w:r>
        <w:rPr>
          <w:rFonts w:ascii="Times New Roman" w:hAnsi="Times New Roman"/>
          <w:spacing w:val="-6"/>
          <w:sz w:val="26"/>
          <w:szCs w:val="26"/>
        </w:rPr>
        <w:t>подпр</w:t>
      </w:r>
      <w:r w:rsidRPr="00523B34">
        <w:rPr>
          <w:rFonts w:ascii="Times New Roman" w:hAnsi="Times New Roman"/>
          <w:spacing w:val="-6"/>
          <w:sz w:val="26"/>
          <w:szCs w:val="26"/>
        </w:rPr>
        <w:t>ограммы за счёт средств внебюджетных источников составляет 14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523B34">
        <w:rPr>
          <w:rFonts w:ascii="Times New Roman" w:hAnsi="Times New Roman"/>
          <w:spacing w:val="-6"/>
          <w:sz w:val="26"/>
          <w:szCs w:val="26"/>
        </w:rPr>
        <w:t>150,00 тыс. руб., в том числе: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2015 год – 550,00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2016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502">
        <w:rPr>
          <w:rFonts w:ascii="Times New Roman" w:hAnsi="Times New Roman"/>
          <w:sz w:val="26"/>
          <w:szCs w:val="26"/>
        </w:rPr>
        <w:t>400,00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lastRenderedPageBreak/>
        <w:t>2017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502">
        <w:rPr>
          <w:rFonts w:ascii="Times New Roman" w:hAnsi="Times New Roman"/>
          <w:sz w:val="26"/>
          <w:szCs w:val="26"/>
        </w:rPr>
        <w:t>400,00 тыс. руб.;</w:t>
      </w:r>
    </w:p>
    <w:p w:rsidR="00F90091" w:rsidRPr="001C3502" w:rsidRDefault="00F90091" w:rsidP="00F90091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2018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502">
        <w:rPr>
          <w:rFonts w:ascii="Times New Roman" w:hAnsi="Times New Roman"/>
          <w:sz w:val="26"/>
          <w:szCs w:val="26"/>
        </w:rPr>
        <w:t>400,00 тыс. руб.</w:t>
      </w:r>
    </w:p>
    <w:p w:rsidR="00F90091" w:rsidRPr="00BD31FF" w:rsidRDefault="00F90091" w:rsidP="00F90091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1C3502">
        <w:rPr>
          <w:rFonts w:ascii="Times New Roman" w:hAnsi="Times New Roman"/>
          <w:sz w:val="26"/>
          <w:szCs w:val="26"/>
        </w:rPr>
        <w:t>2019 год –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502">
        <w:rPr>
          <w:rFonts w:ascii="Times New Roman" w:hAnsi="Times New Roman"/>
          <w:sz w:val="26"/>
          <w:szCs w:val="26"/>
        </w:rPr>
        <w:t>400,00 тыс. руб.</w:t>
      </w:r>
    </w:p>
    <w:p w:rsidR="00993F29" w:rsidRPr="00783A09" w:rsidRDefault="00993F29" w:rsidP="00F90091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 xml:space="preserve">Информация о ресурсном обеспечении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>программы</w:t>
      </w:r>
      <w:r w:rsidRPr="00783A09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>Дальнегорского</w:t>
      </w:r>
      <w:r w:rsidRPr="00783A09">
        <w:rPr>
          <w:rFonts w:ascii="Times New Roman" w:hAnsi="Times New Roman"/>
          <w:sz w:val="26"/>
          <w:szCs w:val="26"/>
        </w:rPr>
        <w:t xml:space="preserve"> городского округа представлена в приложении № </w:t>
      </w:r>
      <w:r w:rsidR="00C53356" w:rsidRPr="00783A09">
        <w:rPr>
          <w:rFonts w:ascii="Times New Roman" w:hAnsi="Times New Roman"/>
          <w:sz w:val="26"/>
          <w:szCs w:val="26"/>
        </w:rPr>
        <w:t>6</w:t>
      </w:r>
      <w:r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Pr="00783A09">
        <w:rPr>
          <w:rFonts w:ascii="Times New Roman" w:hAnsi="Times New Roman"/>
          <w:sz w:val="26"/>
          <w:szCs w:val="26"/>
        </w:rPr>
        <w:t>.</w:t>
      </w:r>
    </w:p>
    <w:p w:rsidR="00993F29" w:rsidRPr="00783A09" w:rsidRDefault="00241196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ресурсном </w:t>
      </w:r>
      <w:r w:rsidR="00993F29" w:rsidRPr="00783A09">
        <w:rPr>
          <w:rFonts w:ascii="Times New Roman" w:hAnsi="Times New Roman"/>
          <w:sz w:val="26"/>
          <w:szCs w:val="26"/>
        </w:rPr>
        <w:t xml:space="preserve">обеспечении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>программы</w:t>
      </w:r>
      <w:r w:rsidR="00993F29" w:rsidRPr="00783A09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FD076D" w:rsidRPr="00783A09">
        <w:rPr>
          <w:rFonts w:ascii="Times New Roman" w:hAnsi="Times New Roman"/>
          <w:sz w:val="26"/>
          <w:szCs w:val="26"/>
        </w:rPr>
        <w:t>Дальнегорского</w:t>
      </w:r>
      <w:r w:rsidR="00752B93" w:rsidRPr="00783A09">
        <w:rPr>
          <w:rFonts w:ascii="Times New Roman" w:hAnsi="Times New Roman"/>
          <w:sz w:val="26"/>
          <w:szCs w:val="26"/>
        </w:rPr>
        <w:t xml:space="preserve"> </w:t>
      </w:r>
      <w:r w:rsidRPr="00783A09">
        <w:rPr>
          <w:rFonts w:ascii="Times New Roman" w:hAnsi="Times New Roman"/>
          <w:sz w:val="26"/>
          <w:szCs w:val="26"/>
        </w:rPr>
        <w:t>городского округа,</w:t>
      </w:r>
      <w:r w:rsidR="00993F29" w:rsidRPr="00783A09">
        <w:rPr>
          <w:rFonts w:ascii="Times New Roman" w:hAnsi="Times New Roman"/>
          <w:sz w:val="26"/>
          <w:szCs w:val="26"/>
        </w:rPr>
        <w:t xml:space="preserve"> и</w:t>
      </w:r>
      <w:r w:rsidR="00752B93" w:rsidRPr="00783A09">
        <w:rPr>
          <w:rFonts w:ascii="Times New Roman" w:hAnsi="Times New Roman"/>
          <w:sz w:val="26"/>
          <w:szCs w:val="26"/>
        </w:rPr>
        <w:t xml:space="preserve"> </w:t>
      </w:r>
      <w:r w:rsidR="00993F29" w:rsidRPr="00783A09">
        <w:rPr>
          <w:rFonts w:ascii="Times New Roman" w:hAnsi="Times New Roman"/>
          <w:sz w:val="26"/>
          <w:szCs w:val="26"/>
        </w:rPr>
        <w:t>прогнозная оценка привлекаемых на реализацию ее целей средств краевого</w:t>
      </w:r>
      <w:r w:rsidR="00BE6284" w:rsidRPr="00783A09">
        <w:rPr>
          <w:rFonts w:ascii="Times New Roman" w:hAnsi="Times New Roman"/>
          <w:sz w:val="26"/>
          <w:szCs w:val="26"/>
        </w:rPr>
        <w:t xml:space="preserve"> бюджет</w:t>
      </w:r>
      <w:r w:rsidR="00F070AC" w:rsidRPr="00783A09">
        <w:rPr>
          <w:rFonts w:ascii="Times New Roman" w:hAnsi="Times New Roman"/>
          <w:sz w:val="26"/>
          <w:szCs w:val="26"/>
        </w:rPr>
        <w:t xml:space="preserve">а </w:t>
      </w:r>
      <w:r w:rsidR="00993F29" w:rsidRPr="00783A09">
        <w:rPr>
          <w:rFonts w:ascii="Times New Roman" w:hAnsi="Times New Roman"/>
          <w:sz w:val="26"/>
          <w:szCs w:val="26"/>
        </w:rPr>
        <w:t>представлен</w:t>
      </w:r>
      <w:r w:rsidR="00BE6284" w:rsidRPr="00783A09">
        <w:rPr>
          <w:rFonts w:ascii="Times New Roman" w:hAnsi="Times New Roman"/>
          <w:sz w:val="26"/>
          <w:szCs w:val="26"/>
        </w:rPr>
        <w:t>ы</w:t>
      </w:r>
      <w:r w:rsidR="00FD076D" w:rsidRPr="00783A09">
        <w:rPr>
          <w:rFonts w:ascii="Times New Roman" w:hAnsi="Times New Roman"/>
          <w:sz w:val="26"/>
          <w:szCs w:val="26"/>
        </w:rPr>
        <w:t xml:space="preserve"> в приложении № </w:t>
      </w:r>
      <w:r w:rsidR="00C53356" w:rsidRPr="00783A09">
        <w:rPr>
          <w:rFonts w:ascii="Times New Roman" w:hAnsi="Times New Roman"/>
          <w:sz w:val="26"/>
          <w:szCs w:val="26"/>
        </w:rPr>
        <w:t>7</w:t>
      </w:r>
      <w:r w:rsidR="00993F29"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="00993F29" w:rsidRPr="00783A09">
        <w:rPr>
          <w:rFonts w:ascii="Times New Roman" w:hAnsi="Times New Roman"/>
          <w:sz w:val="26"/>
          <w:szCs w:val="26"/>
        </w:rPr>
        <w:t>.</w:t>
      </w:r>
    </w:p>
    <w:p w:rsidR="00EA7156" w:rsidRDefault="00BE6284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Привлечение на реализацию цели</w:t>
      </w:r>
      <w:r w:rsidR="00EA7156" w:rsidRPr="00783A09">
        <w:rPr>
          <w:rFonts w:ascii="Times New Roman" w:hAnsi="Times New Roman"/>
          <w:sz w:val="26"/>
          <w:szCs w:val="26"/>
        </w:rPr>
        <w:t xml:space="preserve">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Pr="00783A09">
        <w:rPr>
          <w:rFonts w:ascii="Times New Roman" w:hAnsi="Times New Roman"/>
          <w:sz w:val="26"/>
          <w:szCs w:val="26"/>
        </w:rPr>
        <w:t>программы</w:t>
      </w:r>
      <w:r w:rsidR="00EA7156" w:rsidRPr="00783A09">
        <w:rPr>
          <w:rFonts w:ascii="Times New Roman" w:hAnsi="Times New Roman"/>
          <w:sz w:val="26"/>
          <w:szCs w:val="26"/>
        </w:rPr>
        <w:t xml:space="preserve"> средств </w:t>
      </w:r>
      <w:r w:rsidR="00783A09">
        <w:rPr>
          <w:rFonts w:ascii="Times New Roman" w:hAnsi="Times New Roman"/>
          <w:sz w:val="26"/>
          <w:szCs w:val="26"/>
        </w:rPr>
        <w:t>краевого</w:t>
      </w:r>
      <w:r w:rsidR="00651E85">
        <w:rPr>
          <w:rFonts w:ascii="Times New Roman" w:hAnsi="Times New Roman"/>
          <w:sz w:val="26"/>
          <w:szCs w:val="26"/>
        </w:rPr>
        <w:t xml:space="preserve"> бюджета</w:t>
      </w:r>
      <w:r w:rsidR="00241196">
        <w:rPr>
          <w:rFonts w:ascii="Times New Roman" w:hAnsi="Times New Roman"/>
          <w:sz w:val="26"/>
          <w:szCs w:val="26"/>
        </w:rPr>
        <w:t xml:space="preserve">, </w:t>
      </w:r>
      <w:r w:rsidR="00EA7156" w:rsidRPr="00783A09">
        <w:rPr>
          <w:rFonts w:ascii="Times New Roman" w:hAnsi="Times New Roman"/>
          <w:sz w:val="26"/>
          <w:szCs w:val="26"/>
        </w:rPr>
        <w:t>федерального</w:t>
      </w:r>
      <w:r w:rsidRPr="00783A09">
        <w:rPr>
          <w:rFonts w:ascii="Times New Roman" w:hAnsi="Times New Roman"/>
          <w:sz w:val="26"/>
          <w:szCs w:val="26"/>
        </w:rPr>
        <w:t xml:space="preserve"> бюджет</w:t>
      </w:r>
      <w:r w:rsidR="00F070AC" w:rsidRPr="00783A09">
        <w:rPr>
          <w:rFonts w:ascii="Times New Roman" w:hAnsi="Times New Roman"/>
          <w:sz w:val="26"/>
          <w:szCs w:val="26"/>
        </w:rPr>
        <w:t>а</w:t>
      </w:r>
      <w:r w:rsidR="00EA7156" w:rsidRPr="00783A09">
        <w:rPr>
          <w:rFonts w:ascii="Times New Roman" w:hAnsi="Times New Roman"/>
          <w:sz w:val="26"/>
          <w:szCs w:val="26"/>
        </w:rPr>
        <w:t xml:space="preserve"> не предусмотрено.</w:t>
      </w:r>
    </w:p>
    <w:p w:rsidR="00F90091" w:rsidRPr="00783A09" w:rsidRDefault="00F90091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Привлечение</w:t>
      </w:r>
      <w:r w:rsidRPr="00F90091">
        <w:rPr>
          <w:rFonts w:ascii="Times New Roman" w:hAnsi="Times New Roman"/>
          <w:sz w:val="26"/>
          <w:szCs w:val="26"/>
        </w:rPr>
        <w:t xml:space="preserve"> дополнительных объемов ресурсов на реализацию подпрограммы не предусмотрено.</w:t>
      </w:r>
    </w:p>
    <w:p w:rsidR="00993F29" w:rsidRPr="00783A09" w:rsidRDefault="00993F29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целев</w:t>
      </w:r>
      <w:r w:rsidR="00BE6284" w:rsidRPr="00783A09">
        <w:rPr>
          <w:rFonts w:ascii="Times New Roman" w:hAnsi="Times New Roman"/>
          <w:sz w:val="26"/>
          <w:szCs w:val="26"/>
        </w:rPr>
        <w:t>ой индикатор</w:t>
      </w:r>
      <w:r w:rsidRPr="00783A09">
        <w:rPr>
          <w:rFonts w:ascii="Times New Roman" w:hAnsi="Times New Roman"/>
          <w:sz w:val="26"/>
          <w:szCs w:val="26"/>
        </w:rPr>
        <w:t xml:space="preserve">, показатели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 xml:space="preserve">программы </w:t>
      </w:r>
      <w:r w:rsidR="00C53356" w:rsidRPr="00783A09">
        <w:rPr>
          <w:rFonts w:ascii="Times New Roman" w:hAnsi="Times New Roman"/>
          <w:sz w:val="26"/>
          <w:szCs w:val="26"/>
        </w:rPr>
        <w:t>представлена в приложении № 8</w:t>
      </w:r>
      <w:r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Pr="00783A09">
        <w:rPr>
          <w:rFonts w:ascii="Times New Roman" w:hAnsi="Times New Roman"/>
          <w:sz w:val="26"/>
          <w:szCs w:val="26"/>
        </w:rPr>
        <w:t>.</w:t>
      </w:r>
    </w:p>
    <w:p w:rsidR="004A6FA7" w:rsidRPr="00783A09" w:rsidRDefault="00993F29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ресурсов на сроки и непосредственные ожидаемые результаты реал</w:t>
      </w:r>
      <w:r w:rsidR="00BE6284" w:rsidRPr="00783A09">
        <w:rPr>
          <w:rFonts w:ascii="Times New Roman" w:hAnsi="Times New Roman"/>
          <w:sz w:val="26"/>
          <w:szCs w:val="26"/>
        </w:rPr>
        <w:t xml:space="preserve">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BE6284" w:rsidRPr="00783A09">
        <w:rPr>
          <w:rFonts w:ascii="Times New Roman" w:hAnsi="Times New Roman"/>
          <w:sz w:val="26"/>
          <w:szCs w:val="26"/>
        </w:rPr>
        <w:t xml:space="preserve">программы </w:t>
      </w:r>
      <w:r w:rsidRPr="00783A09">
        <w:rPr>
          <w:rFonts w:ascii="Times New Roman" w:hAnsi="Times New Roman"/>
          <w:sz w:val="26"/>
          <w:szCs w:val="26"/>
        </w:rPr>
        <w:t>представлена в пр</w:t>
      </w:r>
      <w:r w:rsidR="00C53356" w:rsidRPr="00783A09">
        <w:rPr>
          <w:rFonts w:ascii="Times New Roman" w:hAnsi="Times New Roman"/>
          <w:sz w:val="26"/>
          <w:szCs w:val="26"/>
        </w:rPr>
        <w:t>иложении № 9</w:t>
      </w:r>
      <w:r w:rsidRPr="00783A09">
        <w:rPr>
          <w:rFonts w:ascii="Times New Roman" w:hAnsi="Times New Roman"/>
          <w:sz w:val="26"/>
          <w:szCs w:val="26"/>
        </w:rPr>
        <w:t xml:space="preserve"> к </w:t>
      </w:r>
      <w:r w:rsidR="00BE6284" w:rsidRPr="00783A09">
        <w:rPr>
          <w:rFonts w:ascii="Times New Roman" w:hAnsi="Times New Roman"/>
          <w:sz w:val="26"/>
          <w:szCs w:val="26"/>
        </w:rPr>
        <w:t>муниципальной программе</w:t>
      </w:r>
      <w:r w:rsidRPr="00783A09">
        <w:rPr>
          <w:rFonts w:ascii="Times New Roman" w:hAnsi="Times New Roman"/>
          <w:sz w:val="26"/>
          <w:szCs w:val="26"/>
        </w:rPr>
        <w:t>.</w:t>
      </w:r>
    </w:p>
    <w:p w:rsidR="0069736F" w:rsidRPr="00783A09" w:rsidRDefault="0069736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8C6FA7" w:rsidRPr="00783A09" w:rsidRDefault="001D1A30" w:rsidP="008B37E2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 xml:space="preserve">9. </w:t>
      </w:r>
      <w:r w:rsidR="00EA3486" w:rsidRPr="00783A09">
        <w:rPr>
          <w:rFonts w:ascii="Times New Roman" w:hAnsi="Times New Roman"/>
          <w:sz w:val="26"/>
          <w:szCs w:val="26"/>
        </w:rPr>
        <w:t xml:space="preserve">Сроки и этапы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EA3486" w:rsidRPr="00783A09">
        <w:rPr>
          <w:rFonts w:ascii="Times New Roman" w:hAnsi="Times New Roman"/>
          <w:sz w:val="26"/>
          <w:szCs w:val="26"/>
        </w:rPr>
        <w:t>программы</w:t>
      </w:r>
    </w:p>
    <w:p w:rsidR="00FB73C0" w:rsidRPr="00783A09" w:rsidRDefault="00FB73C0" w:rsidP="00B82238">
      <w:pPr>
        <w:pStyle w:val="af1"/>
        <w:jc w:val="both"/>
        <w:rPr>
          <w:rFonts w:ascii="Times New Roman" w:hAnsi="Times New Roman"/>
          <w:caps/>
          <w:sz w:val="26"/>
          <w:szCs w:val="26"/>
        </w:rPr>
      </w:pPr>
    </w:p>
    <w:p w:rsidR="00785A66" w:rsidRDefault="00B43157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69736F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од</w:t>
      </w:r>
      <w:r w:rsidR="00BE6284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программа</w:t>
      </w:r>
      <w:r w:rsidR="002411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реализуется в 2015-2019</w:t>
      </w:r>
      <w:r w:rsidR="00BE6284" w:rsidRPr="00783A0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годах в один этап.</w:t>
      </w:r>
    </w:p>
    <w:p w:rsidR="00DF2EB9" w:rsidRPr="00783A09" w:rsidRDefault="00DF2EB9" w:rsidP="008B37E2">
      <w:pPr>
        <w:pStyle w:val="af1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A3486" w:rsidRDefault="00EA3486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783A09">
        <w:rPr>
          <w:rFonts w:ascii="Times New Roman" w:hAnsi="Times New Roman"/>
          <w:caps/>
          <w:sz w:val="26"/>
          <w:szCs w:val="26"/>
        </w:rPr>
        <w:t xml:space="preserve">10. </w:t>
      </w:r>
      <w:r w:rsidR="00103B7E" w:rsidRPr="00783A09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69736F" w:rsidRPr="00783A09">
        <w:rPr>
          <w:rFonts w:ascii="Times New Roman" w:hAnsi="Times New Roman"/>
          <w:sz w:val="26"/>
          <w:szCs w:val="26"/>
        </w:rPr>
        <w:t>под</w:t>
      </w:r>
      <w:r w:rsidR="00103B7E" w:rsidRPr="00783A09">
        <w:rPr>
          <w:rFonts w:ascii="Times New Roman" w:hAnsi="Times New Roman"/>
          <w:sz w:val="26"/>
          <w:szCs w:val="26"/>
        </w:rPr>
        <w:t>программы</w:t>
      </w:r>
      <w:r w:rsidR="00783A09">
        <w:rPr>
          <w:rFonts w:ascii="Times New Roman" w:hAnsi="Times New Roman"/>
          <w:sz w:val="26"/>
          <w:szCs w:val="26"/>
        </w:rPr>
        <w:t>.</w:t>
      </w:r>
    </w:p>
    <w:p w:rsidR="003B02F3" w:rsidRPr="00783A09" w:rsidRDefault="003B02F3" w:rsidP="00BD31FF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C76287" w:rsidRPr="00B82238" w:rsidRDefault="00C76287" w:rsidP="008B37E2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 xml:space="preserve"> проводится по следующим критериям:</w:t>
      </w:r>
    </w:p>
    <w:p w:rsidR="00C76287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- степень достижения цели</w:t>
      </w:r>
      <w:r w:rsidR="00C76287" w:rsidRPr="00B82238">
        <w:rPr>
          <w:rFonts w:ascii="Times New Roman" w:hAnsi="Times New Roman"/>
          <w:sz w:val="26"/>
          <w:szCs w:val="26"/>
        </w:rPr>
        <w:t xml:space="preserve">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Pr="00B82238">
        <w:rPr>
          <w:rFonts w:ascii="Times New Roman" w:hAnsi="Times New Roman"/>
          <w:sz w:val="26"/>
          <w:szCs w:val="26"/>
        </w:rPr>
        <w:t>программы</w:t>
      </w:r>
      <w:r w:rsidR="00C76287" w:rsidRPr="00B82238">
        <w:rPr>
          <w:rFonts w:ascii="Times New Roman" w:hAnsi="Times New Roman"/>
          <w:sz w:val="26"/>
          <w:szCs w:val="26"/>
        </w:rPr>
        <w:t>;</w:t>
      </w:r>
    </w:p>
    <w:p w:rsidR="00C76287" w:rsidRPr="00B8223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- степень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;</w:t>
      </w:r>
    </w:p>
    <w:p w:rsidR="00C76287" w:rsidRPr="00B82238" w:rsidRDefault="00C7628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6F19DF" w:rsidRPr="00B82238" w:rsidRDefault="006F19D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Расчет критериев оценки эффективности реализации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10.1 р</w:t>
      </w:r>
      <w:r w:rsidR="006F19DF" w:rsidRPr="00B82238">
        <w:rPr>
          <w:rFonts w:ascii="Times New Roman" w:hAnsi="Times New Roman"/>
          <w:sz w:val="26"/>
          <w:szCs w:val="26"/>
        </w:rPr>
        <w:t xml:space="preserve">асчет степени достижения цели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Pr="00B82238">
        <w:rPr>
          <w:rFonts w:ascii="Times New Roman" w:hAnsi="Times New Roman"/>
          <w:sz w:val="26"/>
          <w:szCs w:val="26"/>
        </w:rPr>
        <w:t>программы</w:t>
      </w:r>
      <w:r w:rsidR="006F19DF" w:rsidRPr="00B82238">
        <w:rPr>
          <w:rFonts w:ascii="Times New Roman" w:hAnsi="Times New Roman"/>
          <w:sz w:val="26"/>
          <w:szCs w:val="26"/>
        </w:rPr>
        <w:t xml:space="preserve"> применяется для целевого индикатора </w:t>
      </w:r>
      <w:r w:rsidR="0097516A" w:rsidRPr="00B82238">
        <w:rPr>
          <w:rFonts w:ascii="Times New Roman" w:hAnsi="Times New Roman"/>
          <w:sz w:val="26"/>
          <w:szCs w:val="26"/>
        </w:rPr>
        <w:t xml:space="preserve">- </w:t>
      </w:r>
      <w:r w:rsidR="00B82238" w:rsidRPr="00B82238">
        <w:rPr>
          <w:rFonts w:ascii="Times New Roman" w:hAnsi="Times New Roman"/>
          <w:sz w:val="26"/>
          <w:szCs w:val="26"/>
        </w:rPr>
        <w:t>удельный вес обучающихся, систематически занимающихся физической культурой и спортом</w:t>
      </w:r>
      <w:r w:rsidR="00C759DB" w:rsidRPr="00B82238">
        <w:rPr>
          <w:rFonts w:ascii="Times New Roman" w:hAnsi="Times New Roman"/>
          <w:sz w:val="26"/>
          <w:szCs w:val="26"/>
        </w:rPr>
        <w:t xml:space="preserve">, </w:t>
      </w:r>
      <w:r w:rsidR="006F19DF" w:rsidRPr="00B82238">
        <w:rPr>
          <w:rFonts w:ascii="Times New Roman" w:hAnsi="Times New Roman"/>
          <w:sz w:val="26"/>
          <w:szCs w:val="26"/>
        </w:rPr>
        <w:t>целевого индикатора над плановым</w:t>
      </w:r>
      <w:r w:rsidRPr="00B82238">
        <w:rPr>
          <w:rFonts w:ascii="Times New Roman" w:hAnsi="Times New Roman"/>
          <w:sz w:val="26"/>
          <w:szCs w:val="26"/>
        </w:rPr>
        <w:t xml:space="preserve"> значением целевого индикатора:</w:t>
      </w:r>
    </w:p>
    <w:p w:rsidR="00BE6284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0763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E6284" w:rsidRPr="00B82238">
        <w:rPr>
          <w:rFonts w:ascii="Times New Roman" w:hAnsi="Times New Roman"/>
          <w:sz w:val="26"/>
          <w:szCs w:val="26"/>
        </w:rPr>
        <w:t xml:space="preserve">, </w:t>
      </w:r>
      <w:r w:rsidR="00BE6284" w:rsidRPr="00B82238">
        <w:rPr>
          <w:rFonts w:ascii="Times New Roman" w:eastAsia="Times New Roman" w:hAnsi="Times New Roman"/>
          <w:sz w:val="26"/>
          <w:szCs w:val="26"/>
          <w:lang w:eastAsia="ru-RU"/>
        </w:rPr>
        <w:t>где: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достижение цели </w:t>
      </w:r>
      <w:r w:rsidR="0069736F" w:rsidRPr="00B8223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программы;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="00D26198"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- фактическое значение целевого индикатора;</w:t>
      </w:r>
    </w:p>
    <w:p w:rsidR="00BE6284" w:rsidRPr="00B82238" w:rsidRDefault="00BE6284" w:rsidP="00B82238">
      <w:pPr>
        <w:pStyle w:val="af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D26198" w:rsidRPr="00B82238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="00D26198" w:rsidRPr="00B822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2238">
        <w:rPr>
          <w:rFonts w:ascii="Times New Roman" w:eastAsia="Times New Roman" w:hAnsi="Times New Roman"/>
          <w:sz w:val="26"/>
          <w:szCs w:val="26"/>
          <w:lang w:eastAsia="ru-RU"/>
        </w:rPr>
        <w:t>- плановое значение целевого индикатора.</w:t>
      </w:r>
    </w:p>
    <w:p w:rsidR="00BE6284" w:rsidRPr="00B82238" w:rsidRDefault="006F19D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10.2. Расчет степени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BE6284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 xml:space="preserve"> применяется для показателей</w:t>
      </w:r>
      <w:r w:rsidR="00A33A0E" w:rsidRPr="00B82238">
        <w:rPr>
          <w:rFonts w:ascii="Times New Roman" w:hAnsi="Times New Roman"/>
          <w:sz w:val="26"/>
          <w:szCs w:val="26"/>
        </w:rPr>
        <w:t>:</w:t>
      </w:r>
      <w:r w:rsidR="00073238" w:rsidRPr="00B82238">
        <w:rPr>
          <w:rFonts w:ascii="Times New Roman" w:hAnsi="Times New Roman"/>
          <w:sz w:val="26"/>
          <w:szCs w:val="26"/>
        </w:rPr>
        <w:t xml:space="preserve"> </w:t>
      </w:r>
    </w:p>
    <w:p w:rsidR="006F19DF" w:rsidRPr="00B82238" w:rsidRDefault="0097516A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-  уровень обеспеченности </w:t>
      </w:r>
      <w:r w:rsidR="00241196">
        <w:rPr>
          <w:rFonts w:ascii="Times New Roman" w:hAnsi="Times New Roman"/>
          <w:sz w:val="26"/>
          <w:szCs w:val="26"/>
        </w:rPr>
        <w:t>спортивными сооружениями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>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6F19DF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858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3F0" w:rsidRPr="00B82238">
        <w:rPr>
          <w:rFonts w:ascii="Times New Roman" w:hAnsi="Times New Roman"/>
          <w:sz w:val="26"/>
          <w:szCs w:val="26"/>
        </w:rPr>
        <w:t>,</w:t>
      </w:r>
      <w:r w:rsidR="00BE6284"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>где:</w:t>
      </w:r>
    </w:p>
    <w:p w:rsidR="007142D7" w:rsidRPr="00B82238" w:rsidRDefault="007142D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I</w:t>
      </w:r>
      <w:r w:rsidR="006F19DF" w:rsidRPr="00B82238">
        <w:rPr>
          <w:rFonts w:ascii="Times New Roman" w:hAnsi="Times New Roman"/>
          <w:sz w:val="26"/>
          <w:szCs w:val="26"/>
        </w:rPr>
        <w:t xml:space="preserve">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задача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 xml:space="preserve">- фактическое достижение задачи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6F19DF" w:rsidRPr="00B82238">
        <w:rPr>
          <w:rFonts w:ascii="Times New Roman" w:hAnsi="Times New Roman"/>
          <w:sz w:val="26"/>
          <w:szCs w:val="26"/>
        </w:rPr>
        <w:t>программы;</w:t>
      </w: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факт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6F19DF" w:rsidRPr="00B82238">
        <w:rPr>
          <w:rFonts w:ascii="Times New Roman" w:hAnsi="Times New Roman"/>
          <w:sz w:val="26"/>
          <w:szCs w:val="26"/>
        </w:rPr>
        <w:t>- фактическое значение показателя;</w:t>
      </w:r>
    </w:p>
    <w:p w:rsidR="006F19DF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план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296CCB" w:rsidRPr="00B8223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</w:t>
      </w:r>
      <w:r w:rsidR="008853C6" w:rsidRPr="00B82238">
        <w:rPr>
          <w:rFonts w:ascii="Times New Roman" w:hAnsi="Times New Roman"/>
          <w:sz w:val="26"/>
          <w:szCs w:val="26"/>
        </w:rPr>
        <w:t>0</w:t>
      </w:r>
      <w:r w:rsidRPr="00B82238">
        <w:rPr>
          <w:rFonts w:ascii="Times New Roman" w:hAnsi="Times New Roman"/>
          <w:sz w:val="26"/>
          <w:szCs w:val="26"/>
        </w:rPr>
        <w:t xml:space="preserve">.3. Среднее значение достижения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Pr="00B82238">
        <w:rPr>
          <w:rFonts w:ascii="Times New Roman" w:hAnsi="Times New Roman"/>
          <w:sz w:val="26"/>
          <w:szCs w:val="26"/>
        </w:rPr>
        <w:t>:</w:t>
      </w:r>
    </w:p>
    <w:p w:rsidR="00296CCB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85900" cy="4095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3C6" w:rsidRPr="00B82238">
        <w:rPr>
          <w:rFonts w:ascii="Times New Roman" w:hAnsi="Times New Roman"/>
          <w:sz w:val="26"/>
          <w:szCs w:val="26"/>
        </w:rPr>
        <w:t xml:space="preserve"> , </w:t>
      </w:r>
      <w:r w:rsidR="00296CCB" w:rsidRPr="00B82238">
        <w:rPr>
          <w:rFonts w:ascii="Times New Roman" w:hAnsi="Times New Roman"/>
          <w:sz w:val="26"/>
          <w:szCs w:val="26"/>
        </w:rPr>
        <w:t>где:</w:t>
      </w:r>
    </w:p>
    <w:p w:rsidR="007142D7" w:rsidRPr="00B82238" w:rsidRDefault="007142D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296CCB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I </w:t>
      </w:r>
      <w:r w:rsidR="00D26198" w:rsidRPr="00B82238">
        <w:rPr>
          <w:rFonts w:ascii="Times New Roman" w:hAnsi="Times New Roman"/>
          <w:sz w:val="26"/>
          <w:szCs w:val="26"/>
        </w:rPr>
        <w:t xml:space="preserve">з </w:t>
      </w:r>
      <w:r w:rsidR="00296CCB" w:rsidRPr="00B82238">
        <w:rPr>
          <w:rFonts w:ascii="Times New Roman" w:hAnsi="Times New Roman"/>
          <w:sz w:val="26"/>
          <w:szCs w:val="26"/>
        </w:rPr>
        <w:t xml:space="preserve">- среднее значение выполнения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="00296CCB" w:rsidRPr="00B82238">
        <w:rPr>
          <w:rFonts w:ascii="Times New Roman" w:hAnsi="Times New Roman"/>
          <w:sz w:val="26"/>
          <w:szCs w:val="26"/>
        </w:rPr>
        <w:t>;</w:t>
      </w:r>
    </w:p>
    <w:p w:rsidR="00296CCB" w:rsidRPr="00B82238" w:rsidRDefault="00BE6284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SUM I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задача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Pr="00B82238">
        <w:rPr>
          <w:rFonts w:ascii="Times New Roman" w:hAnsi="Times New Roman"/>
          <w:sz w:val="26"/>
          <w:szCs w:val="26"/>
        </w:rPr>
        <w:t>- суммарное значение фактического выполнения</w:t>
      </w:r>
      <w:r w:rsidR="00257839" w:rsidRPr="00B82238">
        <w:rPr>
          <w:rFonts w:ascii="Times New Roman" w:hAnsi="Times New Roman"/>
          <w:sz w:val="26"/>
          <w:szCs w:val="26"/>
        </w:rPr>
        <w:t xml:space="preserve">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  <w:r w:rsidR="007142D7" w:rsidRPr="00B82238">
        <w:rPr>
          <w:rFonts w:ascii="Times New Roman" w:hAnsi="Times New Roman"/>
          <w:sz w:val="26"/>
          <w:szCs w:val="26"/>
        </w:rPr>
        <w:t>;</w:t>
      </w:r>
    </w:p>
    <w:p w:rsidR="00296CCB" w:rsidRPr="00B82238" w:rsidRDefault="00296CCB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n - количество задач </w:t>
      </w:r>
      <w:r w:rsidR="0069736F" w:rsidRPr="00B82238">
        <w:rPr>
          <w:rFonts w:ascii="Times New Roman" w:hAnsi="Times New Roman"/>
          <w:sz w:val="26"/>
          <w:szCs w:val="26"/>
        </w:rPr>
        <w:t>под</w:t>
      </w:r>
      <w:r w:rsidR="008853C6" w:rsidRPr="00B82238">
        <w:rPr>
          <w:rFonts w:ascii="Times New Roman" w:hAnsi="Times New Roman"/>
          <w:sz w:val="26"/>
          <w:szCs w:val="26"/>
        </w:rPr>
        <w:t>программы</w:t>
      </w:r>
    </w:p>
    <w:p w:rsidR="004C63F0" w:rsidRPr="00B82238" w:rsidRDefault="00ED000F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>10.</w:t>
      </w:r>
      <w:r w:rsidR="00296CCB" w:rsidRPr="00B82238">
        <w:rPr>
          <w:rFonts w:ascii="Times New Roman" w:hAnsi="Times New Roman"/>
          <w:sz w:val="26"/>
          <w:szCs w:val="26"/>
        </w:rPr>
        <w:t>4</w:t>
      </w:r>
      <w:r w:rsidR="004C63F0" w:rsidRPr="00B82238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  <w:r w:rsidR="00257839" w:rsidRPr="00B82238">
        <w:rPr>
          <w:rFonts w:ascii="Times New Roman" w:hAnsi="Times New Roman"/>
          <w:sz w:val="26"/>
          <w:szCs w:val="26"/>
        </w:rPr>
        <w:t xml:space="preserve"> </w:t>
      </w:r>
    </w:p>
    <w:p w:rsidR="004C63F0" w:rsidRPr="00B82238" w:rsidRDefault="00091155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19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C6" w:rsidRPr="00B82238">
        <w:rPr>
          <w:rFonts w:ascii="Times New Roman" w:hAnsi="Times New Roman"/>
          <w:sz w:val="26"/>
          <w:szCs w:val="26"/>
        </w:rPr>
        <w:t xml:space="preserve">, </w:t>
      </w:r>
      <w:r w:rsidR="004C63F0" w:rsidRPr="00B82238">
        <w:rPr>
          <w:rFonts w:ascii="Times New Roman" w:hAnsi="Times New Roman"/>
          <w:sz w:val="26"/>
          <w:szCs w:val="26"/>
        </w:rPr>
        <w:t>где:</w:t>
      </w:r>
    </w:p>
    <w:p w:rsidR="007142D7" w:rsidRPr="00B82238" w:rsidRDefault="007142D7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Э </w:t>
      </w:r>
      <w:r w:rsidR="00D26198" w:rsidRPr="00B82238">
        <w:rPr>
          <w:rFonts w:ascii="Times New Roman" w:hAnsi="Times New Roman"/>
          <w:sz w:val="26"/>
          <w:szCs w:val="26"/>
          <w:vertAlign w:val="subscript"/>
        </w:rPr>
        <w:t>бв</w:t>
      </w:r>
      <w:r w:rsidR="00D26198" w:rsidRPr="00B82238">
        <w:rPr>
          <w:rFonts w:ascii="Times New Roman" w:hAnsi="Times New Roman"/>
          <w:sz w:val="26"/>
          <w:szCs w:val="26"/>
        </w:rPr>
        <w:t xml:space="preserve"> </w:t>
      </w:r>
      <w:r w:rsidR="00BE6284" w:rsidRPr="00B82238">
        <w:rPr>
          <w:rFonts w:ascii="Times New Roman" w:hAnsi="Times New Roman"/>
          <w:sz w:val="26"/>
          <w:szCs w:val="26"/>
        </w:rPr>
        <w:t xml:space="preserve">- степень соответствия запланированному уровню затрат </w:t>
      </w:r>
      <w:r w:rsidRPr="00B82238">
        <w:rPr>
          <w:rFonts w:ascii="Times New Roman" w:hAnsi="Times New Roman"/>
          <w:sz w:val="26"/>
          <w:szCs w:val="26"/>
        </w:rPr>
        <w:t xml:space="preserve">и </w:t>
      </w:r>
      <w:r w:rsidR="004C63F0" w:rsidRPr="00B82238">
        <w:rPr>
          <w:rFonts w:ascii="Times New Roman" w:hAnsi="Times New Roman"/>
          <w:sz w:val="26"/>
          <w:szCs w:val="26"/>
        </w:rPr>
        <w:t>эффективности использования средств бюджета;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Ф </w:t>
      </w:r>
      <w:r w:rsidRPr="00B82238">
        <w:rPr>
          <w:rFonts w:ascii="Times New Roman" w:hAnsi="Times New Roman"/>
          <w:sz w:val="26"/>
          <w:szCs w:val="26"/>
          <w:vertAlign w:val="subscript"/>
        </w:rPr>
        <w:t>факт</w:t>
      </w:r>
      <w:r w:rsidRPr="00B82238">
        <w:rPr>
          <w:rFonts w:ascii="Times New Roman" w:hAnsi="Times New Roman"/>
          <w:sz w:val="26"/>
          <w:szCs w:val="26"/>
        </w:rPr>
        <w:t xml:space="preserve"> </w:t>
      </w:r>
      <w:r w:rsidR="00241196">
        <w:rPr>
          <w:rFonts w:ascii="Times New Roman" w:hAnsi="Times New Roman"/>
          <w:sz w:val="26"/>
          <w:szCs w:val="26"/>
        </w:rPr>
        <w:t>- фактическое освоение</w:t>
      </w:r>
      <w:r w:rsidR="004C63F0" w:rsidRPr="00B82238">
        <w:rPr>
          <w:rFonts w:ascii="Times New Roman" w:hAnsi="Times New Roman"/>
          <w:sz w:val="26"/>
          <w:szCs w:val="26"/>
        </w:rPr>
        <w:t xml:space="preserve"> средств бюджета</w:t>
      </w:r>
      <w:r w:rsidR="00ED000F" w:rsidRPr="00B82238">
        <w:rPr>
          <w:rFonts w:ascii="Times New Roman" w:hAnsi="Times New Roman"/>
          <w:sz w:val="26"/>
          <w:szCs w:val="26"/>
        </w:rPr>
        <w:t xml:space="preserve"> </w:t>
      </w:r>
      <w:r w:rsidR="004C63F0" w:rsidRPr="00B82238">
        <w:rPr>
          <w:rFonts w:ascii="Times New Roman" w:hAnsi="Times New Roman"/>
          <w:sz w:val="26"/>
          <w:szCs w:val="26"/>
        </w:rPr>
        <w:t>в</w:t>
      </w:r>
      <w:r w:rsidR="00ED000F" w:rsidRPr="00B82238">
        <w:rPr>
          <w:rFonts w:ascii="Times New Roman" w:hAnsi="Times New Roman"/>
          <w:sz w:val="26"/>
          <w:szCs w:val="26"/>
        </w:rPr>
        <w:t xml:space="preserve"> отчетном периоде;</w:t>
      </w:r>
    </w:p>
    <w:p w:rsidR="004C63F0" w:rsidRPr="00B82238" w:rsidRDefault="00257839" w:rsidP="00B82238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82238">
        <w:rPr>
          <w:rFonts w:ascii="Times New Roman" w:hAnsi="Times New Roman"/>
          <w:sz w:val="26"/>
          <w:szCs w:val="26"/>
        </w:rPr>
        <w:t xml:space="preserve">Ф </w:t>
      </w:r>
      <w:r w:rsidRPr="00B82238">
        <w:rPr>
          <w:rFonts w:ascii="Times New Roman" w:hAnsi="Times New Roman"/>
          <w:sz w:val="26"/>
          <w:szCs w:val="26"/>
          <w:vertAlign w:val="subscript"/>
        </w:rPr>
        <w:t>план</w:t>
      </w:r>
      <w:r w:rsidR="00BE6284" w:rsidRPr="00B82238">
        <w:rPr>
          <w:rFonts w:ascii="Times New Roman" w:hAnsi="Times New Roman"/>
          <w:sz w:val="26"/>
          <w:szCs w:val="26"/>
        </w:rPr>
        <w:t xml:space="preserve"> - </w:t>
      </w:r>
      <w:r w:rsidR="004C63F0" w:rsidRPr="00B82238">
        <w:rPr>
          <w:rFonts w:ascii="Times New Roman" w:hAnsi="Times New Roman"/>
          <w:sz w:val="26"/>
          <w:szCs w:val="26"/>
        </w:rPr>
        <w:t xml:space="preserve">запланированный объем средств бюджета и внебюджетных </w:t>
      </w:r>
      <w:r w:rsidR="00ED000F" w:rsidRPr="00B82238">
        <w:rPr>
          <w:rFonts w:ascii="Times New Roman" w:hAnsi="Times New Roman"/>
          <w:sz w:val="26"/>
          <w:szCs w:val="26"/>
        </w:rPr>
        <w:t xml:space="preserve">средств в </w:t>
      </w:r>
      <w:r w:rsidR="004C63F0" w:rsidRPr="00B82238">
        <w:rPr>
          <w:rFonts w:ascii="Times New Roman" w:hAnsi="Times New Roman"/>
          <w:sz w:val="26"/>
          <w:szCs w:val="26"/>
        </w:rPr>
        <w:t>отчетном периоде.</w:t>
      </w:r>
    </w:p>
    <w:sectPr w:rsidR="004C63F0" w:rsidRPr="00B82238" w:rsidSect="00DF2EB9">
      <w:pgSz w:w="11907" w:h="16840" w:code="9"/>
      <w:pgMar w:top="993" w:right="927" w:bottom="1134" w:left="1418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60" w:rsidRDefault="00543460">
      <w:pPr>
        <w:spacing w:after="0" w:line="240" w:lineRule="auto"/>
      </w:pPr>
      <w:r>
        <w:separator/>
      </w:r>
    </w:p>
  </w:endnote>
  <w:endnote w:type="continuationSeparator" w:id="0">
    <w:p w:rsidR="00543460" w:rsidRDefault="0054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60" w:rsidRDefault="00543460">
      <w:pPr>
        <w:spacing w:after="0" w:line="240" w:lineRule="auto"/>
      </w:pPr>
      <w:r>
        <w:separator/>
      </w:r>
    </w:p>
  </w:footnote>
  <w:footnote w:type="continuationSeparator" w:id="0">
    <w:p w:rsidR="00543460" w:rsidRDefault="0054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0D2E"/>
    <w:rsid w:val="000025E2"/>
    <w:rsid w:val="000051B2"/>
    <w:rsid w:val="00005EC1"/>
    <w:rsid w:val="00011363"/>
    <w:rsid w:val="0001384F"/>
    <w:rsid w:val="0001721D"/>
    <w:rsid w:val="00020B17"/>
    <w:rsid w:val="00023E56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37A"/>
    <w:rsid w:val="00087FC1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E4"/>
    <w:rsid w:val="000E471D"/>
    <w:rsid w:val="000F06B9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3779"/>
    <w:rsid w:val="0012602C"/>
    <w:rsid w:val="001401E3"/>
    <w:rsid w:val="001403AD"/>
    <w:rsid w:val="0014103A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376F"/>
    <w:rsid w:val="00174579"/>
    <w:rsid w:val="00174AE2"/>
    <w:rsid w:val="00181253"/>
    <w:rsid w:val="00182726"/>
    <w:rsid w:val="001851BD"/>
    <w:rsid w:val="001860E5"/>
    <w:rsid w:val="00195C39"/>
    <w:rsid w:val="00197DE8"/>
    <w:rsid w:val="001A16F6"/>
    <w:rsid w:val="001A7F1E"/>
    <w:rsid w:val="001B07F2"/>
    <w:rsid w:val="001B18E3"/>
    <w:rsid w:val="001C1070"/>
    <w:rsid w:val="001C3502"/>
    <w:rsid w:val="001C7B60"/>
    <w:rsid w:val="001D1A30"/>
    <w:rsid w:val="001D7A7F"/>
    <w:rsid w:val="001E5AE1"/>
    <w:rsid w:val="001F3EEF"/>
    <w:rsid w:val="002006F7"/>
    <w:rsid w:val="00200A0F"/>
    <w:rsid w:val="00211207"/>
    <w:rsid w:val="002157D1"/>
    <w:rsid w:val="00215C76"/>
    <w:rsid w:val="00222373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4F9"/>
    <w:rsid w:val="002505F1"/>
    <w:rsid w:val="002518BF"/>
    <w:rsid w:val="0025357C"/>
    <w:rsid w:val="00254664"/>
    <w:rsid w:val="002577EC"/>
    <w:rsid w:val="00257839"/>
    <w:rsid w:val="0026111F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6CCB"/>
    <w:rsid w:val="002A06E4"/>
    <w:rsid w:val="002A4025"/>
    <w:rsid w:val="002A5E78"/>
    <w:rsid w:val="002B3D05"/>
    <w:rsid w:val="002B40FB"/>
    <w:rsid w:val="002B4868"/>
    <w:rsid w:val="002B7928"/>
    <w:rsid w:val="002C262E"/>
    <w:rsid w:val="002C4780"/>
    <w:rsid w:val="002C4C23"/>
    <w:rsid w:val="002C7BF3"/>
    <w:rsid w:val="002D18B7"/>
    <w:rsid w:val="002D2CD1"/>
    <w:rsid w:val="002D4A0E"/>
    <w:rsid w:val="002D58A9"/>
    <w:rsid w:val="002E0FB6"/>
    <w:rsid w:val="002E28E5"/>
    <w:rsid w:val="002E39E9"/>
    <w:rsid w:val="002E4C3A"/>
    <w:rsid w:val="002F31A9"/>
    <w:rsid w:val="0030347F"/>
    <w:rsid w:val="003056B3"/>
    <w:rsid w:val="00311629"/>
    <w:rsid w:val="00311A1D"/>
    <w:rsid w:val="003201B9"/>
    <w:rsid w:val="00322102"/>
    <w:rsid w:val="00324CB9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7488"/>
    <w:rsid w:val="003A20A6"/>
    <w:rsid w:val="003A225A"/>
    <w:rsid w:val="003A28EC"/>
    <w:rsid w:val="003A526B"/>
    <w:rsid w:val="003B02F3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5EA5"/>
    <w:rsid w:val="003F172A"/>
    <w:rsid w:val="003F2914"/>
    <w:rsid w:val="003F4513"/>
    <w:rsid w:val="003F60ED"/>
    <w:rsid w:val="003F7930"/>
    <w:rsid w:val="0040272A"/>
    <w:rsid w:val="00402737"/>
    <w:rsid w:val="0040347B"/>
    <w:rsid w:val="00403EAB"/>
    <w:rsid w:val="004041E4"/>
    <w:rsid w:val="004057EB"/>
    <w:rsid w:val="004074DA"/>
    <w:rsid w:val="00411811"/>
    <w:rsid w:val="00412DD2"/>
    <w:rsid w:val="004137B0"/>
    <w:rsid w:val="00417250"/>
    <w:rsid w:val="00422B33"/>
    <w:rsid w:val="00426228"/>
    <w:rsid w:val="00430281"/>
    <w:rsid w:val="00437C9A"/>
    <w:rsid w:val="004409F5"/>
    <w:rsid w:val="00440FD0"/>
    <w:rsid w:val="0044108A"/>
    <w:rsid w:val="004456DF"/>
    <w:rsid w:val="0044625A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20BE"/>
    <w:rsid w:val="00472390"/>
    <w:rsid w:val="004734CB"/>
    <w:rsid w:val="0047761F"/>
    <w:rsid w:val="0047791E"/>
    <w:rsid w:val="00480021"/>
    <w:rsid w:val="0048386F"/>
    <w:rsid w:val="004838C3"/>
    <w:rsid w:val="004842DB"/>
    <w:rsid w:val="004856B3"/>
    <w:rsid w:val="00485A6B"/>
    <w:rsid w:val="00485FB6"/>
    <w:rsid w:val="00490562"/>
    <w:rsid w:val="00494853"/>
    <w:rsid w:val="00496E28"/>
    <w:rsid w:val="004A144D"/>
    <w:rsid w:val="004A252B"/>
    <w:rsid w:val="004A2E6E"/>
    <w:rsid w:val="004A6FA7"/>
    <w:rsid w:val="004B18A6"/>
    <w:rsid w:val="004B2E89"/>
    <w:rsid w:val="004C03AC"/>
    <w:rsid w:val="004C3966"/>
    <w:rsid w:val="004C50C0"/>
    <w:rsid w:val="004C5282"/>
    <w:rsid w:val="004C63F0"/>
    <w:rsid w:val="004C7151"/>
    <w:rsid w:val="004D4053"/>
    <w:rsid w:val="004D4CF9"/>
    <w:rsid w:val="004D7009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10A94"/>
    <w:rsid w:val="00512B85"/>
    <w:rsid w:val="00514F1F"/>
    <w:rsid w:val="00517D48"/>
    <w:rsid w:val="005221EF"/>
    <w:rsid w:val="00523B34"/>
    <w:rsid w:val="00524588"/>
    <w:rsid w:val="005303B5"/>
    <w:rsid w:val="00543460"/>
    <w:rsid w:val="005447E6"/>
    <w:rsid w:val="00547697"/>
    <w:rsid w:val="00547C43"/>
    <w:rsid w:val="00551038"/>
    <w:rsid w:val="0055395D"/>
    <w:rsid w:val="005548F6"/>
    <w:rsid w:val="00555AF6"/>
    <w:rsid w:val="005564F8"/>
    <w:rsid w:val="005656E1"/>
    <w:rsid w:val="0056581D"/>
    <w:rsid w:val="00565BCF"/>
    <w:rsid w:val="0057146B"/>
    <w:rsid w:val="00574D43"/>
    <w:rsid w:val="005757EC"/>
    <w:rsid w:val="0058147E"/>
    <w:rsid w:val="00583533"/>
    <w:rsid w:val="00587109"/>
    <w:rsid w:val="00590023"/>
    <w:rsid w:val="005900FC"/>
    <w:rsid w:val="00590A1B"/>
    <w:rsid w:val="00597072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330E"/>
    <w:rsid w:val="005D46CE"/>
    <w:rsid w:val="005D649F"/>
    <w:rsid w:val="005D7E80"/>
    <w:rsid w:val="005E2C1D"/>
    <w:rsid w:val="005E39A4"/>
    <w:rsid w:val="005E437B"/>
    <w:rsid w:val="005F0594"/>
    <w:rsid w:val="005F474E"/>
    <w:rsid w:val="00600B50"/>
    <w:rsid w:val="0060234D"/>
    <w:rsid w:val="00604666"/>
    <w:rsid w:val="0060639A"/>
    <w:rsid w:val="00607E32"/>
    <w:rsid w:val="00615F6D"/>
    <w:rsid w:val="00617486"/>
    <w:rsid w:val="0062332A"/>
    <w:rsid w:val="00624062"/>
    <w:rsid w:val="006245E4"/>
    <w:rsid w:val="00624E04"/>
    <w:rsid w:val="00635D30"/>
    <w:rsid w:val="00637119"/>
    <w:rsid w:val="00641CBB"/>
    <w:rsid w:val="006429DB"/>
    <w:rsid w:val="0065038D"/>
    <w:rsid w:val="00651AF1"/>
    <w:rsid w:val="00651DB5"/>
    <w:rsid w:val="00651E85"/>
    <w:rsid w:val="00655FA7"/>
    <w:rsid w:val="00657133"/>
    <w:rsid w:val="00660787"/>
    <w:rsid w:val="00662C11"/>
    <w:rsid w:val="006638F8"/>
    <w:rsid w:val="00663D9A"/>
    <w:rsid w:val="00663F2F"/>
    <w:rsid w:val="00665A3E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42D7"/>
    <w:rsid w:val="00717EEF"/>
    <w:rsid w:val="007203F7"/>
    <w:rsid w:val="00722C51"/>
    <w:rsid w:val="00733CAE"/>
    <w:rsid w:val="00736D9A"/>
    <w:rsid w:val="0073709B"/>
    <w:rsid w:val="00741ABE"/>
    <w:rsid w:val="00742AB1"/>
    <w:rsid w:val="00745186"/>
    <w:rsid w:val="00746659"/>
    <w:rsid w:val="00747759"/>
    <w:rsid w:val="00752B93"/>
    <w:rsid w:val="00753734"/>
    <w:rsid w:val="00753D11"/>
    <w:rsid w:val="00755334"/>
    <w:rsid w:val="00756C50"/>
    <w:rsid w:val="00757967"/>
    <w:rsid w:val="00765CBD"/>
    <w:rsid w:val="00765FBB"/>
    <w:rsid w:val="0076648D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7694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E1D03"/>
    <w:rsid w:val="007E1F39"/>
    <w:rsid w:val="007E4BD5"/>
    <w:rsid w:val="007E7479"/>
    <w:rsid w:val="007F2AE6"/>
    <w:rsid w:val="007F77CD"/>
    <w:rsid w:val="0080512C"/>
    <w:rsid w:val="0080790A"/>
    <w:rsid w:val="00810D23"/>
    <w:rsid w:val="008173F5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2094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F8B"/>
    <w:rsid w:val="0089755C"/>
    <w:rsid w:val="008A2DDE"/>
    <w:rsid w:val="008A38E1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5A93"/>
    <w:rsid w:val="008D7490"/>
    <w:rsid w:val="008E029C"/>
    <w:rsid w:val="008E5088"/>
    <w:rsid w:val="008E5C3F"/>
    <w:rsid w:val="008F2E30"/>
    <w:rsid w:val="008F3DFD"/>
    <w:rsid w:val="009048D6"/>
    <w:rsid w:val="009073B7"/>
    <w:rsid w:val="00912A24"/>
    <w:rsid w:val="0091424E"/>
    <w:rsid w:val="00916192"/>
    <w:rsid w:val="009164AD"/>
    <w:rsid w:val="009174BC"/>
    <w:rsid w:val="00924CE0"/>
    <w:rsid w:val="009409F4"/>
    <w:rsid w:val="00941B5F"/>
    <w:rsid w:val="0094622A"/>
    <w:rsid w:val="0094626C"/>
    <w:rsid w:val="00947B1F"/>
    <w:rsid w:val="009511B5"/>
    <w:rsid w:val="0095239E"/>
    <w:rsid w:val="0095439D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538E"/>
    <w:rsid w:val="0099130B"/>
    <w:rsid w:val="00993F29"/>
    <w:rsid w:val="00996E0B"/>
    <w:rsid w:val="009A3678"/>
    <w:rsid w:val="009A3C6C"/>
    <w:rsid w:val="009A3F23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32AA"/>
    <w:rsid w:val="009E4FE3"/>
    <w:rsid w:val="009E5C61"/>
    <w:rsid w:val="009E71BD"/>
    <w:rsid w:val="009F08A0"/>
    <w:rsid w:val="00A010A0"/>
    <w:rsid w:val="00A02B90"/>
    <w:rsid w:val="00A0411C"/>
    <w:rsid w:val="00A05AF0"/>
    <w:rsid w:val="00A067DB"/>
    <w:rsid w:val="00A0747E"/>
    <w:rsid w:val="00A1073C"/>
    <w:rsid w:val="00A11DD5"/>
    <w:rsid w:val="00A11F7B"/>
    <w:rsid w:val="00A14822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570F"/>
    <w:rsid w:val="00A563C2"/>
    <w:rsid w:val="00A57118"/>
    <w:rsid w:val="00A606EE"/>
    <w:rsid w:val="00A64688"/>
    <w:rsid w:val="00A70AAE"/>
    <w:rsid w:val="00A721E4"/>
    <w:rsid w:val="00A73661"/>
    <w:rsid w:val="00A74175"/>
    <w:rsid w:val="00A754C7"/>
    <w:rsid w:val="00A80765"/>
    <w:rsid w:val="00A80EDE"/>
    <w:rsid w:val="00A8771C"/>
    <w:rsid w:val="00A87E00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D77F5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28B0"/>
    <w:rsid w:val="00BB2966"/>
    <w:rsid w:val="00BB592B"/>
    <w:rsid w:val="00BB618B"/>
    <w:rsid w:val="00BB6FD2"/>
    <w:rsid w:val="00BC01C4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12CA2"/>
    <w:rsid w:val="00C13BE1"/>
    <w:rsid w:val="00C23153"/>
    <w:rsid w:val="00C267D3"/>
    <w:rsid w:val="00C37771"/>
    <w:rsid w:val="00C421F8"/>
    <w:rsid w:val="00C433EA"/>
    <w:rsid w:val="00C50386"/>
    <w:rsid w:val="00C53356"/>
    <w:rsid w:val="00C57433"/>
    <w:rsid w:val="00C67AF8"/>
    <w:rsid w:val="00C71D05"/>
    <w:rsid w:val="00C73584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6BA4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0585"/>
    <w:rsid w:val="00CD2889"/>
    <w:rsid w:val="00CD34A1"/>
    <w:rsid w:val="00CD57D7"/>
    <w:rsid w:val="00CD5857"/>
    <w:rsid w:val="00CD6181"/>
    <w:rsid w:val="00CE0EC3"/>
    <w:rsid w:val="00CE47BD"/>
    <w:rsid w:val="00CE7D7F"/>
    <w:rsid w:val="00CF14DC"/>
    <w:rsid w:val="00CF2FF3"/>
    <w:rsid w:val="00CF4916"/>
    <w:rsid w:val="00CF53E1"/>
    <w:rsid w:val="00CF60A7"/>
    <w:rsid w:val="00CF6C1C"/>
    <w:rsid w:val="00CF755D"/>
    <w:rsid w:val="00D02E2E"/>
    <w:rsid w:val="00D05253"/>
    <w:rsid w:val="00D13052"/>
    <w:rsid w:val="00D16465"/>
    <w:rsid w:val="00D17B6B"/>
    <w:rsid w:val="00D23950"/>
    <w:rsid w:val="00D253D4"/>
    <w:rsid w:val="00D26198"/>
    <w:rsid w:val="00D26B8D"/>
    <w:rsid w:val="00D26BB0"/>
    <w:rsid w:val="00D27417"/>
    <w:rsid w:val="00D32A0D"/>
    <w:rsid w:val="00D33FE4"/>
    <w:rsid w:val="00D40D10"/>
    <w:rsid w:val="00D42A2B"/>
    <w:rsid w:val="00D43AF4"/>
    <w:rsid w:val="00D4558C"/>
    <w:rsid w:val="00D455F4"/>
    <w:rsid w:val="00D51A82"/>
    <w:rsid w:val="00D604B4"/>
    <w:rsid w:val="00D61986"/>
    <w:rsid w:val="00D61C94"/>
    <w:rsid w:val="00D65E5F"/>
    <w:rsid w:val="00D661EC"/>
    <w:rsid w:val="00D66209"/>
    <w:rsid w:val="00D91A92"/>
    <w:rsid w:val="00D92016"/>
    <w:rsid w:val="00D9216C"/>
    <w:rsid w:val="00DA3916"/>
    <w:rsid w:val="00DA52C7"/>
    <w:rsid w:val="00DA6D27"/>
    <w:rsid w:val="00DA7534"/>
    <w:rsid w:val="00DB1A56"/>
    <w:rsid w:val="00DC758D"/>
    <w:rsid w:val="00DD665E"/>
    <w:rsid w:val="00DF2EB9"/>
    <w:rsid w:val="00DF5013"/>
    <w:rsid w:val="00E00182"/>
    <w:rsid w:val="00E01D9F"/>
    <w:rsid w:val="00E02A4E"/>
    <w:rsid w:val="00E050B5"/>
    <w:rsid w:val="00E14B08"/>
    <w:rsid w:val="00E21674"/>
    <w:rsid w:val="00E21AE3"/>
    <w:rsid w:val="00E22904"/>
    <w:rsid w:val="00E235D7"/>
    <w:rsid w:val="00E247B6"/>
    <w:rsid w:val="00E26B6B"/>
    <w:rsid w:val="00E27CFB"/>
    <w:rsid w:val="00E335C7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3710"/>
    <w:rsid w:val="00E83992"/>
    <w:rsid w:val="00E84D47"/>
    <w:rsid w:val="00E875F5"/>
    <w:rsid w:val="00E8789E"/>
    <w:rsid w:val="00E917A9"/>
    <w:rsid w:val="00E9261F"/>
    <w:rsid w:val="00E9488A"/>
    <w:rsid w:val="00E966B7"/>
    <w:rsid w:val="00EA3486"/>
    <w:rsid w:val="00EA5C5F"/>
    <w:rsid w:val="00EA6EC7"/>
    <w:rsid w:val="00EA7156"/>
    <w:rsid w:val="00EB2BAC"/>
    <w:rsid w:val="00EB2F46"/>
    <w:rsid w:val="00EC0BCB"/>
    <w:rsid w:val="00EC23EF"/>
    <w:rsid w:val="00EC3B13"/>
    <w:rsid w:val="00EC6615"/>
    <w:rsid w:val="00ED000F"/>
    <w:rsid w:val="00ED183B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8D0"/>
    <w:rsid w:val="00F10BF4"/>
    <w:rsid w:val="00F16F43"/>
    <w:rsid w:val="00F17400"/>
    <w:rsid w:val="00F23F21"/>
    <w:rsid w:val="00F2405F"/>
    <w:rsid w:val="00F24E89"/>
    <w:rsid w:val="00F337E6"/>
    <w:rsid w:val="00F345BD"/>
    <w:rsid w:val="00F42BCC"/>
    <w:rsid w:val="00F4319D"/>
    <w:rsid w:val="00F4742B"/>
    <w:rsid w:val="00F5244B"/>
    <w:rsid w:val="00F52A82"/>
    <w:rsid w:val="00F5335E"/>
    <w:rsid w:val="00F60C4F"/>
    <w:rsid w:val="00F64CFF"/>
    <w:rsid w:val="00F66786"/>
    <w:rsid w:val="00F710D2"/>
    <w:rsid w:val="00F7250C"/>
    <w:rsid w:val="00F73B8E"/>
    <w:rsid w:val="00F85961"/>
    <w:rsid w:val="00F8672A"/>
    <w:rsid w:val="00F873FC"/>
    <w:rsid w:val="00F90091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5150"/>
    <w:rsid w:val="00FC53E2"/>
    <w:rsid w:val="00FD076D"/>
    <w:rsid w:val="00FD1E57"/>
    <w:rsid w:val="00FD3DA5"/>
    <w:rsid w:val="00FD4360"/>
    <w:rsid w:val="00FD4C74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0748A-9109-42E5-A941-FAD17C1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EF41-01CE-470A-8417-3F926DC7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50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16938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Сергеевна Пешкова</dc:creator>
  <cp:keywords/>
  <cp:lastModifiedBy>user</cp:lastModifiedBy>
  <cp:revision>17</cp:revision>
  <cp:lastPrinted>2016-01-18T08:19:00Z</cp:lastPrinted>
  <dcterms:created xsi:type="dcterms:W3CDTF">2015-10-07T05:43:00Z</dcterms:created>
  <dcterms:modified xsi:type="dcterms:W3CDTF">2016-01-18T08:19:00Z</dcterms:modified>
</cp:coreProperties>
</file>