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C2" w:rsidRDefault="007808C2" w:rsidP="00D9152F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 m" style="position:absolute;margin-left:198pt;margin-top:-36pt;width:47.6pt;height:63pt;z-index:251658240;visibility:visible">
            <v:imagedata r:id="rId5" o:title=""/>
            <w10:wrap type="square"/>
          </v:shape>
        </w:pict>
      </w:r>
    </w:p>
    <w:p w:rsidR="007808C2" w:rsidRDefault="007808C2" w:rsidP="00D9152F">
      <w:pPr>
        <w:rPr>
          <w:b/>
          <w:bCs/>
        </w:rPr>
      </w:pPr>
    </w:p>
    <w:p w:rsidR="007808C2" w:rsidRDefault="007808C2" w:rsidP="00D9152F">
      <w:pPr>
        <w:jc w:val="center"/>
        <w:outlineLvl w:val="0"/>
        <w:rPr>
          <w:b/>
          <w:bCs/>
          <w:sz w:val="12"/>
          <w:szCs w:val="12"/>
        </w:rPr>
      </w:pPr>
    </w:p>
    <w:p w:rsidR="007808C2" w:rsidRDefault="007808C2" w:rsidP="00D9152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АДМИНИСТРАЦИЯ   ДАЛЬНЕГОРСКОГО  ГОРОДСКОГО  ОКРУГА</w:t>
      </w:r>
    </w:p>
    <w:p w:rsidR="007808C2" w:rsidRDefault="007808C2" w:rsidP="00D9152F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ПРИМОРСКОГО  КРАЯ</w:t>
      </w:r>
    </w:p>
    <w:p w:rsidR="007808C2" w:rsidRDefault="007808C2" w:rsidP="00D9152F">
      <w:pPr>
        <w:jc w:val="center"/>
        <w:rPr>
          <w:b/>
          <w:bCs/>
          <w:sz w:val="16"/>
          <w:szCs w:val="16"/>
        </w:rPr>
      </w:pPr>
    </w:p>
    <w:p w:rsidR="007808C2" w:rsidRDefault="007808C2" w:rsidP="00D9152F">
      <w:pPr>
        <w:jc w:val="center"/>
        <w:rPr>
          <w:b/>
          <w:bCs/>
          <w:sz w:val="16"/>
          <w:szCs w:val="16"/>
        </w:rPr>
      </w:pPr>
    </w:p>
    <w:p w:rsidR="007808C2" w:rsidRDefault="007808C2" w:rsidP="00D9152F">
      <w:pPr>
        <w:jc w:val="center"/>
        <w:outlineLvl w:val="0"/>
        <w:rPr>
          <w:sz w:val="26"/>
          <w:szCs w:val="26"/>
        </w:rPr>
      </w:pPr>
    </w:p>
    <w:p w:rsidR="007808C2" w:rsidRPr="0035720D" w:rsidRDefault="007808C2" w:rsidP="00D9152F">
      <w:pPr>
        <w:jc w:val="center"/>
        <w:outlineLvl w:val="0"/>
        <w:rPr>
          <w:sz w:val="26"/>
          <w:szCs w:val="26"/>
        </w:rPr>
      </w:pPr>
      <w:r w:rsidRPr="0035720D">
        <w:rPr>
          <w:sz w:val="26"/>
          <w:szCs w:val="26"/>
        </w:rPr>
        <w:t>ПОСТАНОВЛЕНИЕ</w:t>
      </w:r>
    </w:p>
    <w:p w:rsidR="007808C2" w:rsidRDefault="007808C2" w:rsidP="00D9152F">
      <w:pPr>
        <w:rPr>
          <w:sz w:val="28"/>
          <w:szCs w:val="28"/>
        </w:rPr>
      </w:pPr>
    </w:p>
    <w:p w:rsidR="007808C2" w:rsidRDefault="007808C2" w:rsidP="00D9152F">
      <w:pPr>
        <w:shd w:val="clear" w:color="auto" w:fill="FFFFFF"/>
        <w:tabs>
          <w:tab w:val="left" w:pos="7088"/>
        </w:tabs>
        <w:spacing w:before="5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     26 июля  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pacing w:val="-5"/>
            <w:sz w:val="26"/>
            <w:szCs w:val="26"/>
          </w:rPr>
          <w:t>2012 г</w:t>
        </w:r>
      </w:smartTag>
      <w:r>
        <w:rPr>
          <w:color w:val="000000"/>
          <w:spacing w:val="-5"/>
          <w:sz w:val="26"/>
          <w:szCs w:val="26"/>
        </w:rPr>
        <w:t xml:space="preserve">.                        г. Дальнегорск                       </w:t>
      </w:r>
      <w:r>
        <w:rPr>
          <w:color w:val="000000"/>
          <w:sz w:val="26"/>
          <w:szCs w:val="26"/>
        </w:rPr>
        <w:t xml:space="preserve">№   507 -  па   </w:t>
      </w:r>
    </w:p>
    <w:p w:rsidR="007808C2" w:rsidRDefault="007808C2" w:rsidP="00D9152F">
      <w:pPr>
        <w:tabs>
          <w:tab w:val="left" w:pos="3990"/>
        </w:tabs>
        <w:jc w:val="both"/>
        <w:rPr>
          <w:sz w:val="26"/>
          <w:szCs w:val="26"/>
        </w:rPr>
      </w:pPr>
    </w:p>
    <w:p w:rsidR="007808C2" w:rsidRDefault="007808C2" w:rsidP="00D9152F">
      <w:pPr>
        <w:jc w:val="both"/>
        <w:rPr>
          <w:sz w:val="26"/>
          <w:szCs w:val="26"/>
        </w:rPr>
      </w:pPr>
    </w:p>
    <w:p w:rsidR="007808C2" w:rsidRDefault="007808C2" w:rsidP="00D9152F">
      <w:pPr>
        <w:jc w:val="both"/>
        <w:rPr>
          <w:sz w:val="26"/>
          <w:szCs w:val="26"/>
        </w:rPr>
      </w:pPr>
    </w:p>
    <w:p w:rsidR="007808C2" w:rsidRDefault="007808C2" w:rsidP="00D9152F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признании утратившими силу</w:t>
      </w:r>
    </w:p>
    <w:p w:rsidR="007808C2" w:rsidRDefault="007808C2" w:rsidP="00D915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постановлений администрации </w:t>
      </w:r>
    </w:p>
    <w:p w:rsidR="007808C2" w:rsidRDefault="007808C2" w:rsidP="00D9152F">
      <w:pPr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7808C2" w:rsidRDefault="007808C2" w:rsidP="00D9152F">
      <w:pPr>
        <w:jc w:val="both"/>
        <w:rPr>
          <w:sz w:val="26"/>
          <w:szCs w:val="26"/>
        </w:rPr>
      </w:pPr>
      <w:r>
        <w:rPr>
          <w:sz w:val="26"/>
          <w:szCs w:val="26"/>
        </w:rPr>
        <w:t>по вопросам цен</w:t>
      </w:r>
      <w:bookmarkStart w:id="0" w:name="_GoBack"/>
      <w:bookmarkEnd w:id="0"/>
      <w:r>
        <w:rPr>
          <w:sz w:val="26"/>
          <w:szCs w:val="26"/>
        </w:rPr>
        <w:t xml:space="preserve"> на платные услуги</w:t>
      </w:r>
    </w:p>
    <w:p w:rsidR="007808C2" w:rsidRDefault="007808C2" w:rsidP="00D9152F">
      <w:pPr>
        <w:jc w:val="both"/>
        <w:rPr>
          <w:sz w:val="26"/>
          <w:szCs w:val="26"/>
        </w:rPr>
      </w:pPr>
    </w:p>
    <w:p w:rsidR="007808C2" w:rsidRDefault="007808C2" w:rsidP="00D9152F">
      <w:pPr>
        <w:jc w:val="both"/>
        <w:rPr>
          <w:sz w:val="26"/>
          <w:szCs w:val="26"/>
        </w:rPr>
      </w:pPr>
    </w:p>
    <w:p w:rsidR="007808C2" w:rsidRPr="001070C7" w:rsidRDefault="007808C2" w:rsidP="0035720D">
      <w:pPr>
        <w:widowControl w:val="0"/>
        <w:tabs>
          <w:tab w:val="left" w:pos="1134"/>
        </w:tabs>
        <w:autoSpaceDE w:val="0"/>
        <w:autoSpaceDN w:val="0"/>
        <w:adjustRightInd w:val="0"/>
        <w:ind w:right="-6" w:firstLine="708"/>
        <w:jc w:val="both"/>
        <w:rPr>
          <w:sz w:val="26"/>
          <w:szCs w:val="26"/>
        </w:rPr>
      </w:pPr>
      <w:r w:rsidRPr="001070C7">
        <w:rPr>
          <w:sz w:val="26"/>
          <w:szCs w:val="26"/>
        </w:rPr>
        <w:t>В соответствии с Законом Российский Федерации  от 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утвержденным постановлением администрации Дальнегорского городского округа от 09.12.2011г № 918-па Порядком определения платы за оказание услуг (выполнение работ), относящихся к основным видам деятельности муниципальных бюджетных учреждений Дальнегорского городского округа, для граждан и юридических лиц,</w:t>
      </w:r>
      <w:r>
        <w:rPr>
          <w:sz w:val="26"/>
          <w:szCs w:val="26"/>
        </w:rPr>
        <w:t xml:space="preserve"> на основании</w:t>
      </w:r>
      <w:r w:rsidRPr="001070C7">
        <w:rPr>
          <w:sz w:val="26"/>
          <w:szCs w:val="26"/>
        </w:rPr>
        <w:t xml:space="preserve"> Устав</w:t>
      </w:r>
      <w:r>
        <w:rPr>
          <w:sz w:val="26"/>
          <w:szCs w:val="26"/>
        </w:rPr>
        <w:t>а</w:t>
      </w:r>
      <w:r w:rsidRPr="001070C7">
        <w:rPr>
          <w:sz w:val="26"/>
          <w:szCs w:val="26"/>
        </w:rPr>
        <w:t xml:space="preserve"> Дальнегорского городского округа, администрация Дальнегорского городского округа</w:t>
      </w:r>
    </w:p>
    <w:p w:rsidR="007808C2" w:rsidRDefault="007808C2" w:rsidP="00544ECB">
      <w:pPr>
        <w:suppressAutoHyphens/>
        <w:ind w:firstLine="720"/>
        <w:jc w:val="both"/>
        <w:rPr>
          <w:sz w:val="26"/>
          <w:szCs w:val="26"/>
        </w:rPr>
      </w:pPr>
    </w:p>
    <w:p w:rsidR="007808C2" w:rsidRDefault="007808C2" w:rsidP="00544ECB">
      <w:pPr>
        <w:suppressAutoHyphens/>
        <w:jc w:val="both"/>
        <w:rPr>
          <w:sz w:val="26"/>
          <w:szCs w:val="26"/>
        </w:rPr>
      </w:pPr>
      <w:r w:rsidRPr="005E3CEE">
        <w:rPr>
          <w:sz w:val="26"/>
          <w:szCs w:val="26"/>
        </w:rPr>
        <w:t>ПОСТАНОВЛЯЕТ:</w:t>
      </w:r>
    </w:p>
    <w:p w:rsidR="007808C2" w:rsidRDefault="007808C2" w:rsidP="00544ECB">
      <w:pPr>
        <w:suppressAutoHyphens/>
        <w:jc w:val="both"/>
        <w:rPr>
          <w:sz w:val="26"/>
          <w:szCs w:val="26"/>
        </w:rPr>
      </w:pPr>
    </w:p>
    <w:p w:rsidR="007808C2" w:rsidRDefault="007808C2" w:rsidP="00544ECB">
      <w:pPr>
        <w:pStyle w:val="ListParagraph"/>
        <w:numPr>
          <w:ilvl w:val="0"/>
          <w:numId w:val="2"/>
        </w:numPr>
        <w:suppressAutoHyphens/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 постановления администрации Дальнегорского городского округа:</w:t>
      </w:r>
    </w:p>
    <w:p w:rsidR="007808C2" w:rsidRDefault="007808C2" w:rsidP="00544ECB">
      <w:pPr>
        <w:pStyle w:val="ListParagraph"/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27.05.2009 № 342-па «Об утверждении прейскуранта цен на услуги, оказываемые муниципальным учреждением «Централизованная библиотечная система»;</w:t>
      </w:r>
    </w:p>
    <w:p w:rsidR="007808C2" w:rsidRDefault="007808C2" w:rsidP="00544ECB">
      <w:pPr>
        <w:pStyle w:val="ListParagraph"/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25.03.2010 № 240-па «Об утверждении прейскуранта цен на услуги, оказываемые  учреждениями культуры Дальнегорского городского округа»;</w:t>
      </w:r>
    </w:p>
    <w:p w:rsidR="007808C2" w:rsidRDefault="007808C2" w:rsidP="00544ECB">
      <w:pPr>
        <w:pStyle w:val="ListParagraph"/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22.04.2010 № 302-па «Об утверждении прейскуранта цен на услуги, оказываемые муниципальным учреждением Дворец культуры химиков».</w:t>
      </w:r>
    </w:p>
    <w:p w:rsidR="007808C2" w:rsidRDefault="007808C2" w:rsidP="00544ECB">
      <w:pPr>
        <w:pStyle w:val="ListParagraph"/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Данное постановление подлежит обнародованию.</w:t>
      </w:r>
    </w:p>
    <w:p w:rsidR="007808C2" w:rsidRDefault="007808C2" w:rsidP="00544ECB">
      <w:pPr>
        <w:pStyle w:val="ListParagraph"/>
        <w:suppressAutoHyphens/>
        <w:ind w:left="0" w:firstLine="708"/>
        <w:jc w:val="both"/>
        <w:rPr>
          <w:sz w:val="26"/>
          <w:szCs w:val="26"/>
        </w:rPr>
      </w:pPr>
    </w:p>
    <w:p w:rsidR="007808C2" w:rsidRDefault="007808C2" w:rsidP="00544ECB">
      <w:pPr>
        <w:pStyle w:val="ListParagraph"/>
        <w:suppressAutoHyphens/>
        <w:ind w:left="0" w:firstLine="708"/>
        <w:jc w:val="both"/>
        <w:rPr>
          <w:sz w:val="26"/>
          <w:szCs w:val="26"/>
        </w:rPr>
      </w:pPr>
    </w:p>
    <w:p w:rsidR="007808C2" w:rsidRDefault="007808C2" w:rsidP="00544ECB">
      <w:pPr>
        <w:pStyle w:val="ListParagraph"/>
        <w:suppressAutoHyphens/>
        <w:ind w:left="0" w:firstLine="708"/>
        <w:jc w:val="both"/>
        <w:rPr>
          <w:sz w:val="26"/>
          <w:szCs w:val="26"/>
        </w:rPr>
      </w:pPr>
    </w:p>
    <w:p w:rsidR="007808C2" w:rsidRDefault="007808C2" w:rsidP="00544ECB">
      <w:pPr>
        <w:pStyle w:val="ListParagraph"/>
        <w:suppressAutoHyphens/>
        <w:ind w:left="0" w:firstLine="708"/>
        <w:jc w:val="both"/>
        <w:rPr>
          <w:sz w:val="26"/>
          <w:szCs w:val="26"/>
        </w:rPr>
      </w:pPr>
    </w:p>
    <w:p w:rsidR="007808C2" w:rsidRDefault="007808C2" w:rsidP="00641691">
      <w:pPr>
        <w:pStyle w:val="ListParagraph"/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7808C2" w:rsidRDefault="007808C2" w:rsidP="00641691">
      <w:pPr>
        <w:pStyle w:val="ListParagraph"/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                                                              Г.М.Крутиков</w:t>
      </w:r>
    </w:p>
    <w:p w:rsidR="007808C2" w:rsidRPr="00641691" w:rsidRDefault="007808C2" w:rsidP="00544ECB">
      <w:pPr>
        <w:jc w:val="both"/>
        <w:rPr>
          <w:b/>
          <w:bCs/>
          <w:sz w:val="26"/>
          <w:szCs w:val="26"/>
        </w:rPr>
      </w:pPr>
    </w:p>
    <w:p w:rsidR="007808C2" w:rsidRPr="00641691" w:rsidRDefault="007808C2" w:rsidP="00544ECB">
      <w:pPr>
        <w:rPr>
          <w:b/>
          <w:bCs/>
        </w:rPr>
      </w:pPr>
    </w:p>
    <w:sectPr w:rsidR="007808C2" w:rsidRPr="00641691" w:rsidSect="0093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52AF"/>
    <w:multiLevelType w:val="hybridMultilevel"/>
    <w:tmpl w:val="21A8A210"/>
    <w:lvl w:ilvl="0" w:tplc="A13283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FDC52CD"/>
    <w:multiLevelType w:val="hybridMultilevel"/>
    <w:tmpl w:val="C2BC1790"/>
    <w:lvl w:ilvl="0" w:tplc="13983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864"/>
    <w:rsid w:val="001070C7"/>
    <w:rsid w:val="00126864"/>
    <w:rsid w:val="00191E88"/>
    <w:rsid w:val="002463BF"/>
    <w:rsid w:val="0035720D"/>
    <w:rsid w:val="003F0DB8"/>
    <w:rsid w:val="004170FD"/>
    <w:rsid w:val="004D0EEA"/>
    <w:rsid w:val="0052042F"/>
    <w:rsid w:val="00544ECB"/>
    <w:rsid w:val="005941E1"/>
    <w:rsid w:val="005E3CEE"/>
    <w:rsid w:val="00641691"/>
    <w:rsid w:val="007749EA"/>
    <w:rsid w:val="007808C2"/>
    <w:rsid w:val="008E2B1D"/>
    <w:rsid w:val="00932437"/>
    <w:rsid w:val="009A48AD"/>
    <w:rsid w:val="00A473D9"/>
    <w:rsid w:val="00A47D77"/>
    <w:rsid w:val="00AB3EAE"/>
    <w:rsid w:val="00AF2ACC"/>
    <w:rsid w:val="00B756B5"/>
    <w:rsid w:val="00BD1AA3"/>
    <w:rsid w:val="00D86724"/>
    <w:rsid w:val="00D9152F"/>
    <w:rsid w:val="00DA3EA7"/>
    <w:rsid w:val="00DC546B"/>
    <w:rsid w:val="00ED20EC"/>
    <w:rsid w:val="00ED36F4"/>
    <w:rsid w:val="00F2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70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1</Pages>
  <Words>247</Words>
  <Characters>1411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UserXP</cp:lastModifiedBy>
  <cp:revision>13</cp:revision>
  <cp:lastPrinted>2012-08-09T04:20:00Z</cp:lastPrinted>
  <dcterms:created xsi:type="dcterms:W3CDTF">2012-05-30T22:15:00Z</dcterms:created>
  <dcterms:modified xsi:type="dcterms:W3CDTF">2012-08-09T04:23:00Z</dcterms:modified>
</cp:coreProperties>
</file>