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5" w:rsidRDefault="000515FC" w:rsidP="00051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5F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515FC" w:rsidRDefault="000515FC" w:rsidP="009320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администрации Дальнегорского городского округа в рамках исполнения дорожной карты по реализации Стандарта улучшения инвестиционного климата в Дальнегорском городском округе</w:t>
      </w:r>
      <w:r w:rsidR="009320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0E5" w:rsidRDefault="009320E5" w:rsidP="000515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383846">
        <w:rPr>
          <w:rFonts w:ascii="Times New Roman" w:hAnsi="Times New Roman" w:cs="Times New Roman"/>
          <w:sz w:val="26"/>
          <w:szCs w:val="26"/>
        </w:rPr>
        <w:t xml:space="preserve">1 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838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83846">
        <w:rPr>
          <w:rFonts w:ascii="Times New Roman" w:hAnsi="Times New Roman" w:cs="Times New Roman"/>
          <w:sz w:val="26"/>
          <w:szCs w:val="26"/>
        </w:rPr>
        <w:t>а</w:t>
      </w:r>
    </w:p>
    <w:p w:rsidR="008E4A9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</w:t>
      </w:r>
      <w:r w:rsidR="008E4A9D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>
        <w:rPr>
          <w:rFonts w:ascii="Times New Roman" w:hAnsi="Times New Roman" w:cs="Times New Roman"/>
          <w:sz w:val="26"/>
          <w:szCs w:val="26"/>
        </w:rPr>
        <w:t>от 03.03.2020 № 67-рп внесены изменения в</w:t>
      </w:r>
      <w:r w:rsidR="008E4A9D">
        <w:rPr>
          <w:rFonts w:ascii="Times New Roman" w:hAnsi="Times New Roman" w:cs="Times New Roman"/>
          <w:sz w:val="26"/>
          <w:szCs w:val="26"/>
        </w:rPr>
        <w:t xml:space="preserve"> Стандарт </w:t>
      </w:r>
      <w:r w:rsidR="008E4A9D" w:rsidRPr="008E4A9D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Приморского края по обеспечению благоприятного инвестиционного климата в Приморском крае на 2019-2020 годы</w:t>
      </w:r>
      <w:r w:rsidR="008E4A9D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8E4A9D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8E4A9D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="00601AB2">
        <w:rPr>
          <w:rFonts w:ascii="Times New Roman" w:hAnsi="Times New Roman" w:cs="Times New Roman"/>
          <w:sz w:val="26"/>
          <w:szCs w:val="26"/>
        </w:rPr>
        <w:t xml:space="preserve"> </w:t>
      </w:r>
      <w:r w:rsidR="008E4A9D">
        <w:rPr>
          <w:rFonts w:ascii="Times New Roman" w:hAnsi="Times New Roman" w:cs="Times New Roman"/>
          <w:sz w:val="26"/>
          <w:szCs w:val="26"/>
        </w:rPr>
        <w:t xml:space="preserve">в </w:t>
      </w:r>
      <w:r w:rsidR="00601AB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01AB2">
        <w:rPr>
          <w:rFonts w:ascii="Times New Roman" w:hAnsi="Times New Roman" w:cs="Times New Roman"/>
          <w:sz w:val="26"/>
          <w:szCs w:val="26"/>
        </w:rPr>
        <w:t xml:space="preserve"> год</w:t>
      </w:r>
      <w:r w:rsidR="008E4A9D">
        <w:rPr>
          <w:rFonts w:ascii="Times New Roman" w:hAnsi="Times New Roman" w:cs="Times New Roman"/>
          <w:sz w:val="26"/>
          <w:szCs w:val="26"/>
        </w:rPr>
        <w:t xml:space="preserve">у </w:t>
      </w:r>
      <w:r w:rsidR="00601AB2">
        <w:rPr>
          <w:rFonts w:ascii="Times New Roman" w:hAnsi="Times New Roman" w:cs="Times New Roman"/>
          <w:sz w:val="26"/>
          <w:szCs w:val="26"/>
        </w:rPr>
        <w:t>а</w:t>
      </w:r>
      <w:r w:rsidR="000515FC">
        <w:rPr>
          <w:rFonts w:ascii="Times New Roman" w:hAnsi="Times New Roman" w:cs="Times New Roman"/>
          <w:sz w:val="26"/>
          <w:szCs w:val="26"/>
        </w:rPr>
        <w:t xml:space="preserve">дминистрацией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продолжена </w:t>
      </w:r>
      <w:r w:rsidR="008E4A9D">
        <w:rPr>
          <w:rFonts w:ascii="Times New Roman" w:hAnsi="Times New Roman" w:cs="Times New Roman"/>
          <w:sz w:val="26"/>
          <w:szCs w:val="26"/>
        </w:rPr>
        <w:t>работа: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Актуализирован инвестиционный паспорт Дальнегорского городского округа. Новая версия инвестиционного паспорта размещена на официальном сайте городского округа (постановление администрации Дальнегорского городского округа от 10.03.2020 № 227-па</w:t>
      </w:r>
      <w:r w:rsidR="00560C9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инвестиционном разделе размещ</w:t>
      </w:r>
      <w:r w:rsidR="00251E9A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отчет о деятельности структурных подразделений, ответственных за реализацию полномочий по обеспечению благоприятного инвестиционного климата, привлечению инвестиций и работе с инвесторами.</w:t>
      </w:r>
    </w:p>
    <w:p w:rsidR="004D2BDA" w:rsidRPr="00E77208" w:rsidRDefault="004D2BD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77208">
        <w:rPr>
          <w:rFonts w:ascii="Times New Roman" w:hAnsi="Times New Roman" w:cs="Times New Roman"/>
          <w:sz w:val="26"/>
          <w:szCs w:val="26"/>
        </w:rPr>
        <w:t>На 2020 год утвержден план дополнительного профессионального образования муниципальных служащих, курирующих вопросы инвестиционной деятельности и участвующих в инвестиционном процессе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4D2BD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362D" w:rsidRPr="00E77208">
        <w:rPr>
          <w:rFonts w:ascii="Times New Roman" w:hAnsi="Times New Roman" w:cs="Times New Roman"/>
          <w:sz w:val="26"/>
          <w:szCs w:val="26"/>
        </w:rPr>
        <w:t>. Деятельность Совета освещается на официальном сайте Дальнег</w:t>
      </w:r>
      <w:r w:rsidR="00EA2368">
        <w:rPr>
          <w:rFonts w:ascii="Times New Roman" w:hAnsi="Times New Roman" w:cs="Times New Roman"/>
          <w:sz w:val="26"/>
          <w:szCs w:val="26"/>
        </w:rPr>
        <w:t>орского городского округа</w:t>
      </w:r>
      <w:r w:rsidR="00AD362D" w:rsidRPr="00E77208">
        <w:rPr>
          <w:rFonts w:ascii="Times New Roman" w:hAnsi="Times New Roman" w:cs="Times New Roman"/>
          <w:sz w:val="26"/>
          <w:szCs w:val="26"/>
        </w:rPr>
        <w:t>.</w:t>
      </w:r>
    </w:p>
    <w:p w:rsidR="00C250E2" w:rsidRDefault="004D2BD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250E2">
        <w:rPr>
          <w:rFonts w:ascii="Times New Roman" w:hAnsi="Times New Roman" w:cs="Times New Roman"/>
          <w:sz w:val="26"/>
          <w:szCs w:val="26"/>
        </w:rPr>
        <w:t xml:space="preserve">. </w:t>
      </w:r>
      <w:r w:rsidR="00C250E2" w:rsidRPr="00E77208">
        <w:rPr>
          <w:rFonts w:ascii="Times New Roman" w:hAnsi="Times New Roman" w:cs="Times New Roman"/>
          <w:sz w:val="26"/>
          <w:szCs w:val="26"/>
        </w:rPr>
        <w:t>План мероприятий заседания Совета малого и среднего предпринимательства Дальнегорского городского округа на 2020 год утвержден 28 января 2020 года</w:t>
      </w:r>
      <w:r w:rsidR="00C250E2">
        <w:rPr>
          <w:rFonts w:ascii="Times New Roman" w:hAnsi="Times New Roman" w:cs="Times New Roman"/>
          <w:sz w:val="26"/>
          <w:szCs w:val="26"/>
        </w:rPr>
        <w:t>.</w:t>
      </w:r>
    </w:p>
    <w:p w:rsidR="009435BF" w:rsidRDefault="009435B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Согласно Стандарта по обеспечению благоприятного инвестиционного климата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городском округе, запланировано проведение не менее 2-х заседаний Совета малого и среднего предпринимательства Дальнегорского городского округа ежеквартально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34A6" w:rsidRPr="00E77208" w:rsidRDefault="004D2BDA" w:rsidP="00C334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50E2">
        <w:rPr>
          <w:rFonts w:ascii="Times New Roman" w:hAnsi="Times New Roman" w:cs="Times New Roman"/>
          <w:sz w:val="26"/>
          <w:szCs w:val="26"/>
        </w:rPr>
        <w:t xml:space="preserve">. </w:t>
      </w:r>
      <w:r w:rsidR="00C334A6" w:rsidRPr="00E77208">
        <w:rPr>
          <w:rFonts w:ascii="Times New Roman" w:hAnsi="Times New Roman" w:cs="Times New Roman"/>
          <w:sz w:val="26"/>
          <w:szCs w:val="26"/>
        </w:rPr>
        <w:t>С целью вовлечения субъектов предпринимательской и инвестиционной деятельности в решение вопросов создания благоприятной деловой среды на территории городского округа, в состав Совета входят представители бизнеса. Их доля в составе Совета составляет 73,9%.</w:t>
      </w:r>
    </w:p>
    <w:p w:rsidR="00C250E2" w:rsidRPr="00E77208" w:rsidRDefault="00C334A6" w:rsidP="00C334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Положение о Совете, состав участников, план работы, протоколы заседаний, отчеты о принятых решениях размещаются на официальном сайте в разделе «Инвестиции» - «Информация» - «Совет по развитию малого и среднего предпринимательства»</w:t>
      </w:r>
      <w:r w:rsidR="004D2BDA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443600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725812">
        <w:rPr>
          <w:rFonts w:ascii="Times New Roman" w:hAnsi="Times New Roman" w:cs="Times New Roman"/>
          <w:sz w:val="26"/>
          <w:szCs w:val="26"/>
        </w:rPr>
        <w:t>Проведен а</w:t>
      </w:r>
      <w:r w:rsidR="00AD362D" w:rsidRPr="00E77208">
        <w:rPr>
          <w:rFonts w:ascii="Times New Roman" w:hAnsi="Times New Roman" w:cs="Times New Roman"/>
          <w:sz w:val="26"/>
          <w:szCs w:val="26"/>
        </w:rPr>
        <w:t>нализ действующих ставок земельного налога и арендной платы за земельные участки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725812" w:rsidRDefault="00725812" w:rsidP="007258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Дальнегорского городского округа от 25.11.2019 № 347 у</w:t>
      </w:r>
      <w:r w:rsidRPr="00725812">
        <w:rPr>
          <w:rFonts w:ascii="Times New Roman" w:hAnsi="Times New Roman" w:cs="Times New Roman"/>
          <w:sz w:val="26"/>
          <w:szCs w:val="26"/>
        </w:rPr>
        <w:t xml:space="preserve">становлена льгота в виде полного освобождения от уплаты земельного налога организаций – инвесторов, являющихся субъектами малого и среднего предпринимательства, инвестиционные проекты которых включены в реестр </w:t>
      </w:r>
      <w:r w:rsidRPr="00725812">
        <w:rPr>
          <w:rFonts w:ascii="Times New Roman" w:hAnsi="Times New Roman" w:cs="Times New Roman"/>
          <w:sz w:val="26"/>
          <w:szCs w:val="26"/>
        </w:rPr>
        <w:lastRenderedPageBreak/>
        <w:t>инвестиционных проектов. Данная льгота является стимулирующей. Установление дополнительных льгот по земельному налогу нецелесообразно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5812" w:rsidRDefault="00725812" w:rsidP="007258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</w:t>
      </w:r>
      <w:r w:rsidRPr="00A36085">
        <w:rPr>
          <w:rFonts w:ascii="Times New Roman" w:hAnsi="Times New Roman" w:cs="Times New Roman"/>
          <w:sz w:val="26"/>
          <w:szCs w:val="26"/>
        </w:rPr>
        <w:t xml:space="preserve"> действующих ставок арен</w:t>
      </w:r>
      <w:r>
        <w:rPr>
          <w:rFonts w:ascii="Times New Roman" w:hAnsi="Times New Roman" w:cs="Times New Roman"/>
          <w:sz w:val="26"/>
          <w:szCs w:val="26"/>
        </w:rPr>
        <w:t>дной платы за земельные участки</w:t>
      </w:r>
      <w:r w:rsidRPr="00A36085">
        <w:rPr>
          <w:rFonts w:ascii="Times New Roman" w:hAnsi="Times New Roman" w:cs="Times New Roman"/>
          <w:sz w:val="26"/>
          <w:szCs w:val="26"/>
        </w:rPr>
        <w:t>, что применение понижающих коэффициентов нецелесообразно, т.к. годовая плата за 1 кв.м. земельного участка в год состав</w:t>
      </w:r>
      <w:r>
        <w:rPr>
          <w:rFonts w:ascii="Times New Roman" w:hAnsi="Times New Roman" w:cs="Times New Roman"/>
          <w:sz w:val="26"/>
          <w:szCs w:val="26"/>
        </w:rPr>
        <w:t>ляет порядка</w:t>
      </w:r>
      <w:r w:rsidRPr="00A36085">
        <w:rPr>
          <w:rFonts w:ascii="Times New Roman" w:hAnsi="Times New Roman" w:cs="Times New Roman"/>
          <w:sz w:val="26"/>
          <w:szCs w:val="26"/>
        </w:rPr>
        <w:t xml:space="preserve"> 7,09 рублей.</w:t>
      </w:r>
    </w:p>
    <w:p w:rsidR="00725812" w:rsidRDefault="00725812" w:rsidP="007258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F05E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25812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 городского округа от 10.02.2020 №102-па «Об установлении начальной цены предмета аукциона на право заключения договоров аренды земельных участков, находящихся в собственности Дальнегорского городского округа, а также земельных участков, государственная собственность на которые не разграничена» инвесторам, реализующим инвестиционные проекты на территории Дальнегорского городского округа, начальная цена предмета аукциона на право заключения договоров</w:t>
      </w:r>
      <w:proofErr w:type="gramEnd"/>
      <w:r w:rsidRPr="00725812">
        <w:rPr>
          <w:rFonts w:ascii="Times New Roman" w:hAnsi="Times New Roman" w:cs="Times New Roman"/>
          <w:sz w:val="26"/>
          <w:szCs w:val="26"/>
        </w:rPr>
        <w:t xml:space="preserve"> аренды земельных участков устанавливается в размере 2% от кадастровой стоимости земельных участков.</w:t>
      </w:r>
    </w:p>
    <w:p w:rsidR="00AD362D" w:rsidRDefault="00593188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362D">
        <w:rPr>
          <w:rFonts w:ascii="Times New Roman" w:hAnsi="Times New Roman" w:cs="Times New Roman"/>
          <w:sz w:val="26"/>
          <w:szCs w:val="26"/>
        </w:rPr>
        <w:t>. С целью повышения информированности об инвестиционных возможностях городского округа, на сайте размещаются новости. С начала 2020 года размещено 12 новостных сообщений.</w:t>
      </w:r>
    </w:p>
    <w:p w:rsidR="00AD362D" w:rsidRPr="003D2060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060">
        <w:rPr>
          <w:rFonts w:ascii="Times New Roman" w:hAnsi="Times New Roman" w:cs="Times New Roman"/>
          <w:sz w:val="26"/>
          <w:szCs w:val="26"/>
        </w:rPr>
        <w:t xml:space="preserve">7. Прирост числа посетителей инвестиционного раздела составил </w:t>
      </w:r>
      <w:r w:rsidR="003D2060" w:rsidRPr="003D2060">
        <w:rPr>
          <w:rFonts w:ascii="Times New Roman" w:hAnsi="Times New Roman" w:cs="Times New Roman"/>
          <w:sz w:val="26"/>
          <w:szCs w:val="26"/>
        </w:rPr>
        <w:t xml:space="preserve">571 </w:t>
      </w:r>
      <w:r w:rsidRPr="003D2060">
        <w:rPr>
          <w:rFonts w:ascii="Times New Roman" w:hAnsi="Times New Roman" w:cs="Times New Roman"/>
          <w:sz w:val="26"/>
          <w:szCs w:val="26"/>
        </w:rPr>
        <w:t xml:space="preserve">человек или </w:t>
      </w:r>
      <w:r w:rsidR="003D2060" w:rsidRPr="003D2060">
        <w:rPr>
          <w:rFonts w:ascii="Times New Roman" w:hAnsi="Times New Roman" w:cs="Times New Roman"/>
          <w:sz w:val="26"/>
          <w:szCs w:val="26"/>
        </w:rPr>
        <w:t>26</w:t>
      </w:r>
      <w:r w:rsidRPr="003D2060">
        <w:rPr>
          <w:rFonts w:ascii="Times New Roman" w:hAnsi="Times New Roman" w:cs="Times New Roman"/>
          <w:sz w:val="26"/>
          <w:szCs w:val="26"/>
        </w:rPr>
        <w:t>% (на 10.01.2020  - 453 человека).</w:t>
      </w:r>
    </w:p>
    <w:p w:rsidR="00AD362D" w:rsidRDefault="0007632E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060">
        <w:rPr>
          <w:rFonts w:ascii="Times New Roman" w:hAnsi="Times New Roman" w:cs="Times New Roman"/>
          <w:sz w:val="26"/>
          <w:szCs w:val="26"/>
        </w:rPr>
        <w:t>9</w:t>
      </w:r>
      <w:r w:rsidR="00AD362D" w:rsidRPr="003D2060">
        <w:rPr>
          <w:rFonts w:ascii="Times New Roman" w:hAnsi="Times New Roman" w:cs="Times New Roman"/>
          <w:sz w:val="26"/>
          <w:szCs w:val="26"/>
        </w:rPr>
        <w:t>. Актуализирован план создания инвестицио</w:t>
      </w:r>
      <w:r w:rsidR="00AD362D">
        <w:rPr>
          <w:rFonts w:ascii="Times New Roman" w:hAnsi="Times New Roman" w:cs="Times New Roman"/>
          <w:sz w:val="26"/>
          <w:szCs w:val="26"/>
        </w:rPr>
        <w:t>нных объектов и объектов инфраструктуры (постановление администрации Дальнегорского городского округа от 03.03.2020 №200-па).</w:t>
      </w:r>
    </w:p>
    <w:p w:rsidR="00AD362D" w:rsidRPr="00BE4294" w:rsidRDefault="00C167F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D362D">
        <w:rPr>
          <w:rFonts w:ascii="Times New Roman" w:hAnsi="Times New Roman" w:cs="Times New Roman"/>
          <w:sz w:val="26"/>
          <w:szCs w:val="26"/>
        </w:rPr>
        <w:t xml:space="preserve">. </w:t>
      </w:r>
      <w:r w:rsidR="00AD362D" w:rsidRPr="00BE429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D362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AD362D" w:rsidRPr="00BE4294">
        <w:rPr>
          <w:rFonts w:ascii="Times New Roman" w:hAnsi="Times New Roman" w:cs="Times New Roman"/>
          <w:sz w:val="26"/>
          <w:szCs w:val="26"/>
        </w:rPr>
        <w:t xml:space="preserve"> реализуется инвестиционный проект «Создание производственного дорожно-строительного комплекса</w:t>
      </w:r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36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362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AD362D">
        <w:rPr>
          <w:rFonts w:ascii="Times New Roman" w:hAnsi="Times New Roman" w:cs="Times New Roman"/>
          <w:sz w:val="26"/>
          <w:szCs w:val="26"/>
        </w:rPr>
        <w:t xml:space="preserve"> городском округе», который сопровождается администрацией городского округа</w:t>
      </w:r>
      <w:r w:rsidR="00AD362D" w:rsidRPr="00BE4294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94">
        <w:rPr>
          <w:rFonts w:ascii="Times New Roman" w:hAnsi="Times New Roman" w:cs="Times New Roman"/>
          <w:sz w:val="26"/>
          <w:szCs w:val="26"/>
        </w:rPr>
        <w:t>Инициатором проекта является Общество с ограниченной ответственностью Дальневосточная строительная компания «Армада»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BE4294">
        <w:rPr>
          <w:rFonts w:ascii="Times New Roman" w:hAnsi="Times New Roman" w:cs="Times New Roman"/>
          <w:sz w:val="26"/>
          <w:szCs w:val="26"/>
        </w:rPr>
        <w:t>роект рассмотрен и одобрен коллегиальным совещательным органом по вопросам привлечения инвестиций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4294">
        <w:rPr>
          <w:rFonts w:ascii="Times New Roman" w:hAnsi="Times New Roman" w:cs="Times New Roman"/>
          <w:sz w:val="26"/>
          <w:szCs w:val="26"/>
        </w:rPr>
        <w:t>- Советом по развитию малого и среднего предпринимательства 03.0</w:t>
      </w:r>
      <w:r>
        <w:rPr>
          <w:rFonts w:ascii="Times New Roman" w:hAnsi="Times New Roman" w:cs="Times New Roman"/>
          <w:sz w:val="26"/>
          <w:szCs w:val="26"/>
        </w:rPr>
        <w:t>2.2020 года. С целью оказания поддержки в реализации проекта,</w:t>
      </w:r>
      <w:r w:rsidRPr="00BE4294">
        <w:rPr>
          <w:rFonts w:ascii="Times New Roman" w:hAnsi="Times New Roman" w:cs="Times New Roman"/>
          <w:sz w:val="26"/>
          <w:szCs w:val="26"/>
        </w:rPr>
        <w:t xml:space="preserve"> установлена льготная начальная цена предмета аукциона на право заключения договоров аренды земельных участков в размере 2% от кадастровой стоимости для реализации инвестиционны</w:t>
      </w:r>
      <w:r w:rsidR="00C462D1">
        <w:rPr>
          <w:rFonts w:ascii="Times New Roman" w:hAnsi="Times New Roman" w:cs="Times New Roman"/>
          <w:sz w:val="26"/>
          <w:szCs w:val="26"/>
        </w:rPr>
        <w:t>х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77208">
        <w:rPr>
          <w:rFonts w:ascii="Times New Roman" w:hAnsi="Times New Roman" w:cs="Times New Roman"/>
          <w:sz w:val="26"/>
          <w:szCs w:val="26"/>
        </w:rPr>
        <w:t>. Постановлениями администрации Дальнегорского городского округа утверждены: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- «Положение о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партнерстве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городском округе» (далее - положение о МЧП);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- «Положение о концессионных соглашениях в отношении муниципального имущества Дальнегорского городского округа».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Вышеуказанные Положения определяют уполномоченные органы в сфере МЧП и концессий, порядок подготовки и принятия решения в сфере МЧП,</w:t>
      </w:r>
      <w:r w:rsidRPr="00E77208">
        <w:rPr>
          <w:sz w:val="26"/>
          <w:szCs w:val="26"/>
        </w:rPr>
        <w:t xml:space="preserve"> </w:t>
      </w:r>
      <w:r w:rsidRPr="00E77208">
        <w:rPr>
          <w:rFonts w:ascii="Times New Roman" w:hAnsi="Times New Roman" w:cs="Times New Roman"/>
          <w:sz w:val="26"/>
          <w:szCs w:val="26"/>
        </w:rPr>
        <w:t xml:space="preserve">порядок формирования перечня объектов концессионных соглашений, порядок взаимодействия органов при проведении конкурса на заключение концессионного соглашения, порядок рассмотрения частной инициативы. Также Положением о МЧП обозначена одна из основных форм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партнерства Дальнегорского городского округа - это   предоставление льгот по аренде </w:t>
      </w:r>
      <w:r w:rsidRPr="00E77208">
        <w:rPr>
          <w:rFonts w:ascii="Times New Roman" w:hAnsi="Times New Roman" w:cs="Times New Roman"/>
          <w:sz w:val="26"/>
          <w:szCs w:val="26"/>
        </w:rPr>
        <w:lastRenderedPageBreak/>
        <w:t>имущества, являющегося муниципальной собственностью Дальнегорского городского округа.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E77208">
        <w:rPr>
          <w:rFonts w:ascii="Times New Roman" w:hAnsi="Times New Roman" w:cs="Times New Roman"/>
          <w:sz w:val="26"/>
          <w:szCs w:val="26"/>
        </w:rPr>
        <w:t xml:space="preserve">. Утверждены перечни объектов недвижимого имущества, находящегося в муниципальной собственности Дальнегорского городского округа, в отношении которых возможно заключение соглашений о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- частном партнерстве и концессионных соглашений.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Концессионное соглашение: нежилое здание бывшей школы по адресу: д.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Мономахово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>, 17 - в целях восстановления под объекты здравоохранения, санаторно-курортного лечения;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Соглашение о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партнерстве: нежилое здание бывшего учебно-производственного комбината по ул.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Коржевского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д. 72.</w:t>
      </w:r>
    </w:p>
    <w:p w:rsidR="00AD362D" w:rsidRPr="00E77208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1</w:t>
      </w:r>
      <w:r w:rsidR="004B48F6">
        <w:rPr>
          <w:rFonts w:ascii="Times New Roman" w:hAnsi="Times New Roman" w:cs="Times New Roman"/>
          <w:sz w:val="26"/>
          <w:szCs w:val="26"/>
        </w:rPr>
        <w:t>3</w:t>
      </w:r>
      <w:r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4B48F6">
        <w:rPr>
          <w:rFonts w:ascii="Times New Roman" w:hAnsi="Times New Roman" w:cs="Times New Roman"/>
          <w:sz w:val="26"/>
          <w:szCs w:val="26"/>
        </w:rPr>
        <w:t>Н</w:t>
      </w:r>
      <w:r w:rsidRPr="00E77208">
        <w:rPr>
          <w:rFonts w:ascii="Times New Roman" w:hAnsi="Times New Roman" w:cs="Times New Roman"/>
          <w:sz w:val="26"/>
          <w:szCs w:val="26"/>
        </w:rPr>
        <w:t xml:space="preserve">а регулярной основе проводятся процедуры оценки регулирующего воздействия и экспертизы правовых актов администрации, затрагивающих вопросы осуществления предпринимательской и инвестиционной деятельности, на предмет выявления избыточных обязанностей, запретов и ограничений для предпринимателей или способствующих их введению, а также положений, способствующих возникновению необоснованных расходов бюджета Дальнегорского городского округа. </w:t>
      </w:r>
      <w:r>
        <w:rPr>
          <w:rFonts w:ascii="Times New Roman" w:hAnsi="Times New Roman" w:cs="Times New Roman"/>
          <w:sz w:val="26"/>
          <w:szCs w:val="26"/>
        </w:rPr>
        <w:t>Администрацией Дальнегорского городского округа разработан новый порядок проведения процедур ОРВ и экспертизы</w:t>
      </w:r>
      <w:r w:rsidR="00501F5B">
        <w:rPr>
          <w:rFonts w:ascii="Times New Roman" w:hAnsi="Times New Roman" w:cs="Times New Roman"/>
          <w:sz w:val="26"/>
          <w:szCs w:val="26"/>
        </w:rPr>
        <w:t>, предусматривающий проведение п</w:t>
      </w:r>
      <w:r w:rsidR="00501F5B" w:rsidRPr="00E77208">
        <w:rPr>
          <w:rFonts w:ascii="Times New Roman" w:hAnsi="Times New Roman" w:cs="Times New Roman"/>
          <w:sz w:val="26"/>
          <w:szCs w:val="26"/>
        </w:rPr>
        <w:t>убличны</w:t>
      </w:r>
      <w:r w:rsidR="00501F5B">
        <w:rPr>
          <w:rFonts w:ascii="Times New Roman" w:hAnsi="Times New Roman" w:cs="Times New Roman"/>
          <w:sz w:val="26"/>
          <w:szCs w:val="26"/>
        </w:rPr>
        <w:t>х</w:t>
      </w:r>
      <w:r w:rsidR="00501F5B" w:rsidRPr="00E77208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 w:rsidR="00501F5B">
        <w:rPr>
          <w:rFonts w:ascii="Times New Roman" w:hAnsi="Times New Roman" w:cs="Times New Roman"/>
          <w:sz w:val="26"/>
          <w:szCs w:val="26"/>
        </w:rPr>
        <w:t>й</w:t>
      </w:r>
      <w:r w:rsidR="00501F5B" w:rsidRPr="00E77208">
        <w:rPr>
          <w:rFonts w:ascii="Times New Roman" w:hAnsi="Times New Roman" w:cs="Times New Roman"/>
          <w:sz w:val="26"/>
          <w:szCs w:val="26"/>
        </w:rPr>
        <w:t xml:space="preserve"> на региональном интернет портале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. В настоящее время порядок проходит правовую экспертизу в прокуратуре города. </w:t>
      </w:r>
      <w:proofErr w:type="gramStart"/>
      <w:r>
        <w:rPr>
          <w:rFonts w:ascii="Times New Roman" w:hAnsi="Times New Roman" w:cs="Times New Roman"/>
          <w:sz w:val="26"/>
          <w:szCs w:val="26"/>
        </w:rPr>
        <w:t>Вместе с тем,</w:t>
      </w:r>
      <w:r w:rsidRPr="00E772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начала</w:t>
      </w:r>
      <w:r w:rsidRPr="00E7720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7720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7208">
        <w:rPr>
          <w:rFonts w:ascii="Times New Roman" w:hAnsi="Times New Roman" w:cs="Times New Roman"/>
          <w:sz w:val="26"/>
          <w:szCs w:val="26"/>
        </w:rPr>
        <w:t xml:space="preserve"> проведено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77208">
        <w:rPr>
          <w:rFonts w:ascii="Times New Roman" w:hAnsi="Times New Roman" w:cs="Times New Roman"/>
          <w:sz w:val="26"/>
          <w:szCs w:val="26"/>
        </w:rPr>
        <w:t xml:space="preserve"> процедур оце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77208">
        <w:rPr>
          <w:rFonts w:ascii="Times New Roman" w:hAnsi="Times New Roman" w:cs="Times New Roman"/>
          <w:sz w:val="26"/>
          <w:szCs w:val="26"/>
        </w:rPr>
        <w:t xml:space="preserve">ки регулирующего воздействия проектов НПА 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7208">
        <w:rPr>
          <w:rFonts w:ascii="Times New Roman" w:hAnsi="Times New Roman" w:cs="Times New Roman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77208">
        <w:rPr>
          <w:rFonts w:ascii="Times New Roman" w:hAnsi="Times New Roman" w:cs="Times New Roman"/>
          <w:sz w:val="26"/>
          <w:szCs w:val="26"/>
        </w:rPr>
        <w:t xml:space="preserve"> действующих НПА Д</w:t>
      </w:r>
      <w:r w:rsidR="00C86E03">
        <w:rPr>
          <w:rFonts w:ascii="Times New Roman" w:hAnsi="Times New Roman" w:cs="Times New Roman"/>
          <w:sz w:val="26"/>
          <w:szCs w:val="26"/>
        </w:rPr>
        <w:t>альнегорского городского округ</w:t>
      </w:r>
      <w:r w:rsidRPr="00E7720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1</w:t>
      </w:r>
      <w:r w:rsidR="00C86E03">
        <w:rPr>
          <w:rFonts w:ascii="Times New Roman" w:hAnsi="Times New Roman" w:cs="Times New Roman"/>
          <w:sz w:val="26"/>
          <w:szCs w:val="26"/>
        </w:rPr>
        <w:t>4</w:t>
      </w:r>
      <w:r w:rsidRPr="00E77208">
        <w:rPr>
          <w:rFonts w:ascii="Times New Roman" w:hAnsi="Times New Roman" w:cs="Times New Roman"/>
          <w:sz w:val="26"/>
          <w:szCs w:val="26"/>
        </w:rPr>
        <w:t xml:space="preserve">. В министерство экономического развития Приморского края направлен  1 отчет о реализации процедуры ОРВ. Отчет размещен на официальном сайте Дальнегорского городского </w:t>
      </w:r>
      <w:r w:rsidR="00C86E03">
        <w:rPr>
          <w:rFonts w:ascii="Times New Roman" w:hAnsi="Times New Roman" w:cs="Times New Roman"/>
          <w:sz w:val="26"/>
          <w:szCs w:val="26"/>
        </w:rPr>
        <w:t>округа в инвестиционном разделе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045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E177A">
        <w:rPr>
          <w:rFonts w:ascii="Times New Roman" w:hAnsi="Times New Roman" w:cs="Times New Roman"/>
          <w:sz w:val="26"/>
          <w:szCs w:val="26"/>
        </w:rPr>
        <w:t>Генеральный план Дальнегорского городского округа утвержденный решением Думы Дальнегорского городского округа от 25.07.2013 № 101</w:t>
      </w:r>
      <w:r>
        <w:rPr>
          <w:rFonts w:ascii="Times New Roman" w:hAnsi="Times New Roman" w:cs="Times New Roman"/>
          <w:sz w:val="26"/>
          <w:szCs w:val="26"/>
        </w:rPr>
        <w:t xml:space="preserve">, размещен в </w:t>
      </w:r>
      <w:r w:rsidRPr="002E177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177A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Pr="00C137F9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7F9">
        <w:rPr>
          <w:rFonts w:ascii="Times New Roman" w:hAnsi="Times New Roman" w:cs="Times New Roman"/>
          <w:sz w:val="26"/>
          <w:szCs w:val="26"/>
        </w:rPr>
        <w:t>1</w:t>
      </w:r>
      <w:r w:rsidR="006D0458">
        <w:rPr>
          <w:rFonts w:ascii="Times New Roman" w:hAnsi="Times New Roman" w:cs="Times New Roman"/>
          <w:sz w:val="26"/>
          <w:szCs w:val="26"/>
        </w:rPr>
        <w:t>6</w:t>
      </w:r>
      <w:r w:rsidRPr="00C137F9">
        <w:rPr>
          <w:rFonts w:ascii="Times New Roman" w:hAnsi="Times New Roman" w:cs="Times New Roman"/>
          <w:sz w:val="26"/>
          <w:szCs w:val="26"/>
        </w:rPr>
        <w:t>. На официальном сайте Дальнегорского городского округа создан раздел, посвященный вопросам градостроительной деятельности, в котором размещены:</w:t>
      </w:r>
    </w:p>
    <w:p w:rsidR="00AD362D" w:rsidRPr="00C137F9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7F9">
        <w:rPr>
          <w:rFonts w:ascii="Times New Roman" w:hAnsi="Times New Roman" w:cs="Times New Roman"/>
          <w:sz w:val="26"/>
          <w:szCs w:val="26"/>
        </w:rPr>
        <w:t>- нормативные документы по градостроительному проектированию;</w:t>
      </w:r>
    </w:p>
    <w:p w:rsidR="00AD362D" w:rsidRPr="00173C9A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C9A">
        <w:rPr>
          <w:rFonts w:ascii="Times New Roman" w:hAnsi="Times New Roman" w:cs="Times New Roman"/>
          <w:sz w:val="26"/>
          <w:szCs w:val="26"/>
        </w:rPr>
        <w:t>- муниципальные программы комплексного развития систем коммунальной, транспортной, социальной инфраструктуры;</w:t>
      </w:r>
    </w:p>
    <w:p w:rsidR="00AD362D" w:rsidRPr="005612E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2ED">
        <w:rPr>
          <w:rFonts w:ascii="Times New Roman" w:hAnsi="Times New Roman" w:cs="Times New Roman"/>
          <w:sz w:val="26"/>
          <w:szCs w:val="26"/>
        </w:rPr>
        <w:t>- генеральный план, правила землепользования и застройки, нормативы градостроите</w:t>
      </w:r>
      <w:r w:rsidR="006D0458">
        <w:rPr>
          <w:rFonts w:ascii="Times New Roman" w:hAnsi="Times New Roman" w:cs="Times New Roman"/>
          <w:sz w:val="26"/>
          <w:szCs w:val="26"/>
        </w:rPr>
        <w:t>льного проектирования</w:t>
      </w:r>
      <w:r w:rsidRPr="005612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FE14D8">
        <w:rPr>
          <w:rFonts w:ascii="Times New Roman" w:hAnsi="Times New Roman" w:cs="Times New Roman"/>
          <w:sz w:val="26"/>
          <w:szCs w:val="26"/>
        </w:rPr>
        <w:t>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14D8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E14D8">
        <w:rPr>
          <w:rFonts w:ascii="Times New Roman" w:hAnsi="Times New Roman" w:cs="Times New Roman"/>
          <w:sz w:val="26"/>
          <w:szCs w:val="26"/>
        </w:rPr>
        <w:t xml:space="preserve"> в области градостроительной деятельности на основе типовых административных регламентов </w:t>
      </w:r>
      <w:r>
        <w:rPr>
          <w:rFonts w:ascii="Times New Roman" w:hAnsi="Times New Roman" w:cs="Times New Roman"/>
          <w:sz w:val="26"/>
          <w:szCs w:val="26"/>
        </w:rPr>
        <w:t xml:space="preserve">предоставляются в электронном виде </w:t>
      </w:r>
      <w:r w:rsidRPr="00FE14D8">
        <w:rPr>
          <w:rFonts w:ascii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14D8">
        <w:rPr>
          <w:rFonts w:ascii="Times New Roman" w:hAnsi="Times New Roman" w:cs="Times New Roman"/>
          <w:sz w:val="26"/>
          <w:szCs w:val="26"/>
        </w:rPr>
        <w:t>через Региональный портал государственных и муниципальных услуг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Pr="00A02105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105">
        <w:rPr>
          <w:rFonts w:ascii="Times New Roman" w:hAnsi="Times New Roman" w:cs="Times New Roman"/>
          <w:sz w:val="26"/>
          <w:szCs w:val="26"/>
        </w:rPr>
        <w:t>1</w:t>
      </w:r>
      <w:r w:rsidR="004631F6">
        <w:rPr>
          <w:rFonts w:ascii="Times New Roman" w:hAnsi="Times New Roman" w:cs="Times New Roman"/>
          <w:sz w:val="26"/>
          <w:szCs w:val="26"/>
        </w:rPr>
        <w:t>7</w:t>
      </w:r>
      <w:r w:rsidRPr="00A02105">
        <w:rPr>
          <w:rFonts w:ascii="Times New Roman" w:hAnsi="Times New Roman" w:cs="Times New Roman"/>
          <w:sz w:val="26"/>
          <w:szCs w:val="26"/>
        </w:rPr>
        <w:t xml:space="preserve">. Правила землепользования и застройки городского округа </w:t>
      </w:r>
      <w:r w:rsidR="004631F6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Pr="00A02105">
        <w:rPr>
          <w:rFonts w:ascii="Times New Roman" w:hAnsi="Times New Roman" w:cs="Times New Roman"/>
          <w:sz w:val="26"/>
          <w:szCs w:val="26"/>
        </w:rPr>
        <w:t>находятся в разработке.</w:t>
      </w:r>
    </w:p>
    <w:p w:rsidR="00AD362D" w:rsidRPr="00A02105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105">
        <w:rPr>
          <w:rFonts w:ascii="Times New Roman" w:hAnsi="Times New Roman" w:cs="Times New Roman"/>
          <w:sz w:val="26"/>
          <w:szCs w:val="26"/>
        </w:rPr>
        <w:t>1</w:t>
      </w:r>
      <w:r w:rsidR="007E1904">
        <w:rPr>
          <w:rFonts w:ascii="Times New Roman" w:hAnsi="Times New Roman" w:cs="Times New Roman"/>
          <w:sz w:val="26"/>
          <w:szCs w:val="26"/>
        </w:rPr>
        <w:t>8</w:t>
      </w:r>
      <w:r w:rsidRPr="00A02105">
        <w:rPr>
          <w:rFonts w:ascii="Times New Roman" w:hAnsi="Times New Roman" w:cs="Times New Roman"/>
          <w:sz w:val="26"/>
          <w:szCs w:val="26"/>
        </w:rPr>
        <w:t xml:space="preserve">. Доля территориальных зон городского округа, </w:t>
      </w:r>
      <w:proofErr w:type="gramStart"/>
      <w:r w:rsidRPr="00A02105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A02105">
        <w:rPr>
          <w:rFonts w:ascii="Times New Roman" w:hAnsi="Times New Roman" w:cs="Times New Roman"/>
          <w:sz w:val="26"/>
          <w:szCs w:val="26"/>
        </w:rPr>
        <w:t xml:space="preserve"> о границах которых внесе</w:t>
      </w:r>
      <w:r w:rsidR="0084069C">
        <w:rPr>
          <w:rFonts w:ascii="Times New Roman" w:hAnsi="Times New Roman" w:cs="Times New Roman"/>
          <w:sz w:val="26"/>
          <w:szCs w:val="26"/>
        </w:rPr>
        <w:t>ны в ЕГРН, составила 80%</w:t>
      </w:r>
      <w:r w:rsidRPr="00A02105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2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844C8">
        <w:rPr>
          <w:rFonts w:ascii="Times New Roman" w:hAnsi="Times New Roman" w:cs="Times New Roman"/>
          <w:sz w:val="26"/>
          <w:szCs w:val="26"/>
        </w:rPr>
        <w:t>9</w:t>
      </w:r>
      <w:r w:rsidRPr="0037572C">
        <w:rPr>
          <w:rFonts w:ascii="Times New Roman" w:hAnsi="Times New Roman" w:cs="Times New Roman"/>
          <w:sz w:val="26"/>
          <w:szCs w:val="26"/>
        </w:rPr>
        <w:t>. Утверждены административны</w:t>
      </w:r>
      <w:r w:rsidR="007E1904">
        <w:rPr>
          <w:rFonts w:ascii="Times New Roman" w:hAnsi="Times New Roman" w:cs="Times New Roman"/>
          <w:sz w:val="26"/>
          <w:szCs w:val="26"/>
        </w:rPr>
        <w:t>е</w:t>
      </w:r>
      <w:r w:rsidRPr="0037572C">
        <w:rPr>
          <w:rFonts w:ascii="Times New Roman" w:hAnsi="Times New Roman" w:cs="Times New Roman"/>
          <w:sz w:val="26"/>
          <w:szCs w:val="26"/>
        </w:rPr>
        <w:t xml:space="preserve"> регламенты предоставления муниципальных услуг в области градостроительной деятельности.</w:t>
      </w:r>
    </w:p>
    <w:p w:rsidR="00AD362D" w:rsidRPr="00E77208" w:rsidRDefault="008844C8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AD362D">
        <w:rPr>
          <w:rFonts w:ascii="Times New Roman" w:hAnsi="Times New Roman" w:cs="Times New Roman"/>
          <w:sz w:val="26"/>
          <w:szCs w:val="26"/>
        </w:rPr>
        <w:t xml:space="preserve">. </w:t>
      </w:r>
      <w:r w:rsidR="00AD362D" w:rsidRPr="0070394E">
        <w:rPr>
          <w:rFonts w:ascii="Times New Roman" w:hAnsi="Times New Roman" w:cs="Times New Roman"/>
          <w:sz w:val="26"/>
          <w:szCs w:val="26"/>
        </w:rPr>
        <w:t xml:space="preserve">Доля площади земельных участков, расположенных на территории </w:t>
      </w:r>
      <w:r w:rsidR="00AD362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AD362D" w:rsidRPr="0070394E">
        <w:rPr>
          <w:rFonts w:ascii="Times New Roman" w:hAnsi="Times New Roman" w:cs="Times New Roman"/>
          <w:sz w:val="26"/>
          <w:szCs w:val="26"/>
        </w:rPr>
        <w:t xml:space="preserve"> и учтенных в ЕГРН с границами (без учета земель, покрытых поверхностными водн</w:t>
      </w:r>
      <w:r w:rsidR="00AD362D">
        <w:rPr>
          <w:rFonts w:ascii="Times New Roman" w:hAnsi="Times New Roman" w:cs="Times New Roman"/>
          <w:sz w:val="26"/>
          <w:szCs w:val="26"/>
        </w:rPr>
        <w:t>ыми объектами, и земель запаса), составила 45</w:t>
      </w:r>
      <w:r w:rsidR="00AD362D" w:rsidRPr="0070394E">
        <w:rPr>
          <w:rFonts w:ascii="Times New Roman" w:hAnsi="Times New Roman" w:cs="Times New Roman"/>
          <w:sz w:val="26"/>
          <w:szCs w:val="26"/>
        </w:rPr>
        <w:t xml:space="preserve"> %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5D306B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AD362D" w:rsidRPr="00E77208">
        <w:rPr>
          <w:rFonts w:ascii="Times New Roman" w:hAnsi="Times New Roman" w:cs="Times New Roman"/>
          <w:sz w:val="26"/>
          <w:szCs w:val="26"/>
        </w:rPr>
        <w:t>. Сокращен срок утверждения схемы расположения земельного участка на кадастровом плане территории до 14 дней (постановление администрации Дальнегорского городского округа от 08.11.2019 № 947-па «Об утверждении административного регламента исполнения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AD362D" w:rsidRPr="00E77208" w:rsidRDefault="001C2381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AD36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362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r w:rsidR="00AD362D" w:rsidRPr="000B0A9F">
        <w:rPr>
          <w:rFonts w:ascii="Times New Roman" w:hAnsi="Times New Roman" w:cs="Times New Roman"/>
          <w:sz w:val="26"/>
          <w:szCs w:val="26"/>
        </w:rPr>
        <w:t>административн</w:t>
      </w:r>
      <w:r w:rsidR="00AD362D">
        <w:rPr>
          <w:rFonts w:ascii="Times New Roman" w:hAnsi="Times New Roman" w:cs="Times New Roman"/>
          <w:sz w:val="26"/>
          <w:szCs w:val="26"/>
        </w:rPr>
        <w:t>ого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AD362D">
        <w:rPr>
          <w:rFonts w:ascii="Times New Roman" w:hAnsi="Times New Roman" w:cs="Times New Roman"/>
          <w:sz w:val="26"/>
          <w:szCs w:val="26"/>
        </w:rPr>
        <w:t>а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«присвоение адресов объектам адресации, изменение, аннулирование адресов»</w:t>
      </w:r>
      <w:r w:rsidR="00AD362D">
        <w:rPr>
          <w:rFonts w:ascii="Times New Roman" w:hAnsi="Times New Roman" w:cs="Times New Roman"/>
          <w:sz w:val="26"/>
          <w:szCs w:val="26"/>
        </w:rPr>
        <w:t>,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D362D">
        <w:rPr>
          <w:rFonts w:ascii="Times New Roman" w:hAnsi="Times New Roman" w:cs="Times New Roman"/>
          <w:sz w:val="26"/>
          <w:szCs w:val="26"/>
        </w:rPr>
        <w:t>ого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AD362D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от 04.03.2020 №205-па</w:t>
      </w:r>
      <w:r w:rsidR="00AD362D">
        <w:rPr>
          <w:rFonts w:ascii="Times New Roman" w:hAnsi="Times New Roman" w:cs="Times New Roman"/>
          <w:sz w:val="26"/>
          <w:szCs w:val="26"/>
        </w:rPr>
        <w:t xml:space="preserve"> - с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рок принятия решения о присвоении, аннулировании адресов объектам адресации или об отказе в присвоении, аннулировании адресов объектам адресации не должен  превышать 8 рабочих дней  со дня поступления </w:t>
      </w:r>
      <w:r w:rsidR="00AD362D">
        <w:rPr>
          <w:rFonts w:ascii="Times New Roman" w:hAnsi="Times New Roman" w:cs="Times New Roman"/>
          <w:sz w:val="26"/>
          <w:szCs w:val="26"/>
        </w:rPr>
        <w:t>з</w:t>
      </w:r>
      <w:r w:rsidR="00AD362D" w:rsidRPr="000B0A9F">
        <w:rPr>
          <w:rFonts w:ascii="Times New Roman" w:hAnsi="Times New Roman" w:cs="Times New Roman"/>
          <w:sz w:val="26"/>
          <w:szCs w:val="26"/>
        </w:rPr>
        <w:t>аявления.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70D06">
        <w:rPr>
          <w:rFonts w:ascii="Times New Roman" w:hAnsi="Times New Roman" w:cs="Times New Roman"/>
          <w:sz w:val="26"/>
          <w:szCs w:val="26"/>
        </w:rPr>
        <w:t>3</w:t>
      </w:r>
      <w:r w:rsidRPr="00E77208">
        <w:rPr>
          <w:rFonts w:ascii="Times New Roman" w:hAnsi="Times New Roman" w:cs="Times New Roman"/>
          <w:sz w:val="26"/>
          <w:szCs w:val="26"/>
        </w:rPr>
        <w:t xml:space="preserve">. Доля ответов на межведомственные запросы, полученных посредством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СМЭВ в течение 2 рабочих дней - составила 95%</w:t>
      </w:r>
      <w:r>
        <w:rPr>
          <w:rFonts w:ascii="Times New Roman" w:hAnsi="Times New Roman" w:cs="Times New Roman"/>
          <w:sz w:val="26"/>
          <w:szCs w:val="26"/>
        </w:rPr>
        <w:t xml:space="preserve"> (п.15.)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70D06">
        <w:rPr>
          <w:rFonts w:ascii="Times New Roman" w:hAnsi="Times New Roman" w:cs="Times New Roman"/>
          <w:sz w:val="26"/>
          <w:szCs w:val="26"/>
        </w:rPr>
        <w:t>4</w:t>
      </w:r>
      <w:r w:rsidRPr="00E772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4494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44494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30.10.2014 № 942-па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494">
        <w:rPr>
          <w:rFonts w:ascii="Times New Roman" w:hAnsi="Times New Roman" w:cs="Times New Roman"/>
          <w:sz w:val="26"/>
          <w:szCs w:val="26"/>
        </w:rPr>
        <w:t>(с изменениями</w:t>
      </w:r>
      <w:r>
        <w:rPr>
          <w:rFonts w:ascii="Times New Roman" w:hAnsi="Times New Roman" w:cs="Times New Roman"/>
          <w:sz w:val="26"/>
          <w:szCs w:val="26"/>
        </w:rPr>
        <w:t xml:space="preserve"> и дополнениями)</w:t>
      </w:r>
      <w:r w:rsidRPr="00F44494">
        <w:rPr>
          <w:rFonts w:ascii="Times New Roman" w:hAnsi="Times New Roman" w:cs="Times New Roman"/>
          <w:sz w:val="26"/>
          <w:szCs w:val="26"/>
        </w:rPr>
        <w:t xml:space="preserve"> утвержден Переч</w:t>
      </w:r>
      <w:r>
        <w:rPr>
          <w:rFonts w:ascii="Times New Roman" w:hAnsi="Times New Roman" w:cs="Times New Roman"/>
          <w:sz w:val="26"/>
          <w:szCs w:val="26"/>
        </w:rPr>
        <w:t xml:space="preserve">ень </w:t>
      </w:r>
      <w:r w:rsidRPr="00F44494">
        <w:rPr>
          <w:rFonts w:ascii="Times New Roman" w:hAnsi="Times New Roman" w:cs="Times New Roman"/>
          <w:sz w:val="26"/>
          <w:szCs w:val="26"/>
        </w:rPr>
        <w:t>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3B09" w:rsidRDefault="00C70D06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начала</w:t>
      </w:r>
      <w:r w:rsidR="00AD362D">
        <w:rPr>
          <w:rFonts w:ascii="Times New Roman" w:hAnsi="Times New Roman" w:cs="Times New Roman"/>
          <w:sz w:val="26"/>
          <w:szCs w:val="26"/>
        </w:rPr>
        <w:t xml:space="preserve"> 2020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D362D">
        <w:rPr>
          <w:rFonts w:ascii="Times New Roman" w:hAnsi="Times New Roman" w:cs="Times New Roman"/>
          <w:sz w:val="26"/>
          <w:szCs w:val="26"/>
        </w:rPr>
        <w:t xml:space="preserve"> Перечень дополнен одним объектом, что составляет 3,6% </w:t>
      </w:r>
      <w:r w:rsidR="00AD362D" w:rsidRPr="007736A6">
        <w:rPr>
          <w:rFonts w:ascii="Times New Roman" w:hAnsi="Times New Roman" w:cs="Times New Roman"/>
          <w:sz w:val="26"/>
          <w:szCs w:val="26"/>
        </w:rPr>
        <w:t>от общего (фактического) количества объектов имущества, включенных в Перечень</w:t>
      </w:r>
      <w:r w:rsidR="00AD362D">
        <w:rPr>
          <w:rFonts w:ascii="Times New Roman" w:hAnsi="Times New Roman" w:cs="Times New Roman"/>
          <w:sz w:val="26"/>
          <w:szCs w:val="26"/>
        </w:rPr>
        <w:t xml:space="preserve"> (основание - постановление администрации Дальнегорского городского округа от 10.02.2020 № </w:t>
      </w:r>
      <w:r w:rsidR="00DB3B09">
        <w:rPr>
          <w:rFonts w:ascii="Times New Roman" w:hAnsi="Times New Roman" w:cs="Times New Roman"/>
          <w:sz w:val="26"/>
          <w:szCs w:val="26"/>
        </w:rPr>
        <w:t>99-па).</w:t>
      </w:r>
    </w:p>
    <w:p w:rsidR="00AD362D" w:rsidRDefault="00DB3B09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AD362D">
        <w:rPr>
          <w:rFonts w:ascii="Times New Roman" w:hAnsi="Times New Roman" w:cs="Times New Roman"/>
          <w:sz w:val="26"/>
          <w:szCs w:val="26"/>
        </w:rPr>
        <w:t>. В инвестиционном разделе размещены перечни, паспорта инвестиционных площадок, а также описание свободных земельных участков. 05.02.2020 инвестиционные площадки направлены в адрес министерства экономики Приморского края с целью размещения на сайте Инвестиционного агентства Приморского края.</w:t>
      </w:r>
    </w:p>
    <w:p w:rsidR="000A2980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B43A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43A4" w:rsidRPr="00CE7EE7">
        <w:rPr>
          <w:rFonts w:ascii="Times New Roman" w:hAnsi="Times New Roman" w:cs="Times New Roman"/>
          <w:sz w:val="26"/>
          <w:szCs w:val="26"/>
        </w:rPr>
        <w:t>В рамках проведения мероприятий по вовлечению старшеклассников в предпринимательскую деятельность 12 и 13 марта 2020 года в МОБУ СОШ № 2 г</w:t>
      </w:r>
      <w:proofErr w:type="gramStart"/>
      <w:r w:rsidR="00DB43A4" w:rsidRPr="00CE7EE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B43A4" w:rsidRPr="00CE7EE7">
        <w:rPr>
          <w:rFonts w:ascii="Times New Roman" w:hAnsi="Times New Roman" w:cs="Times New Roman"/>
          <w:sz w:val="26"/>
          <w:szCs w:val="26"/>
        </w:rPr>
        <w:t>альнегорска состоялась встреча учащихся 11 классов с индивидуальными предпринимателями города Роговой Галиной Михайловной и И</w:t>
      </w:r>
      <w:r w:rsidR="00DB43A4">
        <w:rPr>
          <w:rFonts w:ascii="Times New Roman" w:hAnsi="Times New Roman" w:cs="Times New Roman"/>
          <w:sz w:val="26"/>
          <w:szCs w:val="26"/>
        </w:rPr>
        <w:t>гумновой Натальей Владимировной</w:t>
      </w:r>
      <w:r w:rsidR="000A2980">
        <w:rPr>
          <w:rFonts w:ascii="Times New Roman" w:hAnsi="Times New Roman" w:cs="Times New Roman"/>
          <w:sz w:val="26"/>
          <w:szCs w:val="26"/>
        </w:rPr>
        <w:t>.</w:t>
      </w:r>
    </w:p>
    <w:p w:rsidR="000A2980" w:rsidRPr="00E77208" w:rsidRDefault="000A2980" w:rsidP="000A2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E77208">
        <w:rPr>
          <w:rFonts w:ascii="Times New Roman" w:hAnsi="Times New Roman" w:cs="Times New Roman"/>
          <w:sz w:val="26"/>
          <w:szCs w:val="26"/>
        </w:rPr>
        <w:t xml:space="preserve">. Постановлением администрации Дальнегорского городского округа утверждена программа комплексной профилактики нарушений обязательных требований, работа по данной программе ведется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запланированных мероприятий.</w:t>
      </w:r>
    </w:p>
    <w:p w:rsidR="000A2980" w:rsidRPr="00E77208" w:rsidRDefault="000A2980" w:rsidP="000A2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28</w:t>
      </w:r>
      <w:r w:rsidRPr="00E77208">
        <w:rPr>
          <w:rFonts w:ascii="Times New Roman" w:hAnsi="Times New Roman" w:cs="Times New Roman"/>
          <w:sz w:val="26"/>
          <w:szCs w:val="26"/>
        </w:rPr>
        <w:t>. На официальном сайте Дальнегорского городского округа в разделе «Муниципальный контроль» размещена актуальная информация о видах муниципального контроля.</w:t>
      </w:r>
    </w:p>
    <w:p w:rsidR="00AD362D" w:rsidRPr="00E77208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2980">
        <w:rPr>
          <w:rFonts w:ascii="Times New Roman" w:hAnsi="Times New Roman" w:cs="Times New Roman"/>
          <w:sz w:val="26"/>
          <w:szCs w:val="26"/>
        </w:rPr>
        <w:t>9</w:t>
      </w:r>
      <w:r w:rsidRPr="00E77208">
        <w:rPr>
          <w:rFonts w:ascii="Times New Roman" w:hAnsi="Times New Roman" w:cs="Times New Roman"/>
          <w:sz w:val="26"/>
          <w:szCs w:val="26"/>
        </w:rPr>
        <w:t xml:space="preserve">. Постановлением администрации Дальнегорского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28.0</w:t>
      </w:r>
      <w:r w:rsidRPr="00E77208">
        <w:rPr>
          <w:rFonts w:ascii="Times New Roman" w:hAnsi="Times New Roman" w:cs="Times New Roman"/>
          <w:sz w:val="26"/>
          <w:szCs w:val="26"/>
        </w:rPr>
        <w:t>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7720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187</w:t>
      </w:r>
      <w:r w:rsidRPr="00E77208">
        <w:rPr>
          <w:rFonts w:ascii="Times New Roman" w:hAnsi="Times New Roman" w:cs="Times New Roman"/>
          <w:sz w:val="26"/>
          <w:szCs w:val="26"/>
        </w:rPr>
        <w:t xml:space="preserve">-па </w:t>
      </w:r>
      <w:r>
        <w:rPr>
          <w:rFonts w:ascii="Times New Roman" w:hAnsi="Times New Roman" w:cs="Times New Roman"/>
          <w:sz w:val="26"/>
          <w:szCs w:val="26"/>
        </w:rPr>
        <w:t>актуализирована</w:t>
      </w:r>
      <w:r w:rsidRPr="00E7720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7720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7208">
        <w:rPr>
          <w:rFonts w:ascii="Times New Roman" w:hAnsi="Times New Roman" w:cs="Times New Roman"/>
          <w:sz w:val="26"/>
          <w:szCs w:val="26"/>
        </w:rPr>
        <w:t xml:space="preserve"> «Развитие </w:t>
      </w:r>
      <w:r>
        <w:rPr>
          <w:rFonts w:ascii="Times New Roman" w:hAnsi="Times New Roman" w:cs="Times New Roman"/>
          <w:sz w:val="26"/>
          <w:szCs w:val="26"/>
        </w:rPr>
        <w:t>и поддержка</w:t>
      </w:r>
      <w:r w:rsidRPr="00E7720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городском округе». </w:t>
      </w:r>
    </w:p>
    <w:p w:rsidR="00AD362D" w:rsidRPr="00E77208" w:rsidRDefault="005177E7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362D" w:rsidRPr="00E77208">
        <w:rPr>
          <w:rFonts w:ascii="Times New Roman" w:hAnsi="Times New Roman" w:cs="Times New Roman"/>
          <w:sz w:val="26"/>
          <w:szCs w:val="26"/>
        </w:rPr>
        <w:t>Срок оформления в аренду земельных участков для предпринимательской деятельности составляет 10 рабочих дней (постановление администрации Дальнегорского городского округа от 08.11.2019 № 946-па «Об утверждении административного регламента исполнения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образования»).</w:t>
      </w:r>
      <w:proofErr w:type="gramEnd"/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7E70" w:rsidRPr="00B74335" w:rsidRDefault="00B07E70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AB2" w:rsidRPr="00B74335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1AB2" w:rsidRPr="00B74335" w:rsidSect="000869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DF"/>
    <w:rsid w:val="00037AD5"/>
    <w:rsid w:val="000515FC"/>
    <w:rsid w:val="00053782"/>
    <w:rsid w:val="0007632E"/>
    <w:rsid w:val="00083243"/>
    <w:rsid w:val="0008699C"/>
    <w:rsid w:val="000A2980"/>
    <w:rsid w:val="000E206C"/>
    <w:rsid w:val="000E688B"/>
    <w:rsid w:val="000F54AF"/>
    <w:rsid w:val="001002AE"/>
    <w:rsid w:val="001178E5"/>
    <w:rsid w:val="001217DE"/>
    <w:rsid w:val="001A2FFF"/>
    <w:rsid w:val="001A4663"/>
    <w:rsid w:val="001B5173"/>
    <w:rsid w:val="001C2381"/>
    <w:rsid w:val="001D3520"/>
    <w:rsid w:val="00200690"/>
    <w:rsid w:val="00251E9A"/>
    <w:rsid w:val="00257315"/>
    <w:rsid w:val="00261751"/>
    <w:rsid w:val="00280C37"/>
    <w:rsid w:val="002832EE"/>
    <w:rsid w:val="002872CB"/>
    <w:rsid w:val="002B3A14"/>
    <w:rsid w:val="002F5914"/>
    <w:rsid w:val="0037081F"/>
    <w:rsid w:val="00383846"/>
    <w:rsid w:val="003A6480"/>
    <w:rsid w:val="003B070F"/>
    <w:rsid w:val="003D2060"/>
    <w:rsid w:val="004028CA"/>
    <w:rsid w:val="00405FD5"/>
    <w:rsid w:val="00431F96"/>
    <w:rsid w:val="0043332B"/>
    <w:rsid w:val="00443600"/>
    <w:rsid w:val="004631F6"/>
    <w:rsid w:val="004715C8"/>
    <w:rsid w:val="004856B0"/>
    <w:rsid w:val="004B48F6"/>
    <w:rsid w:val="004C0898"/>
    <w:rsid w:val="004D2BDA"/>
    <w:rsid w:val="004F47BC"/>
    <w:rsid w:val="00501F5B"/>
    <w:rsid w:val="005177E7"/>
    <w:rsid w:val="0056022B"/>
    <w:rsid w:val="00560C97"/>
    <w:rsid w:val="00563593"/>
    <w:rsid w:val="00591DC9"/>
    <w:rsid w:val="00593188"/>
    <w:rsid w:val="00594301"/>
    <w:rsid w:val="005B5A32"/>
    <w:rsid w:val="005C5233"/>
    <w:rsid w:val="005D306B"/>
    <w:rsid w:val="00601AB2"/>
    <w:rsid w:val="0060428C"/>
    <w:rsid w:val="00656A65"/>
    <w:rsid w:val="0068598F"/>
    <w:rsid w:val="006941DF"/>
    <w:rsid w:val="006D0458"/>
    <w:rsid w:val="006E0E23"/>
    <w:rsid w:val="006F7297"/>
    <w:rsid w:val="00725812"/>
    <w:rsid w:val="00767162"/>
    <w:rsid w:val="007731A5"/>
    <w:rsid w:val="007A01D8"/>
    <w:rsid w:val="007E1904"/>
    <w:rsid w:val="007E406C"/>
    <w:rsid w:val="007E563B"/>
    <w:rsid w:val="0084069C"/>
    <w:rsid w:val="0084711C"/>
    <w:rsid w:val="00865FE9"/>
    <w:rsid w:val="008844C8"/>
    <w:rsid w:val="008B71ED"/>
    <w:rsid w:val="008C247F"/>
    <w:rsid w:val="008D20C5"/>
    <w:rsid w:val="008E4A9D"/>
    <w:rsid w:val="008F708E"/>
    <w:rsid w:val="009320E5"/>
    <w:rsid w:val="009435BF"/>
    <w:rsid w:val="00970342"/>
    <w:rsid w:val="00981F05"/>
    <w:rsid w:val="009B611D"/>
    <w:rsid w:val="009C533F"/>
    <w:rsid w:val="009D00BB"/>
    <w:rsid w:val="00A36085"/>
    <w:rsid w:val="00AD362D"/>
    <w:rsid w:val="00B07E70"/>
    <w:rsid w:val="00B5171A"/>
    <w:rsid w:val="00B74335"/>
    <w:rsid w:val="00B77AF1"/>
    <w:rsid w:val="00BD2473"/>
    <w:rsid w:val="00BF184C"/>
    <w:rsid w:val="00C167FF"/>
    <w:rsid w:val="00C250E2"/>
    <w:rsid w:val="00C334A6"/>
    <w:rsid w:val="00C462D1"/>
    <w:rsid w:val="00C70D06"/>
    <w:rsid w:val="00C86E03"/>
    <w:rsid w:val="00CE1B22"/>
    <w:rsid w:val="00D67E2A"/>
    <w:rsid w:val="00D90918"/>
    <w:rsid w:val="00DB3B09"/>
    <w:rsid w:val="00DB43A4"/>
    <w:rsid w:val="00DD62AB"/>
    <w:rsid w:val="00E31C77"/>
    <w:rsid w:val="00E5256C"/>
    <w:rsid w:val="00E7713A"/>
    <w:rsid w:val="00EA2368"/>
    <w:rsid w:val="00EB1D01"/>
    <w:rsid w:val="00F03C5C"/>
    <w:rsid w:val="00F05E27"/>
    <w:rsid w:val="00F630F2"/>
    <w:rsid w:val="00F67D4C"/>
    <w:rsid w:val="00F805BA"/>
    <w:rsid w:val="00F952EC"/>
    <w:rsid w:val="00FA1601"/>
    <w:rsid w:val="00F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AC3-51F8-48B4-A287-182612E2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RePack by SPecialiST</cp:lastModifiedBy>
  <cp:revision>80</cp:revision>
  <cp:lastPrinted>2019-09-20T01:57:00Z</cp:lastPrinted>
  <dcterms:created xsi:type="dcterms:W3CDTF">2019-03-18T01:48:00Z</dcterms:created>
  <dcterms:modified xsi:type="dcterms:W3CDTF">2020-03-18T03:36:00Z</dcterms:modified>
</cp:coreProperties>
</file>