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D8" w:rsidRPr="003E4C92" w:rsidRDefault="003B34D8" w:rsidP="003E4C92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38B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B34D8" w:rsidRPr="00F838BC" w:rsidRDefault="003B34D8" w:rsidP="003B3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BC"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</w:t>
      </w:r>
    </w:p>
    <w:p w:rsidR="003B34D8" w:rsidRPr="00F838BC" w:rsidRDefault="003B34D8" w:rsidP="003B3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BC">
        <w:rPr>
          <w:rFonts w:ascii="Times New Roman" w:hAnsi="Times New Roman" w:cs="Times New Roman"/>
          <w:b/>
          <w:sz w:val="24"/>
          <w:szCs w:val="24"/>
        </w:rPr>
        <w:t>строительных конструкций и инженерного оборудования</w:t>
      </w:r>
    </w:p>
    <w:p w:rsidR="003B34D8" w:rsidRDefault="003B34D8" w:rsidP="003B34D8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DB09F8" w:rsidTr="00DB09F8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Жилого здания по адресу: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B09F8" w:rsidRPr="00F838BC" w:rsidRDefault="00DB09F8" w:rsidP="00F12C5E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ул.</w:t>
            </w:r>
            <w:r w:rsidR="003E4C92">
              <w:rPr>
                <w:rFonts w:ascii="Times New Roman" w:hAnsi="Times New Roman" w:cs="Times New Roman"/>
                <w:b/>
              </w:rPr>
              <w:t xml:space="preserve"> Набережная, д.</w:t>
            </w:r>
            <w:r w:rsidR="00F12C5E">
              <w:rPr>
                <w:rFonts w:ascii="Times New Roman" w:hAnsi="Times New Roman" w:cs="Times New Roman"/>
                <w:b/>
              </w:rPr>
              <w:t>7</w:t>
            </w:r>
            <w:r w:rsidR="003E4C92">
              <w:rPr>
                <w:rFonts w:ascii="Times New Roman" w:hAnsi="Times New Roman" w:cs="Times New Roman"/>
                <w:b/>
              </w:rPr>
              <w:t xml:space="preserve"> г. </w:t>
            </w:r>
            <w:r w:rsidRPr="00F838BC">
              <w:rPr>
                <w:rFonts w:ascii="Times New Roman" w:hAnsi="Times New Roman" w:cs="Times New Roman"/>
                <w:b/>
              </w:rPr>
              <w:t>Дальнегорск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F8" w:rsidRPr="00F838BC" w:rsidRDefault="00DB09F8" w:rsidP="00F12C5E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19</w:t>
            </w:r>
            <w:r w:rsidR="00613383">
              <w:rPr>
                <w:rFonts w:ascii="Times New Roman" w:hAnsi="Times New Roman" w:cs="Times New Roman"/>
                <w:b/>
              </w:rPr>
              <w:t>7</w:t>
            </w:r>
            <w:r w:rsidR="00F12C5E">
              <w:rPr>
                <w:rFonts w:ascii="Times New Roman" w:hAnsi="Times New Roman" w:cs="Times New Roman"/>
                <w:b/>
              </w:rPr>
              <w:t>3</w:t>
            </w:r>
            <w:r w:rsidR="007204D1">
              <w:rPr>
                <w:rFonts w:ascii="Times New Roman" w:hAnsi="Times New Roman" w:cs="Times New Roman"/>
                <w:b/>
              </w:rPr>
              <w:t xml:space="preserve"> (срок эксплуатации 41 год.)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Этажность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F8" w:rsidRPr="00F838BC" w:rsidRDefault="00DB09F8" w:rsidP="00F77036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Количество подъездов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F8" w:rsidRPr="00F838BC" w:rsidRDefault="00F12C5E" w:rsidP="00F77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Дата проведения технического обследования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9F8" w:rsidRPr="00F838BC" w:rsidRDefault="000F2B54" w:rsidP="00F77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B09F8" w:rsidRPr="00F838BC">
              <w:rPr>
                <w:rFonts w:ascii="Times New Roman" w:hAnsi="Times New Roman" w:cs="Times New Roman"/>
                <w:b/>
              </w:rPr>
              <w:t xml:space="preserve"> мая 2014 года</w:t>
            </w:r>
          </w:p>
        </w:tc>
      </w:tr>
    </w:tbl>
    <w:p w:rsidR="003B34D8" w:rsidRDefault="003B34D8" w:rsidP="003B34D8">
      <w:pPr>
        <w:rPr>
          <w:rFonts w:ascii="Times New Roman" w:hAnsi="Times New Roman" w:cs="Times New Roman"/>
        </w:rPr>
      </w:pPr>
    </w:p>
    <w:tbl>
      <w:tblPr>
        <w:tblW w:w="9791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6D6D6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142"/>
        <w:gridCol w:w="1481"/>
        <w:gridCol w:w="1989"/>
        <w:gridCol w:w="924"/>
        <w:gridCol w:w="1701"/>
        <w:gridCol w:w="1701"/>
      </w:tblGrid>
      <w:tr w:rsidR="00A84091" w:rsidRPr="003B34D8" w:rsidTr="0024570E">
        <w:trPr>
          <w:trHeight w:val="945"/>
        </w:trPr>
        <w:tc>
          <w:tcPr>
            <w:tcW w:w="3476" w:type="dxa"/>
            <w:gridSpan w:val="4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A84091" w:rsidRDefault="00A84091" w:rsidP="003B34D8">
            <w:pPr>
              <w:jc w:val="center"/>
              <w:rPr>
                <w:rFonts w:ascii="Arial" w:hAnsi="Arial" w:cs="Arial"/>
                <w:b/>
              </w:rPr>
            </w:pPr>
            <w:r w:rsidRPr="00A84091">
              <w:rPr>
                <w:rFonts w:ascii="Arial" w:hAnsi="Arial" w:cs="Arial"/>
                <w:b/>
              </w:rPr>
              <w:t>Наименование</w:t>
            </w:r>
            <w:r w:rsidRPr="00A84091">
              <w:rPr>
                <w:rFonts w:ascii="Arial" w:hAnsi="Arial" w:cs="Arial"/>
                <w:b/>
              </w:rPr>
              <w:br/>
              <w:t>конструкций</w:t>
            </w:r>
            <w:r w:rsidRPr="00A84091">
              <w:rPr>
                <w:rFonts w:ascii="Arial" w:hAnsi="Arial" w:cs="Arial"/>
                <w:b/>
              </w:rPr>
              <w:br/>
              <w:t>оборудования</w:t>
            </w:r>
          </w:p>
        </w:tc>
        <w:tc>
          <w:tcPr>
            <w:tcW w:w="291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A84091" w:rsidRDefault="00A84091" w:rsidP="003B34D8">
            <w:pPr>
              <w:jc w:val="center"/>
              <w:rPr>
                <w:rFonts w:ascii="Arial" w:hAnsi="Arial" w:cs="Arial"/>
                <w:b/>
              </w:rPr>
            </w:pPr>
            <w:r w:rsidRPr="00A84091">
              <w:rPr>
                <w:rFonts w:ascii="Arial" w:hAnsi="Arial" w:cs="Arial"/>
                <w:b/>
              </w:rPr>
              <w:t>Оценка состояния или</w:t>
            </w:r>
            <w:r w:rsidRPr="00A84091">
              <w:rPr>
                <w:rFonts w:ascii="Arial" w:hAnsi="Arial" w:cs="Arial"/>
                <w:b/>
              </w:rPr>
              <w:br/>
              <w:t>краткое описание</w:t>
            </w:r>
            <w:r w:rsidRPr="00A84091">
              <w:rPr>
                <w:rFonts w:ascii="Arial" w:hAnsi="Arial" w:cs="Arial"/>
                <w:b/>
              </w:rPr>
              <w:br/>
              <w:t>дефекта и причины его</w:t>
            </w:r>
            <w:r w:rsidRPr="00A84091">
              <w:rPr>
                <w:rFonts w:ascii="Arial" w:hAnsi="Arial" w:cs="Arial"/>
                <w:b/>
              </w:rPr>
              <w:br/>
              <w:t>возникновения (с</w:t>
            </w:r>
            <w:r w:rsidRPr="00A84091">
              <w:rPr>
                <w:rFonts w:ascii="Arial" w:hAnsi="Arial" w:cs="Arial"/>
                <w:b/>
              </w:rPr>
              <w:br/>
              <w:t>указанием примерного</w:t>
            </w:r>
            <w:r w:rsidRPr="00A84091">
              <w:rPr>
                <w:rFonts w:ascii="Arial" w:hAnsi="Arial" w:cs="Arial"/>
                <w:b/>
              </w:rPr>
              <w:br/>
              <w:t>объема работ и места</w:t>
            </w:r>
            <w:r w:rsidRPr="00A84091">
              <w:rPr>
                <w:rFonts w:ascii="Arial" w:hAnsi="Arial" w:cs="Arial"/>
                <w:b/>
              </w:rPr>
              <w:br/>
              <w:t>дефекта)</w:t>
            </w:r>
          </w:p>
        </w:tc>
        <w:tc>
          <w:tcPr>
            <w:tcW w:w="3402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A84091" w:rsidRDefault="00A84091" w:rsidP="003B34D8">
            <w:pPr>
              <w:jc w:val="center"/>
              <w:rPr>
                <w:rFonts w:ascii="Arial" w:hAnsi="Arial" w:cs="Arial"/>
                <w:b/>
              </w:rPr>
            </w:pPr>
            <w:r w:rsidRPr="00A84091">
              <w:rPr>
                <w:rFonts w:ascii="Arial" w:hAnsi="Arial" w:cs="Arial"/>
                <w:b/>
              </w:rPr>
              <w:t>Решение</w:t>
            </w:r>
            <w:r w:rsidR="000F2B54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о</w:t>
            </w:r>
            <w:r w:rsidR="000F2B54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принятии</w:t>
            </w:r>
            <w:r w:rsidR="000F2B54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мер</w:t>
            </w:r>
            <w:r w:rsidRPr="00A84091">
              <w:rPr>
                <w:rFonts w:ascii="Arial" w:hAnsi="Arial" w:cs="Arial"/>
                <w:b/>
              </w:rPr>
              <w:br/>
              <w:t>(капитальный</w:t>
            </w:r>
            <w:r w:rsidR="000F2B54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или </w:t>
            </w:r>
            <w:r w:rsidR="000F2B54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>текущий</w:t>
            </w:r>
            <w:r w:rsidR="000F2B54">
              <w:rPr>
                <w:rFonts w:ascii="Arial" w:hAnsi="Arial" w:cs="Arial"/>
                <w:b/>
              </w:rPr>
              <w:t xml:space="preserve">  </w:t>
            </w:r>
            <w:r w:rsidRPr="00A84091">
              <w:rPr>
                <w:rFonts w:ascii="Arial" w:hAnsi="Arial" w:cs="Arial"/>
                <w:b/>
              </w:rPr>
              <w:br/>
            </w:r>
            <w:r w:rsidR="000F2B54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>ремонт</w:t>
            </w:r>
            <w:proofErr w:type="gramStart"/>
            <w:r w:rsidR="000F2B54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>,</w:t>
            </w:r>
            <w:proofErr w:type="gramEnd"/>
            <w:r w:rsidRPr="00A84091">
              <w:rPr>
                <w:rFonts w:ascii="Arial" w:hAnsi="Arial" w:cs="Arial"/>
                <w:b/>
              </w:rPr>
              <w:t xml:space="preserve"> выполняемый</w:t>
            </w:r>
            <w:r w:rsidR="000F2B54">
              <w:rPr>
                <w:rFonts w:ascii="Arial" w:hAnsi="Arial" w:cs="Arial"/>
                <w:b/>
              </w:rPr>
              <w:t xml:space="preserve">  </w:t>
            </w:r>
            <w:r w:rsidRPr="00A84091">
              <w:rPr>
                <w:rFonts w:ascii="Arial" w:hAnsi="Arial" w:cs="Arial"/>
                <w:b/>
              </w:rPr>
              <w:br/>
              <w:t>обслуживающим</w:t>
            </w:r>
            <w:r w:rsidR="000F2B54">
              <w:rPr>
                <w:rFonts w:ascii="Arial" w:hAnsi="Arial" w:cs="Arial"/>
                <w:b/>
              </w:rPr>
              <w:t xml:space="preserve">  </w:t>
            </w:r>
            <w:r w:rsidRPr="00A84091">
              <w:rPr>
                <w:rFonts w:ascii="Arial" w:hAnsi="Arial" w:cs="Arial"/>
                <w:b/>
              </w:rPr>
              <w:t xml:space="preserve"> предприятием</w:t>
            </w:r>
            <w:r w:rsidR="000F2B5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4091" w:rsidRPr="003B34D8" w:rsidTr="0024570E">
        <w:trPr>
          <w:trHeight w:val="945"/>
        </w:trPr>
        <w:tc>
          <w:tcPr>
            <w:tcW w:w="185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Конструктивные элементы</w:t>
            </w: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Основные материалы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Повреждения</w:t>
            </w:r>
            <w:r w:rsidR="000F2B54">
              <w:rPr>
                <w:rFonts w:ascii="Times New Roman" w:hAnsi="Times New Roman" w:cs="Times New Roman"/>
                <w:b/>
              </w:rPr>
              <w:t xml:space="preserve">   </w:t>
            </w:r>
            <w:r w:rsidRPr="004C65EC">
              <w:rPr>
                <w:rFonts w:ascii="Times New Roman" w:hAnsi="Times New Roman" w:cs="Times New Roman"/>
                <w:b/>
              </w:rPr>
              <w:t xml:space="preserve"> и </w:t>
            </w:r>
            <w:r w:rsidR="000F2B54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>дефекты</w:t>
            </w:r>
            <w:r w:rsidR="000F2B54">
              <w:rPr>
                <w:rFonts w:ascii="Times New Roman" w:hAnsi="Times New Roman" w:cs="Times New Roman"/>
                <w:b/>
              </w:rPr>
              <w:t xml:space="preserve"> </w:t>
            </w:r>
            <w:r w:rsidR="00C45007">
              <w:rPr>
                <w:rFonts w:ascii="Times New Roman" w:hAnsi="Times New Roman" w:cs="Times New Roman"/>
                <w:b/>
              </w:rPr>
              <w:t xml:space="preserve"> </w:t>
            </w:r>
            <w:r w:rsidR="000F2B54">
              <w:rPr>
                <w:rFonts w:ascii="Times New Roman" w:hAnsi="Times New Roman" w:cs="Times New Roman"/>
                <w:b/>
              </w:rPr>
              <w:t xml:space="preserve">  </w:t>
            </w:r>
            <w:r w:rsidRPr="004C65E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C65EC">
              <w:rPr>
                <w:rFonts w:ascii="Times New Roman" w:hAnsi="Times New Roman" w:cs="Times New Roman"/>
                <w:b/>
              </w:rPr>
              <w:t>(</w:t>
            </w:r>
            <w:r w:rsidR="00C14E16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4C65EC">
              <w:rPr>
                <w:rFonts w:ascii="Times New Roman" w:hAnsi="Times New Roman" w:cs="Times New Roman"/>
                <w:b/>
              </w:rPr>
              <w:t>согласно</w:t>
            </w:r>
            <w:r w:rsidR="00C45007">
              <w:rPr>
                <w:rFonts w:ascii="Times New Roman" w:hAnsi="Times New Roman" w:cs="Times New Roman"/>
                <w:b/>
              </w:rPr>
              <w:t xml:space="preserve">  ВСН 53 -</w:t>
            </w:r>
            <w:r w:rsidRPr="004C65EC">
              <w:rPr>
                <w:rFonts w:ascii="Times New Roman" w:hAnsi="Times New Roman" w:cs="Times New Roman"/>
                <w:b/>
              </w:rPr>
              <w:t>86 (Р)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Физ.</w:t>
            </w: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Износ,</w:t>
            </w: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меры</w:t>
            </w: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Фундаменты</w:t>
            </w:r>
          </w:p>
          <w:p w:rsidR="00990282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990282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990282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A84091" w:rsidRDefault="00990282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="00A84091" w:rsidRPr="003B34D8">
              <w:rPr>
                <w:rFonts w:ascii="Times New Roman" w:hAnsi="Times New Roman" w:cs="Times New Roman"/>
              </w:rPr>
              <w:t>цоколь</w:t>
            </w:r>
          </w:p>
          <w:p w:rsidR="00990282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990282" w:rsidRPr="003B34D8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4D8">
              <w:rPr>
                <w:rFonts w:ascii="Times New Roman" w:hAnsi="Times New Roman" w:cs="Times New Roman"/>
              </w:rPr>
              <w:t>отмостка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990282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сборных бетонных блоков</w:t>
            </w:r>
          </w:p>
          <w:p w:rsidR="00990282" w:rsidRPr="003B34D8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штукатурка</w:t>
            </w: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990282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990282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990282" w:rsidRPr="003B34D8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Неравномерная осадка</w:t>
            </w:r>
          </w:p>
          <w:p w:rsidR="00990282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990282" w:rsidRPr="003B34D8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Местами разрушение штукатурного слоя</w:t>
            </w:r>
          </w:p>
          <w:p w:rsidR="00990282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990282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990282" w:rsidRPr="003B34D8" w:rsidRDefault="00990282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Неравномерная осадка, трещины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990282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Default="00990282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90282" w:rsidRDefault="00990282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990282" w:rsidRDefault="00990282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990282" w:rsidRDefault="00990282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990282" w:rsidRDefault="00990282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990282" w:rsidRPr="003B34D8" w:rsidRDefault="00990282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Восстановление штукатурного слоя</w:t>
            </w:r>
          </w:p>
          <w:p w:rsidR="00C45007" w:rsidRDefault="00C45007" w:rsidP="003B34D8">
            <w:pPr>
              <w:rPr>
                <w:rFonts w:ascii="Times New Roman" w:hAnsi="Times New Roman" w:cs="Times New Roman"/>
              </w:rPr>
            </w:pPr>
          </w:p>
          <w:p w:rsidR="00C45007" w:rsidRDefault="00C45007" w:rsidP="003B34D8">
            <w:pPr>
              <w:rPr>
                <w:rFonts w:ascii="Times New Roman" w:hAnsi="Times New Roman" w:cs="Times New Roman"/>
              </w:rPr>
            </w:pPr>
          </w:p>
          <w:p w:rsidR="00C45007" w:rsidRDefault="00C45007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  <w:p w:rsidR="00C45007" w:rsidRDefault="00C45007" w:rsidP="003B34D8">
            <w:pPr>
              <w:rPr>
                <w:rFonts w:ascii="Times New Roman" w:hAnsi="Times New Roman" w:cs="Times New Roman"/>
              </w:rPr>
            </w:pPr>
          </w:p>
          <w:p w:rsidR="00C45007" w:rsidRDefault="00C45007" w:rsidP="003B34D8">
            <w:pPr>
              <w:rPr>
                <w:rFonts w:ascii="Times New Roman" w:hAnsi="Times New Roman" w:cs="Times New Roman"/>
              </w:rPr>
            </w:pPr>
          </w:p>
          <w:p w:rsidR="00C45007" w:rsidRDefault="00C45007" w:rsidP="003B34D8">
            <w:pPr>
              <w:rPr>
                <w:rFonts w:ascii="Times New Roman" w:hAnsi="Times New Roman" w:cs="Times New Roman"/>
              </w:rPr>
            </w:pPr>
          </w:p>
          <w:p w:rsidR="00C45007" w:rsidRPr="003B34D8" w:rsidRDefault="00C45007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Несущие стены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990282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крупноблочные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Трещины 5-7-мм, выве</w:t>
            </w:r>
            <w:r w:rsidR="00990282">
              <w:rPr>
                <w:rFonts w:ascii="Times New Roman" w:hAnsi="Times New Roman" w:cs="Times New Roman"/>
              </w:rPr>
              <w:t xml:space="preserve">тривание швов </w:t>
            </w:r>
            <w:r w:rsidRPr="003B34D8">
              <w:rPr>
                <w:rFonts w:ascii="Times New Roman" w:hAnsi="Times New Roman" w:cs="Times New Roman"/>
              </w:rPr>
              <w:t>местами возле балконов (20% поверхности)</w:t>
            </w:r>
            <w:proofErr w:type="gramStart"/>
            <w:r w:rsidR="0099028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90282">
              <w:rPr>
                <w:rFonts w:ascii="Times New Roman" w:hAnsi="Times New Roman" w:cs="Times New Roman"/>
              </w:rPr>
              <w:t xml:space="preserve"> отслоение и повреждение фактурного слоя ,загрязнение и выцветание наружной отделки.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990282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4091"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Ремонт поврежденных участков стен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 xml:space="preserve"> </w:t>
            </w:r>
            <w:r w:rsidR="00CF6D8C" w:rsidRPr="003B34D8">
              <w:rPr>
                <w:rFonts w:ascii="Times New Roman" w:hAnsi="Times New Roman" w:cs="Times New Roman"/>
              </w:rPr>
              <w:t>К</w:t>
            </w:r>
            <w:r w:rsidRPr="003B34D8">
              <w:rPr>
                <w:rFonts w:ascii="Times New Roman" w:hAnsi="Times New Roman" w:cs="Times New Roman"/>
              </w:rPr>
              <w:t>ирпичные</w:t>
            </w:r>
            <w:proofErr w:type="gramStart"/>
            <w:r w:rsidR="00CF6D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F6D8C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Отслоение штукатурного слоя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CF6D8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CF6D8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CF6D8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Чердачные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междуэтажные , подвальные - </w:t>
            </w:r>
            <w:r w:rsidR="00A84091" w:rsidRPr="003B34D8">
              <w:rPr>
                <w:rFonts w:ascii="Times New Roman" w:hAnsi="Times New Roman" w:cs="Times New Roman"/>
              </w:rPr>
              <w:t>железобетонные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На чердачном перекрытии отмечаются следы протечек, нарушение теплоизоляционного слоя, оседание утеплителя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856A9B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Лестничные марши и площадки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железобетонные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Выбоины на поверхности площадок, повреждения перил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856A9B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Заделка выбоин, ремонт перил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Несущие конструкции кровли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C1445E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 перекрытия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C1445E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C144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46026B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C45007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79158F" w:rsidP="003B34D8">
            <w:pPr>
              <w:rPr>
                <w:rFonts w:ascii="Times New Roman" w:hAnsi="Times New Roman" w:cs="Times New Roman"/>
              </w:rPr>
            </w:pPr>
            <w:r w:rsidRPr="0079158F">
              <w:rPr>
                <w:rFonts w:ascii="Times New Roman" w:hAnsi="Times New Roman" w:cs="Times New Roman"/>
              </w:rPr>
              <w:t>Совмещенная</w:t>
            </w:r>
            <w:proofErr w:type="gramStart"/>
            <w:r w:rsidRPr="007915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9158F">
              <w:rPr>
                <w:rFonts w:ascii="Times New Roman" w:hAnsi="Times New Roman" w:cs="Times New Roman"/>
              </w:rPr>
              <w:t>рулонная , с неорганизованным водостоком. Покрытие выполнено  из  наплавляющего  материала  по цементной стяжке.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C1445E" w:rsidP="003B34D8">
            <w:pPr>
              <w:rPr>
                <w:rFonts w:ascii="Times New Roman" w:hAnsi="Times New Roman" w:cs="Times New Roman"/>
              </w:rPr>
            </w:pPr>
            <w:r w:rsidRPr="00C1445E">
              <w:rPr>
                <w:rFonts w:ascii="Times New Roman" w:hAnsi="Times New Roman" w:cs="Times New Roman"/>
              </w:rPr>
              <w:t>Вздутие поверхности</w:t>
            </w:r>
            <w:proofErr w:type="gramStart"/>
            <w:r w:rsidRPr="00C144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445E">
              <w:rPr>
                <w:rFonts w:ascii="Times New Roman" w:hAnsi="Times New Roman" w:cs="Times New Roman"/>
              </w:rPr>
              <w:t xml:space="preserve"> трещины , разрывы , разрушение верхних и нижних слоев покрытия , ржавление и разрушение карнизных свесов , отсутствие части карнизных свесов , разрушение вентиляционных каналов и плит </w:t>
            </w:r>
            <w:r w:rsidRPr="00C1445E">
              <w:rPr>
                <w:rFonts w:ascii="Times New Roman" w:hAnsi="Times New Roman" w:cs="Times New Roman"/>
              </w:rPr>
              <w:lastRenderedPageBreak/>
              <w:t>перекрытия каналов , проникновение влаги в местах примыкания к вертикальным поверхностям ,отслоение покрытия от основания ,массовые протечки.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C1445E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C1445E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Срочный к</w:t>
            </w:r>
            <w:r w:rsidR="00A84091" w:rsidRPr="003B34D8">
              <w:rPr>
                <w:rFonts w:ascii="Times New Roman" w:hAnsi="Times New Roman" w:cs="Times New Roman"/>
              </w:rPr>
              <w:t>апитальный ремонт</w:t>
            </w:r>
            <w:r w:rsidR="00C45007">
              <w:rPr>
                <w:rFonts w:ascii="Times New Roman" w:hAnsi="Times New Roman" w:cs="Times New Roman"/>
              </w:rPr>
              <w:t xml:space="preserve">, текущий </w:t>
            </w:r>
            <w:proofErr w:type="gramStart"/>
            <w:r w:rsidR="00C45007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="00C45007">
              <w:rPr>
                <w:rFonts w:ascii="Times New Roman" w:hAnsi="Times New Roman" w:cs="Times New Roman"/>
              </w:rPr>
              <w:t>латочный</w:t>
            </w:r>
            <w:proofErr w:type="spellEnd"/>
            <w:r w:rsidR="00C45007">
              <w:rPr>
                <w:rFonts w:ascii="Times New Roman" w:hAnsi="Times New Roman" w:cs="Times New Roman"/>
              </w:rPr>
              <w:t xml:space="preserve"> ) ремонт положительных результатов не дает.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Оконные заполнения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Оконные переплеты рассохлись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 в подъездах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Дверные заполнения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46026B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М</w:t>
            </w:r>
            <w:r w:rsidR="00A84091" w:rsidRPr="003B34D8">
              <w:rPr>
                <w:rFonts w:ascii="Times New Roman" w:hAnsi="Times New Roman" w:cs="Times New Roman"/>
              </w:rPr>
              <w:t>еталлические</w:t>
            </w:r>
            <w:r>
              <w:rPr>
                <w:rFonts w:ascii="Times New Roman" w:hAnsi="Times New Roman" w:cs="Times New Roman"/>
              </w:rPr>
              <w:t xml:space="preserve">  входные подъездные двери (№ 3,4,6) , остальные д</w:t>
            </w:r>
            <w:r w:rsidR="00ED56B4">
              <w:rPr>
                <w:rFonts w:ascii="Times New Roman" w:hAnsi="Times New Roman" w:cs="Times New Roman"/>
              </w:rPr>
              <w:t>еревянные</w:t>
            </w:r>
            <w:proofErr w:type="gramStart"/>
            <w:r w:rsidR="00ED56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D56B4">
              <w:rPr>
                <w:rFonts w:ascii="Times New Roman" w:hAnsi="Times New Roman" w:cs="Times New Roman"/>
              </w:rPr>
              <w:t xml:space="preserve"> тамбурные двери деревянные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ED56B4">
              <w:rPr>
                <w:rFonts w:ascii="Times New Roman" w:hAnsi="Times New Roman" w:cs="Times New Roman"/>
              </w:rPr>
              <w:t>Деревянные двери рассохлись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Замена дверей</w:t>
            </w:r>
            <w:r w:rsidR="00ED56B4">
              <w:rPr>
                <w:rFonts w:ascii="Times New Roman" w:hAnsi="Times New Roman" w:cs="Times New Roman"/>
              </w:rPr>
              <w:t xml:space="preserve"> деревянных входных в подъездах № 1, 2,5., а так же все тамбурные двери.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ED56B4" w:rsidP="003B34D8">
            <w:pPr>
              <w:rPr>
                <w:rFonts w:ascii="Times New Roman" w:hAnsi="Times New Roman" w:cs="Times New Roman"/>
              </w:rPr>
            </w:pPr>
            <w:proofErr w:type="gramStart"/>
            <w:r w:rsidRPr="003B34D8">
              <w:rPr>
                <w:rFonts w:ascii="Times New Roman" w:hAnsi="Times New Roman" w:cs="Times New Roman"/>
              </w:rPr>
              <w:t>Д</w:t>
            </w:r>
            <w:r w:rsidR="00A84091" w:rsidRPr="003B34D8">
              <w:rPr>
                <w:rFonts w:ascii="Times New Roman" w:hAnsi="Times New Roman" w:cs="Times New Roman"/>
              </w:rPr>
              <w:t>еревянные</w:t>
            </w:r>
            <w:proofErr w:type="gramEnd"/>
            <w:r w:rsidR="008F6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D04701">
              <w:rPr>
                <w:rFonts w:ascii="Times New Roman" w:hAnsi="Times New Roman" w:cs="Times New Roman"/>
              </w:rPr>
              <w:t>квартирах</w:t>
            </w:r>
            <w:r w:rsidR="00C45007">
              <w:rPr>
                <w:rFonts w:ascii="Times New Roman" w:hAnsi="Times New Roman" w:cs="Times New Roman"/>
              </w:rPr>
              <w:t xml:space="preserve"> на лестничных маршах и площадках – бетонные.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Отставание отдельных клепок от основания, заметные вздутия, скрип при ходьбе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Внутренняя отделка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D0470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Ш</w:t>
            </w:r>
            <w:r w:rsidR="00A84091" w:rsidRPr="003B34D8">
              <w:rPr>
                <w:rFonts w:ascii="Times New Roman" w:hAnsi="Times New Roman" w:cs="Times New Roman"/>
              </w:rPr>
              <w:t>тукатурка</w:t>
            </w:r>
            <w:r>
              <w:rPr>
                <w:rFonts w:ascii="Times New Roman" w:hAnsi="Times New Roman" w:cs="Times New Roman"/>
              </w:rPr>
              <w:t>, известковая и масляная окраска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D04701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C45007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Pr="003B34D8">
              <w:rPr>
                <w:rFonts w:ascii="Times New Roman" w:hAnsi="Times New Roman" w:cs="Times New Roman"/>
              </w:rPr>
              <w:t>отделка МОП</w:t>
            </w:r>
            <w:r w:rsidR="0062796B">
              <w:rPr>
                <w:rFonts w:ascii="Times New Roman" w:hAnsi="Times New Roman" w:cs="Times New Roman"/>
              </w:rPr>
              <w:t xml:space="preserve"> (место общего п</w:t>
            </w:r>
            <w:r w:rsidR="00965FC7">
              <w:rPr>
                <w:rFonts w:ascii="Times New Roman" w:hAnsi="Times New Roman" w:cs="Times New Roman"/>
              </w:rPr>
              <w:t>ользования)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Штукатурка, окраска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Разрушение штукатурного слоя, отслоение окрасочного покрытия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D04701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D0470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</w:t>
            </w:r>
            <w:r w:rsidR="00A84091" w:rsidRPr="003B34D8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в подъездах № 1,2,4,5,6.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Наружная отделка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D04701">
              <w:rPr>
                <w:rFonts w:ascii="Times New Roman" w:hAnsi="Times New Roman" w:cs="Times New Roman"/>
              </w:rPr>
              <w:t>Штукатурка</w:t>
            </w:r>
            <w:proofErr w:type="gramStart"/>
            <w:r w:rsidR="00D047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04701">
              <w:rPr>
                <w:rFonts w:ascii="Times New Roman" w:hAnsi="Times New Roman" w:cs="Times New Roman"/>
              </w:rPr>
              <w:t xml:space="preserve"> известковая </w:t>
            </w:r>
            <w:r w:rsidR="00D04701">
              <w:rPr>
                <w:rFonts w:ascii="Times New Roman" w:hAnsi="Times New Roman" w:cs="Times New Roman"/>
              </w:rPr>
              <w:lastRenderedPageBreak/>
              <w:t>окраска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 </w:t>
            </w:r>
            <w:r w:rsidR="00D04701">
              <w:rPr>
                <w:rFonts w:ascii="Times New Roman" w:hAnsi="Times New Roman" w:cs="Times New Roman"/>
              </w:rPr>
              <w:t>Отдельные выбоины и трещины</w:t>
            </w:r>
            <w:proofErr w:type="gramStart"/>
            <w:r w:rsidR="00D047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04701">
              <w:rPr>
                <w:rFonts w:ascii="Times New Roman" w:hAnsi="Times New Roman" w:cs="Times New Roman"/>
              </w:rPr>
              <w:t xml:space="preserve">отслоение и </w:t>
            </w:r>
            <w:r w:rsidR="00D04701">
              <w:rPr>
                <w:rFonts w:ascii="Times New Roman" w:hAnsi="Times New Roman" w:cs="Times New Roman"/>
              </w:rPr>
              <w:lastRenderedPageBreak/>
              <w:t>повреждение фактурного слоя , загрязнение и выцветание наружной отделки ,отслоение и выветривание раствора в стыках.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B4858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04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8F6B8B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Разное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="00D04701">
              <w:rPr>
                <w:rFonts w:ascii="Times New Roman" w:hAnsi="Times New Roman" w:cs="Times New Roman"/>
              </w:rPr>
              <w:t>балконы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Pr="003B34D8">
              <w:rPr>
                <w:rFonts w:ascii="Times New Roman" w:hAnsi="Times New Roman" w:cs="Times New Roman"/>
              </w:rPr>
              <w:t>козырьки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8F6B8B" w:rsidRDefault="008F6B8B" w:rsidP="003B34D8">
            <w:pPr>
              <w:rPr>
                <w:rFonts w:ascii="Times New Roman" w:hAnsi="Times New Roman" w:cs="Times New Roman"/>
              </w:rPr>
            </w:pPr>
          </w:p>
          <w:p w:rsidR="008F6B8B" w:rsidRDefault="008F6B8B" w:rsidP="003B34D8">
            <w:pPr>
              <w:rPr>
                <w:rFonts w:ascii="Times New Roman" w:hAnsi="Times New Roman" w:cs="Times New Roman"/>
              </w:rPr>
            </w:pPr>
          </w:p>
          <w:p w:rsidR="008F6B8B" w:rsidRDefault="008F6B8B" w:rsidP="003B34D8">
            <w:pPr>
              <w:rPr>
                <w:rFonts w:ascii="Times New Roman" w:hAnsi="Times New Roman" w:cs="Times New Roman"/>
              </w:rPr>
            </w:pPr>
          </w:p>
          <w:p w:rsidR="008F6B8B" w:rsidRPr="003B34D8" w:rsidRDefault="008F6B8B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Железобетонные плиты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D04701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ж</w:t>
            </w:r>
            <w:r w:rsidR="00A84091" w:rsidRPr="003B34D8">
              <w:rPr>
                <w:rFonts w:ascii="Times New Roman" w:hAnsi="Times New Roman" w:cs="Times New Roman"/>
              </w:rPr>
              <w:t>елезобетонные плиты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обрешетка – дер</w:t>
            </w:r>
            <w:r w:rsidR="008F6B8B">
              <w:rPr>
                <w:rFonts w:ascii="Times New Roman" w:hAnsi="Times New Roman" w:cs="Times New Roman"/>
              </w:rPr>
              <w:t>евянная , настил- металлический профиль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Разрушение защитного сл</w:t>
            </w:r>
            <w:r w:rsidR="008F6B8B">
              <w:rPr>
                <w:rFonts w:ascii="Times New Roman" w:hAnsi="Times New Roman" w:cs="Times New Roman"/>
              </w:rPr>
              <w:t>оя, оголение и коррозия арматур</w:t>
            </w:r>
          </w:p>
          <w:p w:rsidR="008F6B8B" w:rsidRDefault="008F6B8B" w:rsidP="003B34D8">
            <w:pPr>
              <w:rPr>
                <w:rFonts w:ascii="Times New Roman" w:hAnsi="Times New Roman" w:cs="Times New Roman"/>
              </w:rPr>
            </w:pPr>
          </w:p>
          <w:p w:rsidR="008F6B8B" w:rsidRPr="003B34D8" w:rsidRDefault="008F6B8B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40</w:t>
            </w: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B4858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8090" w:type="dxa"/>
            <w:gridSpan w:val="7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1995" w:type="dxa"/>
            <w:gridSpan w:val="3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Инженерное оборудование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Основные материалы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Повреждения и дефекты (согласно ВСН 53-86Р)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Физ.</w:t>
            </w:r>
          </w:p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Износ,</w:t>
            </w:r>
          </w:p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Система отопления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Стальные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Значительная коррозия трубопроводов</w:t>
            </w:r>
            <w:proofErr w:type="gramStart"/>
            <w:r w:rsidR="008F6B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F6B8B">
              <w:rPr>
                <w:rFonts w:ascii="Times New Roman" w:hAnsi="Times New Roman" w:cs="Times New Roman"/>
              </w:rPr>
              <w:t xml:space="preserve"> большое количество хомутов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8F6B8B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 xml:space="preserve">Холодное </w:t>
            </w:r>
            <w:r w:rsidRPr="003B34D8">
              <w:rPr>
                <w:rFonts w:ascii="Times New Roman" w:hAnsi="Times New Roman" w:cs="Times New Roman"/>
              </w:rPr>
              <w:lastRenderedPageBreak/>
              <w:t>водоснабжение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 xml:space="preserve">Стальные </w:t>
            </w:r>
            <w:r w:rsidRPr="003B34D8">
              <w:rPr>
                <w:rFonts w:ascii="Times New Roman" w:hAnsi="Times New Roman" w:cs="Times New Roman"/>
              </w:rPr>
              <w:lastRenderedPageBreak/>
              <w:t>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 xml:space="preserve">Значительная </w:t>
            </w:r>
            <w:r w:rsidRPr="003B34D8">
              <w:rPr>
                <w:rFonts w:ascii="Times New Roman" w:hAnsi="Times New Roman" w:cs="Times New Roman"/>
              </w:rPr>
              <w:lastRenderedPageBreak/>
              <w:t>коррозия трубопроводов, большое количество хомутов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58655B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 xml:space="preserve">Капитальный </w:t>
            </w:r>
            <w:r w:rsidRPr="003B34D8">
              <w:rPr>
                <w:rFonts w:ascii="Times New Roman" w:hAnsi="Times New Roman" w:cs="Times New Roman"/>
              </w:rPr>
              <w:lastRenderedPageBreak/>
              <w:t>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Горячее водосна</w:t>
            </w:r>
            <w:r w:rsidR="0058655B">
              <w:rPr>
                <w:rFonts w:ascii="Times New Roman" w:hAnsi="Times New Roman" w:cs="Times New Roman"/>
              </w:rPr>
              <w:t xml:space="preserve">бжение 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Стальные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Значительная коррозия трубопроводов</w:t>
            </w:r>
            <w:r w:rsidR="0058655B">
              <w:rPr>
                <w:rFonts w:ascii="Times New Roman" w:hAnsi="Times New Roman" w:cs="Times New Roman"/>
              </w:rPr>
              <w:t>, большое количество хомутов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58655B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127EB8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Чугунные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Значительная коррозия и повреждения чугунных трубопроводов, следы протечек в местах присоединения приборов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58655B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127EB8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proofErr w:type="gramStart"/>
            <w:r w:rsidRPr="003B34D8">
              <w:rPr>
                <w:rFonts w:ascii="Times New Roman" w:hAnsi="Times New Roman" w:cs="Times New Roman"/>
              </w:rPr>
              <w:t>Электро-оборудование</w:t>
            </w:r>
            <w:proofErr w:type="gramEnd"/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Отсутствие части приборов в подъездах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Замена участков сетей и приборов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127EB8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</w:tbl>
    <w:p w:rsidR="00B34D49" w:rsidRDefault="003B34D8" w:rsidP="00B34D49">
      <w:pPr>
        <w:shd w:val="clear" w:color="auto" w:fill="FFFFFF"/>
        <w:spacing w:after="50" w:line="180" w:lineRule="atLeast"/>
      </w:pPr>
      <w:r w:rsidRPr="003B34D8">
        <w:t> </w:t>
      </w:r>
    </w:p>
    <w:p w:rsidR="00B34D49" w:rsidRPr="00B34D49" w:rsidRDefault="00B34D49" w:rsidP="00B34D49">
      <w:pPr>
        <w:shd w:val="clear" w:color="auto" w:fill="FFFFFF"/>
        <w:spacing w:after="50" w:line="180" w:lineRule="atLeast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</w:t>
      </w:r>
      <w:r w:rsidRPr="00B34D49">
        <w:rPr>
          <w:rFonts w:ascii="Times New Roman" w:eastAsia="Times New Roman" w:hAnsi="Times New Roman" w:cs="Times New Roman"/>
          <w:color w:val="111111"/>
        </w:rPr>
        <w:t>ров</w:t>
      </w:r>
      <w:r>
        <w:rPr>
          <w:rFonts w:ascii="Times New Roman" w:eastAsia="Times New Roman" w:hAnsi="Times New Roman" w:cs="Times New Roman"/>
          <w:color w:val="111111"/>
        </w:rPr>
        <w:t>еден</w:t>
      </w:r>
      <w:r w:rsidRPr="00B34D49">
        <w:rPr>
          <w:rFonts w:ascii="Times New Roman" w:eastAsia="Times New Roman" w:hAnsi="Times New Roman" w:cs="Times New Roman"/>
          <w:color w:val="111111"/>
        </w:rPr>
        <w:t xml:space="preserve"> инструментальный контроль</w:t>
      </w:r>
      <w:r>
        <w:rPr>
          <w:rFonts w:ascii="Times New Roman" w:eastAsia="Times New Roman" w:hAnsi="Times New Roman" w:cs="Times New Roman"/>
          <w:color w:val="111111"/>
        </w:rPr>
        <w:t xml:space="preserve"> путем контрольного выреза тру</w:t>
      </w:r>
      <w:r w:rsidR="00595A5B">
        <w:rPr>
          <w:rFonts w:ascii="Times New Roman" w:eastAsia="Times New Roman" w:hAnsi="Times New Roman" w:cs="Times New Roman"/>
          <w:color w:val="111111"/>
        </w:rPr>
        <w:t>бопровода ЦО в подвале и кв.№ 24,27,30,33</w:t>
      </w:r>
      <w:r>
        <w:rPr>
          <w:rFonts w:ascii="Times New Roman" w:eastAsia="Times New Roman" w:hAnsi="Times New Roman" w:cs="Times New Roman"/>
          <w:color w:val="111111"/>
        </w:rPr>
        <w:t xml:space="preserve"> на пр</w:t>
      </w:r>
      <w:r w:rsidR="00185F24">
        <w:rPr>
          <w:rFonts w:ascii="Times New Roman" w:eastAsia="Times New Roman" w:hAnsi="Times New Roman" w:cs="Times New Roman"/>
          <w:color w:val="111111"/>
        </w:rPr>
        <w:t>едмет определения степени зашлак</w:t>
      </w:r>
      <w:r>
        <w:rPr>
          <w:rFonts w:ascii="Times New Roman" w:eastAsia="Times New Roman" w:hAnsi="Times New Roman" w:cs="Times New Roman"/>
          <w:color w:val="111111"/>
        </w:rPr>
        <w:t>ованности и коррозии труб.</w:t>
      </w:r>
    </w:p>
    <w:p w:rsidR="00B34D49" w:rsidRDefault="00B34D49" w:rsidP="00127E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EB8" w:rsidRDefault="00127EB8" w:rsidP="00127E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</w:t>
      </w:r>
      <w:r w:rsidRPr="0012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B8" w:rsidRPr="007A1D4E" w:rsidRDefault="00127EB8" w:rsidP="00127EB8">
      <w:pPr>
        <w:pStyle w:val="a4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127EB8" w:rsidRPr="00335270" w:rsidTr="0032176E">
        <w:tc>
          <w:tcPr>
            <w:tcW w:w="3652" w:type="dxa"/>
          </w:tcPr>
          <w:p w:rsidR="00B039D9" w:rsidRPr="00335270" w:rsidRDefault="00772562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«Сонеж»</w:t>
            </w:r>
            <w:bookmarkStart w:id="0" w:name="_GoBack"/>
            <w:bookmarkEnd w:id="0"/>
          </w:p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127EB8" w:rsidRPr="00335270" w:rsidRDefault="00B039D9" w:rsidP="000C40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Межерицкая Галина Викторовна</w:t>
            </w:r>
          </w:p>
        </w:tc>
        <w:tc>
          <w:tcPr>
            <w:tcW w:w="3191" w:type="dxa"/>
          </w:tcPr>
          <w:p w:rsidR="00127EB8" w:rsidRPr="00335270" w:rsidRDefault="00127EB8" w:rsidP="000C40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1534FB" w:rsidRPr="00335270" w:rsidRDefault="001534FB" w:rsidP="001534FB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  <w:r w:rsidRPr="00335270">
        <w:rPr>
          <w:sz w:val="22"/>
          <w:szCs w:val="22"/>
        </w:rPr>
        <w:t>Анализ документов: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4961"/>
        <w:gridCol w:w="4111"/>
      </w:tblGrid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№</w:t>
            </w:r>
          </w:p>
          <w:p w:rsidR="004F6001" w:rsidRPr="00335270" w:rsidRDefault="004F6001" w:rsidP="001A1FD2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№</w:t>
            </w:r>
          </w:p>
        </w:tc>
        <w:tc>
          <w:tcPr>
            <w:tcW w:w="4961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4F6001" w:rsidRPr="00335270" w:rsidRDefault="004F6001" w:rsidP="003B79D5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перечень</w:t>
            </w:r>
            <w:r w:rsidR="003B79D5">
              <w:rPr>
                <w:sz w:val="22"/>
                <w:szCs w:val="22"/>
              </w:rPr>
              <w:t xml:space="preserve"> и</w:t>
            </w:r>
            <w:r w:rsidRPr="00335270">
              <w:rPr>
                <w:sz w:val="22"/>
                <w:szCs w:val="22"/>
              </w:rPr>
              <w:t xml:space="preserve"> содержание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архивные материалы, содержащие информацию о техническом состоянии общего имущества МКД, в том числе технический и (или) электронный паспорт МКД (в случае его наличия);</w:t>
            </w:r>
          </w:p>
        </w:tc>
        <w:tc>
          <w:tcPr>
            <w:tcW w:w="4111" w:type="dxa"/>
          </w:tcPr>
          <w:p w:rsidR="004F6001" w:rsidRPr="00335270" w:rsidRDefault="00AB4858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проект, </w:t>
            </w:r>
            <w:r w:rsidR="004F6001" w:rsidRPr="00335270">
              <w:rPr>
                <w:sz w:val="22"/>
                <w:szCs w:val="22"/>
              </w:rPr>
              <w:t xml:space="preserve"> (устройство кровли), сводная смета</w:t>
            </w:r>
          </w:p>
          <w:p w:rsidR="004F6001" w:rsidRPr="00335270" w:rsidRDefault="004F6001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- технический паспорт,</w:t>
            </w:r>
          </w:p>
          <w:p w:rsidR="004F6001" w:rsidRPr="00335270" w:rsidRDefault="004F6001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- электронный паспорт,</w:t>
            </w:r>
          </w:p>
          <w:p w:rsidR="004F6001" w:rsidRPr="00335270" w:rsidRDefault="0058655B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кадастровый паспорт</w:t>
            </w:r>
            <w:r w:rsidR="004F6001" w:rsidRPr="00335270">
              <w:rPr>
                <w:sz w:val="22"/>
                <w:szCs w:val="22"/>
              </w:rPr>
              <w:t xml:space="preserve">. </w:t>
            </w:r>
          </w:p>
          <w:p w:rsidR="004F6001" w:rsidRPr="00335270" w:rsidRDefault="004F6001" w:rsidP="001534FB">
            <w:pPr>
              <w:pStyle w:val="s13"/>
              <w:widowControl w:val="0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дефектные ведомости;</w:t>
            </w:r>
          </w:p>
        </w:tc>
        <w:tc>
          <w:tcPr>
            <w:tcW w:w="4111" w:type="dxa"/>
          </w:tcPr>
          <w:p w:rsidR="004F6001" w:rsidRDefault="004F6001" w:rsidP="004F6001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 xml:space="preserve">- </w:t>
            </w:r>
            <w:r w:rsidR="0058655B">
              <w:rPr>
                <w:sz w:val="22"/>
                <w:szCs w:val="22"/>
              </w:rPr>
              <w:t>на ремонт кровли;</w:t>
            </w:r>
          </w:p>
          <w:p w:rsidR="0058655B" w:rsidRPr="00335270" w:rsidRDefault="0058655B" w:rsidP="004F6001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ремонт розлива ХВС, ГВС, ЦО, системы канализации;</w:t>
            </w:r>
          </w:p>
          <w:p w:rsidR="004F6001" w:rsidRPr="00335270" w:rsidRDefault="004F6001" w:rsidP="004F6001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 xml:space="preserve">- на герметизацию наружных </w:t>
            </w:r>
            <w:proofErr w:type="gramStart"/>
            <w:r w:rsidRPr="00335270">
              <w:rPr>
                <w:sz w:val="22"/>
                <w:szCs w:val="22"/>
              </w:rPr>
              <w:t>м</w:t>
            </w:r>
            <w:proofErr w:type="gramEnd"/>
            <w:r w:rsidRPr="00335270">
              <w:rPr>
                <w:sz w:val="22"/>
                <w:szCs w:val="22"/>
              </w:rPr>
              <w:t>/б швов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85F24">
            <w:r w:rsidRPr="00335270">
              <w:t>3</w:t>
            </w:r>
          </w:p>
        </w:tc>
        <w:tc>
          <w:tcPr>
            <w:tcW w:w="4961" w:type="dxa"/>
          </w:tcPr>
          <w:p w:rsidR="004F6001" w:rsidRPr="00335270" w:rsidRDefault="004F6001" w:rsidP="00185F24">
            <w:r w:rsidRPr="00335270">
              <w:t>документы о выполненных ремонтных работах</w:t>
            </w:r>
          </w:p>
        </w:tc>
        <w:tc>
          <w:tcPr>
            <w:tcW w:w="4111" w:type="dxa"/>
          </w:tcPr>
          <w:p w:rsidR="004F6001" w:rsidRPr="00335270" w:rsidRDefault="00B039D9" w:rsidP="00185F24">
            <w:r>
              <w:t>- акт от 10.06.2013г.</w:t>
            </w:r>
            <w:r w:rsidR="004F6001" w:rsidRPr="00335270">
              <w:t xml:space="preserve"> </w:t>
            </w:r>
            <w:r w:rsidR="009C4042" w:rsidRPr="00335270">
              <w:t xml:space="preserve">ремонт </w:t>
            </w:r>
            <w:r>
              <w:t xml:space="preserve">входной  </w:t>
            </w:r>
            <w:r>
              <w:lastRenderedPageBreak/>
              <w:t>двери подъезда № 4</w:t>
            </w:r>
            <w:r w:rsidR="009C4042" w:rsidRPr="00335270">
              <w:t>;</w:t>
            </w:r>
          </w:p>
          <w:p w:rsidR="009C4042" w:rsidRDefault="00B039D9" w:rsidP="00185F24">
            <w:r>
              <w:t>- акт от 03.06.2013г ремонт мягкой кровли  подъезда № 3;</w:t>
            </w:r>
          </w:p>
          <w:p w:rsidR="0026103A" w:rsidRDefault="0026103A" w:rsidP="00185F24">
            <w:r>
              <w:t xml:space="preserve">- акт </w:t>
            </w:r>
            <w:r w:rsidR="00185F24">
              <w:t xml:space="preserve"> </w:t>
            </w:r>
            <w:r w:rsidR="008018B0">
              <w:t xml:space="preserve">от 28.08.2013г. замена стояка ЦО с </w:t>
            </w:r>
            <w:r w:rsidR="00595A5B">
              <w:t>кв. № 24 по кв. № 33</w:t>
            </w:r>
            <w:r w:rsidR="008018B0">
              <w:t>;</w:t>
            </w:r>
          </w:p>
          <w:p w:rsidR="008018B0" w:rsidRDefault="008018B0" w:rsidP="00185F24">
            <w:r>
              <w:t>- акт 06.09.2013г. замена стояка ЦО по кв. № 24;</w:t>
            </w:r>
          </w:p>
          <w:p w:rsidR="008018B0" w:rsidRDefault="008018B0" w:rsidP="00185F24">
            <w:r>
              <w:t>- акт от 24.09.2013г. ремонт мягкой кровли  по кв.100;</w:t>
            </w:r>
          </w:p>
          <w:p w:rsidR="008018B0" w:rsidRDefault="008018B0" w:rsidP="00185F24">
            <w:r>
              <w:t>- акт от 25.10.2013г. ремонт мягкой кровли по кв. № 35;</w:t>
            </w:r>
          </w:p>
          <w:p w:rsidR="008018B0" w:rsidRDefault="008018B0" w:rsidP="00185F24">
            <w:r>
              <w:t>- акт от 16.10.2013г. установка новой металлической двери подъезда № 3;</w:t>
            </w:r>
          </w:p>
          <w:p w:rsidR="008018B0" w:rsidRDefault="008018B0" w:rsidP="00185F24">
            <w:r>
              <w:t>- акт от 21.10.2013г. ремонт мягкой кровли по кв. № 17;</w:t>
            </w:r>
          </w:p>
          <w:p w:rsidR="008018B0" w:rsidRDefault="008018B0" w:rsidP="00185F24">
            <w:r>
              <w:t>- акт от 05.11.2013г. ремонт мягкой кровли по кв. № 34;</w:t>
            </w:r>
          </w:p>
          <w:p w:rsidR="008018B0" w:rsidRPr="00335270" w:rsidRDefault="008018B0" w:rsidP="00185F24">
            <w:r>
              <w:t>- акт от 09.06.2014г. ремонт мягкой кровли по кв. 99.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акты и предписания специализированных организаций о состоянии инженерного оборудования</w:t>
            </w:r>
          </w:p>
        </w:tc>
        <w:tc>
          <w:tcPr>
            <w:tcW w:w="4111" w:type="dxa"/>
          </w:tcPr>
          <w:p w:rsidR="008018B0" w:rsidRDefault="008018B0" w:rsidP="00CF1983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заключение ООО </w:t>
            </w:r>
          </w:p>
          <w:p w:rsidR="004F6001" w:rsidRPr="00335270" w:rsidRDefault="008018B0" w:rsidP="00CF1983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«Союз-Н» от 21 мая 2013г. </w:t>
            </w:r>
            <w:r w:rsidR="00CF1983" w:rsidRPr="00335270">
              <w:rPr>
                <w:sz w:val="22"/>
                <w:szCs w:val="22"/>
              </w:rPr>
              <w:t xml:space="preserve"> по комплексному обследованию общего имущества в МКД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акты аварий</w:t>
            </w:r>
          </w:p>
        </w:tc>
        <w:tc>
          <w:tcPr>
            <w:tcW w:w="4111" w:type="dxa"/>
          </w:tcPr>
          <w:p w:rsidR="004F6001" w:rsidRPr="00335270" w:rsidRDefault="008A1474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 11.11.2013г.</w:t>
            </w:r>
            <w:r w:rsidR="00012F1D" w:rsidRPr="00335270">
              <w:rPr>
                <w:sz w:val="22"/>
                <w:szCs w:val="22"/>
              </w:rPr>
              <w:t xml:space="preserve"> порыв системы ЦО;</w:t>
            </w:r>
          </w:p>
          <w:p w:rsidR="00012F1D" w:rsidRDefault="008A1474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11.12.2013г. порыв трубопровода ГВС;</w:t>
            </w:r>
          </w:p>
          <w:p w:rsidR="008A1474" w:rsidRDefault="00E90F9B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30.12.2013г.</w:t>
            </w:r>
            <w:r w:rsidR="00DB74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порыв трубопровода ГВС;</w:t>
            </w:r>
          </w:p>
          <w:p w:rsidR="00E90F9B" w:rsidRDefault="00E90F9B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09.01.2014г. порыв системы ГВС;</w:t>
            </w:r>
          </w:p>
          <w:p w:rsidR="00E90F9B" w:rsidRDefault="00E90F9B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13.01.2014г. порыв системы ГВС;</w:t>
            </w:r>
          </w:p>
          <w:p w:rsidR="00E90F9B" w:rsidRDefault="00E90F9B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 27.01.2014г. порыв системы ГВС;</w:t>
            </w:r>
          </w:p>
          <w:p w:rsidR="00E90F9B" w:rsidRPr="00335270" w:rsidRDefault="00E90F9B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17.02.2014г. порыв системы ЦО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акты (письма) по жалобам (обращениям) граждан, собственников, пользователей помещений МКД (их законных представителей), органов</w:t>
            </w:r>
            <w:r w:rsidR="00335270" w:rsidRPr="00335270">
              <w:rPr>
                <w:sz w:val="22"/>
                <w:szCs w:val="22"/>
              </w:rPr>
              <w:t xml:space="preserve"> </w:t>
            </w:r>
            <w:r w:rsidRPr="00335270">
              <w:rPr>
                <w:sz w:val="22"/>
                <w:szCs w:val="22"/>
              </w:rPr>
              <w:t>государственной власти и органов местного самоуправления, организаций всех видов собственности независимо от организационно-правовых форм по вопросам технического состояния, содержания и ремонта общего имущества МКД, управления МКД, качества и количества предоставления жилищно-коммунальных услуг</w:t>
            </w:r>
          </w:p>
        </w:tc>
        <w:tc>
          <w:tcPr>
            <w:tcW w:w="4111" w:type="dxa"/>
          </w:tcPr>
          <w:p w:rsidR="004F6001" w:rsidRPr="00335270" w:rsidRDefault="00E90F9B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кв. № 100 течь кровли</w:t>
            </w:r>
            <w:r w:rsidR="007C7391" w:rsidRPr="00335270">
              <w:rPr>
                <w:sz w:val="22"/>
                <w:szCs w:val="22"/>
              </w:rPr>
              <w:t>;</w:t>
            </w:r>
          </w:p>
          <w:p w:rsidR="007C7391" w:rsidRPr="00335270" w:rsidRDefault="00E90F9B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кв. № 100 течь кровли</w:t>
            </w:r>
            <w:r w:rsidR="004E21B2" w:rsidRPr="00335270">
              <w:rPr>
                <w:sz w:val="22"/>
                <w:szCs w:val="22"/>
              </w:rPr>
              <w:t>;</w:t>
            </w:r>
          </w:p>
          <w:p w:rsidR="004E21B2" w:rsidRDefault="00DB74E0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</w:t>
            </w:r>
            <w:r w:rsidR="00E90F9B">
              <w:rPr>
                <w:sz w:val="22"/>
                <w:szCs w:val="22"/>
              </w:rPr>
              <w:t>. № 17 течь кровли</w:t>
            </w:r>
            <w:r w:rsidR="004E21B2" w:rsidRPr="00335270">
              <w:rPr>
                <w:sz w:val="22"/>
                <w:szCs w:val="22"/>
              </w:rPr>
              <w:t>;</w:t>
            </w:r>
          </w:p>
          <w:p w:rsidR="00E90F9B" w:rsidRPr="00335270" w:rsidRDefault="00DA4CBF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кв. № 82 не греют батареи</w:t>
            </w:r>
            <w:r w:rsidR="00E90F9B">
              <w:rPr>
                <w:sz w:val="22"/>
                <w:szCs w:val="22"/>
              </w:rPr>
              <w:t>.</w:t>
            </w:r>
          </w:p>
          <w:p w:rsidR="004E21B2" w:rsidRPr="00335270" w:rsidRDefault="004E21B2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1534FB" w:rsidRPr="00335270" w:rsidRDefault="001534FB" w:rsidP="001534FB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</w:p>
    <w:p w:rsidR="00796281" w:rsidRPr="00335270" w:rsidRDefault="00796281" w:rsidP="001534FB">
      <w:pPr>
        <w:pStyle w:val="a4"/>
        <w:jc w:val="both"/>
        <w:rPr>
          <w:rFonts w:ascii="Times New Roman" w:hAnsi="Times New Roman" w:cs="Times New Roman"/>
        </w:rPr>
      </w:pPr>
      <w:r w:rsidRPr="00335270">
        <w:rPr>
          <w:rFonts w:ascii="Times New Roman" w:hAnsi="Times New Roman" w:cs="Times New Roman"/>
        </w:rPr>
        <w:t>З</w:t>
      </w:r>
      <w:r w:rsidR="00595A5B">
        <w:rPr>
          <w:rFonts w:ascii="Times New Roman" w:hAnsi="Times New Roman" w:cs="Times New Roman"/>
        </w:rPr>
        <w:t>АКЛЮЧЕНИЕ (вывод) С момента постройки жилого дома капитальный ремонт кровли</w:t>
      </w:r>
      <w:proofErr w:type="gramStart"/>
      <w:r w:rsidR="00595A5B">
        <w:rPr>
          <w:rFonts w:ascii="Times New Roman" w:hAnsi="Times New Roman" w:cs="Times New Roman"/>
        </w:rPr>
        <w:t xml:space="preserve"> ,</w:t>
      </w:r>
      <w:proofErr w:type="gramEnd"/>
      <w:r w:rsidR="00595A5B">
        <w:rPr>
          <w:rFonts w:ascii="Times New Roman" w:hAnsi="Times New Roman" w:cs="Times New Roman"/>
        </w:rPr>
        <w:t xml:space="preserve"> системы горячего и холодного водоснабжения ,</w:t>
      </w:r>
      <w:r w:rsidR="00EF0BCD">
        <w:rPr>
          <w:rFonts w:ascii="Times New Roman" w:hAnsi="Times New Roman" w:cs="Times New Roman"/>
        </w:rPr>
        <w:t xml:space="preserve"> системы центрального отопления , системы канализации , а так же капитальный ремонт стеновых герметизированных стыков не производился. Учитывая вышесказанное</w:t>
      </w:r>
      <w:proofErr w:type="gramStart"/>
      <w:r w:rsidR="00EF0BCD">
        <w:rPr>
          <w:rFonts w:ascii="Times New Roman" w:hAnsi="Times New Roman" w:cs="Times New Roman"/>
        </w:rPr>
        <w:t xml:space="preserve"> ,</w:t>
      </w:r>
      <w:proofErr w:type="gramEnd"/>
      <w:r w:rsidR="00EF0BCD">
        <w:rPr>
          <w:rFonts w:ascii="Times New Roman" w:hAnsi="Times New Roman" w:cs="Times New Roman"/>
        </w:rPr>
        <w:t xml:space="preserve"> необходимо проведение комплексного капитального ремонта жилого дома.</w:t>
      </w:r>
      <w:r w:rsidR="00AB4858">
        <w:rPr>
          <w:rFonts w:ascii="Times New Roman" w:hAnsi="Times New Roman" w:cs="Times New Roman"/>
        </w:rPr>
        <w:t xml:space="preserve"> Но в первую очередь реконструкция кровли на шатровую</w:t>
      </w:r>
      <w:proofErr w:type="gramStart"/>
      <w:r w:rsidR="00C14E16">
        <w:rPr>
          <w:rFonts w:ascii="Times New Roman" w:hAnsi="Times New Roman" w:cs="Times New Roman"/>
        </w:rPr>
        <w:t xml:space="preserve"> </w:t>
      </w:r>
      <w:r w:rsidR="00AB4858">
        <w:rPr>
          <w:rFonts w:ascii="Times New Roman" w:hAnsi="Times New Roman" w:cs="Times New Roman"/>
        </w:rPr>
        <w:t>,</w:t>
      </w:r>
      <w:proofErr w:type="gramEnd"/>
      <w:r w:rsidR="00AB4858">
        <w:rPr>
          <w:rFonts w:ascii="Times New Roman" w:hAnsi="Times New Roman" w:cs="Times New Roman"/>
        </w:rPr>
        <w:t xml:space="preserve"> так как текущий ежегодный ремонт мягкой кровли положительных результатов не</w:t>
      </w:r>
      <w:r w:rsidR="00C14E16">
        <w:rPr>
          <w:rFonts w:ascii="Times New Roman" w:hAnsi="Times New Roman" w:cs="Times New Roman"/>
        </w:rPr>
        <w:t xml:space="preserve"> </w:t>
      </w:r>
      <w:r w:rsidR="00AB4858">
        <w:rPr>
          <w:rFonts w:ascii="Times New Roman" w:hAnsi="Times New Roman" w:cs="Times New Roman"/>
        </w:rPr>
        <w:t xml:space="preserve"> дает. Сметная стоимость в ценах на 2 квартал 2013г.-7 976 689 руб.</w:t>
      </w:r>
    </w:p>
    <w:p w:rsidR="00796281" w:rsidRDefault="00796281" w:rsidP="00796281">
      <w:pPr>
        <w:pStyle w:val="a4"/>
        <w:jc w:val="both"/>
        <w:rPr>
          <w:rFonts w:ascii="Times New Roman" w:hAnsi="Times New Roman" w:cs="Times New Roman"/>
        </w:rPr>
      </w:pPr>
    </w:p>
    <w:p w:rsidR="00AB4858" w:rsidRPr="00335270" w:rsidRDefault="00AB4858" w:rsidP="00796281">
      <w:pPr>
        <w:pStyle w:val="a4"/>
        <w:jc w:val="both"/>
        <w:rPr>
          <w:rFonts w:ascii="Times New Roman" w:hAnsi="Times New Roman" w:cs="Times New Roman"/>
        </w:rPr>
      </w:pPr>
    </w:p>
    <w:p w:rsidR="00127EB8" w:rsidRPr="00335270" w:rsidRDefault="00127EB8" w:rsidP="00127EB8">
      <w:pPr>
        <w:pStyle w:val="a4"/>
        <w:rPr>
          <w:rFonts w:ascii="Times New Roman" w:hAnsi="Times New Roman" w:cs="Times New Roman"/>
        </w:rPr>
      </w:pPr>
      <w:r w:rsidRPr="00335270">
        <w:rPr>
          <w:rFonts w:ascii="Times New Roman" w:hAnsi="Times New Roman" w:cs="Times New Roman"/>
        </w:rPr>
        <w:t>Комиссия в составе:</w:t>
      </w:r>
    </w:p>
    <w:p w:rsidR="00127EB8" w:rsidRPr="00335270" w:rsidRDefault="00127EB8" w:rsidP="007A1D4E">
      <w:pPr>
        <w:pStyle w:val="a4"/>
        <w:pBdr>
          <w:bottom w:val="single" w:sz="4" w:space="1" w:color="auto"/>
        </w:pBd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1525"/>
      </w:tblGrid>
      <w:tr w:rsidR="00127EB8" w:rsidRPr="00335270" w:rsidTr="00131CA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D4E" w:rsidRPr="00335270" w:rsidRDefault="007A1D4E" w:rsidP="00127EB8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0C4071" w:rsidP="00981646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Ф</w:t>
            </w:r>
            <w:r w:rsidR="00595A5B">
              <w:rPr>
                <w:rFonts w:ascii="Times New Roman" w:hAnsi="Times New Roman" w:cs="Times New Roman"/>
              </w:rPr>
              <w:t>амилия, И.,О.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1646" w:rsidRPr="00335270" w:rsidTr="00131CAE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981646" w:rsidRPr="00335270" w:rsidRDefault="00981646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81646" w:rsidRPr="00335270" w:rsidRDefault="00502C32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 Олег Александрович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81646" w:rsidRPr="00335270" w:rsidRDefault="00502C32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ДГО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981646" w:rsidRPr="00335270" w:rsidRDefault="00981646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131C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D4E" w:rsidRPr="00335270" w:rsidRDefault="007A1D4E" w:rsidP="00127EB8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131CAE">
        <w:tc>
          <w:tcPr>
            <w:tcW w:w="2802" w:type="dxa"/>
            <w:tcBorders>
              <w:top w:val="nil"/>
            </w:tcBorders>
          </w:tcPr>
          <w:p w:rsidR="007A1D4E" w:rsidRPr="00335270" w:rsidRDefault="007A1D4E" w:rsidP="000C4071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7A1D4E" w:rsidP="007A1D4E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 xml:space="preserve">- </w:t>
            </w:r>
            <w:r w:rsidR="000C4071" w:rsidRPr="00335270">
              <w:rPr>
                <w:rFonts w:ascii="Times New Roman" w:hAnsi="Times New Roman" w:cs="Times New Roman"/>
              </w:rPr>
              <w:t>руководитель управляющей (обслуживающей) организации, председателем ТСЖ, ЖСК</w:t>
            </w:r>
          </w:p>
        </w:tc>
        <w:tc>
          <w:tcPr>
            <w:tcW w:w="2693" w:type="dxa"/>
            <w:tcBorders>
              <w:top w:val="nil"/>
            </w:tcBorders>
          </w:tcPr>
          <w:p w:rsidR="00127EB8" w:rsidRPr="00335270" w:rsidRDefault="00DB74E0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Межерицкая Галина Викторовна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127EB8" w:rsidRPr="00335270" w:rsidRDefault="00772562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Сонеж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5" w:type="dxa"/>
            <w:tcBorders>
              <w:top w:val="nil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981646">
        <w:tc>
          <w:tcPr>
            <w:tcW w:w="2802" w:type="dxa"/>
          </w:tcPr>
          <w:p w:rsidR="00131CAE" w:rsidRPr="00335270" w:rsidRDefault="00131CAE" w:rsidP="007A1D4E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7A1D4E" w:rsidP="007A1D4E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- представитель администрации ДГО</w:t>
            </w:r>
          </w:p>
        </w:tc>
        <w:tc>
          <w:tcPr>
            <w:tcW w:w="2693" w:type="dxa"/>
          </w:tcPr>
          <w:p w:rsidR="00127EB8" w:rsidRPr="00335270" w:rsidRDefault="00191DED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Ирина Юрьевна</w:t>
            </w:r>
          </w:p>
        </w:tc>
        <w:tc>
          <w:tcPr>
            <w:tcW w:w="2551" w:type="dxa"/>
          </w:tcPr>
          <w:p w:rsidR="00127EB8" w:rsidRPr="00335270" w:rsidRDefault="00191DED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ОЖО</w:t>
            </w:r>
          </w:p>
        </w:tc>
        <w:tc>
          <w:tcPr>
            <w:tcW w:w="1525" w:type="dxa"/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981646">
        <w:tc>
          <w:tcPr>
            <w:tcW w:w="2802" w:type="dxa"/>
          </w:tcPr>
          <w:p w:rsidR="00131CAE" w:rsidRPr="00335270" w:rsidRDefault="00131CAE" w:rsidP="002C1D1A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7A1D4E" w:rsidP="002C1D1A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 xml:space="preserve">- </w:t>
            </w:r>
            <w:r w:rsidR="002C1D1A" w:rsidRPr="00335270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2693" w:type="dxa"/>
          </w:tcPr>
          <w:p w:rsidR="00127EB8" w:rsidRPr="00335270" w:rsidRDefault="00191DED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Василий Николаевич</w:t>
            </w:r>
          </w:p>
        </w:tc>
        <w:tc>
          <w:tcPr>
            <w:tcW w:w="2551" w:type="dxa"/>
          </w:tcPr>
          <w:p w:rsidR="00127EB8" w:rsidRPr="00335270" w:rsidRDefault="00191DED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инспектор ДГО</w:t>
            </w:r>
          </w:p>
        </w:tc>
        <w:tc>
          <w:tcPr>
            <w:tcW w:w="1525" w:type="dxa"/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1D1A" w:rsidRPr="00335270" w:rsidTr="00981646">
        <w:tc>
          <w:tcPr>
            <w:tcW w:w="2802" w:type="dxa"/>
          </w:tcPr>
          <w:p w:rsidR="00131CAE" w:rsidRPr="00335270" w:rsidRDefault="00131CAE" w:rsidP="002C1D1A">
            <w:pPr>
              <w:pStyle w:val="a4"/>
              <w:rPr>
                <w:rFonts w:ascii="Times New Roman" w:hAnsi="Times New Roman" w:cs="Times New Roman"/>
              </w:rPr>
            </w:pPr>
          </w:p>
          <w:p w:rsidR="002C1D1A" w:rsidRPr="00335270" w:rsidRDefault="002C1D1A" w:rsidP="002C1D1A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- представитель Думы городского округа</w:t>
            </w:r>
          </w:p>
          <w:p w:rsidR="002C1D1A" w:rsidRPr="00335270" w:rsidRDefault="002C1D1A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1D1A" w:rsidRPr="00335270" w:rsidRDefault="00772562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Калмыков </w:t>
            </w:r>
            <w:proofErr w:type="spellStart"/>
            <w:r>
              <w:rPr>
                <w:rFonts w:ascii="Times New Roman" w:hAnsi="Times New Roman" w:cs="Times New Roman"/>
              </w:rPr>
              <w:t>Замудин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Мухаб</w:t>
            </w:r>
            <w:r w:rsidR="00004405">
              <w:rPr>
                <w:rFonts w:ascii="Times New Roman" w:hAnsi="Times New Roman" w:cs="Times New Roman"/>
              </w:rPr>
              <w:t>ович</w:t>
            </w:r>
            <w:proofErr w:type="spellEnd"/>
          </w:p>
        </w:tc>
        <w:tc>
          <w:tcPr>
            <w:tcW w:w="2551" w:type="dxa"/>
          </w:tcPr>
          <w:p w:rsidR="002C1D1A" w:rsidRPr="00335270" w:rsidRDefault="00004405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ДГО</w:t>
            </w:r>
          </w:p>
        </w:tc>
        <w:tc>
          <w:tcPr>
            <w:tcW w:w="1525" w:type="dxa"/>
          </w:tcPr>
          <w:p w:rsidR="002C1D1A" w:rsidRPr="00335270" w:rsidRDefault="002C1D1A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27EB8" w:rsidRPr="00335270" w:rsidRDefault="00127EB8" w:rsidP="00127EB8">
      <w:pPr>
        <w:pStyle w:val="a4"/>
        <w:rPr>
          <w:rFonts w:ascii="Times New Roman" w:hAnsi="Times New Roman" w:cs="Times New Roman"/>
        </w:rPr>
      </w:pPr>
    </w:p>
    <w:sectPr w:rsidR="00127EB8" w:rsidRPr="00335270" w:rsidSect="00C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D8"/>
    <w:rsid w:val="00004405"/>
    <w:rsid w:val="00012F1D"/>
    <w:rsid w:val="000C4071"/>
    <w:rsid w:val="000F2B54"/>
    <w:rsid w:val="00127EB8"/>
    <w:rsid w:val="00131CAE"/>
    <w:rsid w:val="001534FB"/>
    <w:rsid w:val="00185F24"/>
    <w:rsid w:val="00191DED"/>
    <w:rsid w:val="00197CC8"/>
    <w:rsid w:val="001A1FD2"/>
    <w:rsid w:val="001C2B4E"/>
    <w:rsid w:val="00203496"/>
    <w:rsid w:val="0024570E"/>
    <w:rsid w:val="0026103A"/>
    <w:rsid w:val="002C1D1A"/>
    <w:rsid w:val="002F102A"/>
    <w:rsid w:val="0032176E"/>
    <w:rsid w:val="00335270"/>
    <w:rsid w:val="003B34D8"/>
    <w:rsid w:val="003B79D5"/>
    <w:rsid w:val="003E4C92"/>
    <w:rsid w:val="0040501A"/>
    <w:rsid w:val="0046026B"/>
    <w:rsid w:val="004C65EC"/>
    <w:rsid w:val="004E21B2"/>
    <w:rsid w:val="004F6001"/>
    <w:rsid w:val="00502C32"/>
    <w:rsid w:val="0058655B"/>
    <w:rsid w:val="00595A5B"/>
    <w:rsid w:val="0061078B"/>
    <w:rsid w:val="00613383"/>
    <w:rsid w:val="0062796B"/>
    <w:rsid w:val="006E181B"/>
    <w:rsid w:val="006F22BA"/>
    <w:rsid w:val="00707DEB"/>
    <w:rsid w:val="007204D1"/>
    <w:rsid w:val="00772562"/>
    <w:rsid w:val="0079158F"/>
    <w:rsid w:val="00796281"/>
    <w:rsid w:val="007A1D4E"/>
    <w:rsid w:val="007C7391"/>
    <w:rsid w:val="007E4B79"/>
    <w:rsid w:val="008018B0"/>
    <w:rsid w:val="00856A9B"/>
    <w:rsid w:val="008A1474"/>
    <w:rsid w:val="008F6B8B"/>
    <w:rsid w:val="00965FC7"/>
    <w:rsid w:val="00981646"/>
    <w:rsid w:val="00983CFA"/>
    <w:rsid w:val="00990282"/>
    <w:rsid w:val="009C4042"/>
    <w:rsid w:val="00A50B80"/>
    <w:rsid w:val="00A84091"/>
    <w:rsid w:val="00AB4858"/>
    <w:rsid w:val="00AD1269"/>
    <w:rsid w:val="00B039D9"/>
    <w:rsid w:val="00B34D49"/>
    <w:rsid w:val="00C1445E"/>
    <w:rsid w:val="00C14E16"/>
    <w:rsid w:val="00C45007"/>
    <w:rsid w:val="00CA551B"/>
    <w:rsid w:val="00CF1983"/>
    <w:rsid w:val="00CF6D8C"/>
    <w:rsid w:val="00D04701"/>
    <w:rsid w:val="00D90D48"/>
    <w:rsid w:val="00DA4CBF"/>
    <w:rsid w:val="00DB09F8"/>
    <w:rsid w:val="00DB74E0"/>
    <w:rsid w:val="00E6161C"/>
    <w:rsid w:val="00E90F9B"/>
    <w:rsid w:val="00ED56B4"/>
    <w:rsid w:val="00EF0BCD"/>
    <w:rsid w:val="00F12C5E"/>
    <w:rsid w:val="00F77036"/>
    <w:rsid w:val="00F838BC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3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181B"/>
  </w:style>
  <w:style w:type="character" w:styleId="a5">
    <w:name w:val="Hyperlink"/>
    <w:basedOn w:val="a0"/>
    <w:uiPriority w:val="99"/>
    <w:unhideWhenUsed/>
    <w:rsid w:val="006E181B"/>
    <w:rPr>
      <w:color w:val="0000FF"/>
      <w:u w:val="single"/>
    </w:rPr>
  </w:style>
  <w:style w:type="table" w:styleId="a6">
    <w:name w:val="Table Grid"/>
    <w:basedOn w:val="a1"/>
    <w:uiPriority w:val="59"/>
    <w:rsid w:val="00DB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2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EB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5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1534F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2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3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181B"/>
  </w:style>
  <w:style w:type="character" w:styleId="a5">
    <w:name w:val="Hyperlink"/>
    <w:basedOn w:val="a0"/>
    <w:uiPriority w:val="99"/>
    <w:unhideWhenUsed/>
    <w:rsid w:val="006E181B"/>
    <w:rPr>
      <w:color w:val="0000FF"/>
      <w:u w:val="single"/>
    </w:rPr>
  </w:style>
  <w:style w:type="table" w:styleId="a6">
    <w:name w:val="Table Grid"/>
    <w:basedOn w:val="a1"/>
    <w:uiPriority w:val="59"/>
    <w:rsid w:val="00DB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2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EB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5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1534F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2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2014-04-23T23:43:00Z</dcterms:created>
  <dcterms:modified xsi:type="dcterms:W3CDTF">2014-07-04T00:41:00Z</dcterms:modified>
</cp:coreProperties>
</file>