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13E" w:rsidRDefault="0006213E" w:rsidP="0006213E">
      <w:pPr>
        <w:spacing w:after="0" w:line="240" w:lineRule="auto"/>
        <w:ind w:left="1440" w:firstLine="3096"/>
        <w:rPr>
          <w:rFonts w:ascii="Times New Roman" w:hAnsi="Times New Roman"/>
          <w:bCs/>
          <w:sz w:val="26"/>
          <w:szCs w:val="26"/>
        </w:rPr>
      </w:pPr>
      <w:r w:rsidRPr="001B2FDD">
        <w:rPr>
          <w:rFonts w:ascii="Times New Roman" w:hAnsi="Times New Roman"/>
          <w:bCs/>
          <w:sz w:val="26"/>
          <w:szCs w:val="26"/>
        </w:rPr>
        <w:t>При</w:t>
      </w:r>
      <w:r>
        <w:rPr>
          <w:rFonts w:ascii="Times New Roman" w:hAnsi="Times New Roman"/>
          <w:bCs/>
          <w:sz w:val="26"/>
          <w:szCs w:val="26"/>
        </w:rPr>
        <w:t>ложение к проекту Решения Думы</w:t>
      </w:r>
    </w:p>
    <w:p w:rsidR="0006213E" w:rsidRDefault="0006213E" w:rsidP="0006213E">
      <w:pPr>
        <w:spacing w:after="0" w:line="240" w:lineRule="auto"/>
        <w:ind w:firstLine="4536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Дальнегорского городского округа</w:t>
      </w:r>
    </w:p>
    <w:p w:rsidR="0006213E" w:rsidRDefault="0006213E" w:rsidP="0006213E">
      <w:pPr>
        <w:suppressAutoHyphens/>
        <w:spacing w:after="0" w:line="240" w:lineRule="auto"/>
        <w:ind w:left="4100" w:firstLine="436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«Об установлении льгот по </w:t>
      </w:r>
      <w:proofErr w:type="gramStart"/>
      <w:r>
        <w:rPr>
          <w:rFonts w:ascii="Times New Roman" w:hAnsi="Times New Roman"/>
          <w:sz w:val="26"/>
          <w:szCs w:val="26"/>
          <w:lang w:eastAsia="ar-SA"/>
        </w:rPr>
        <w:t>земельному</w:t>
      </w:r>
      <w:proofErr w:type="gramEnd"/>
      <w:r>
        <w:rPr>
          <w:rFonts w:ascii="Times New Roman" w:hAnsi="Times New Roman"/>
          <w:sz w:val="26"/>
          <w:szCs w:val="26"/>
          <w:lang w:eastAsia="ar-SA"/>
        </w:rPr>
        <w:t xml:space="preserve"> </w:t>
      </w:r>
    </w:p>
    <w:p w:rsidR="0006213E" w:rsidRDefault="0006213E" w:rsidP="0006213E">
      <w:pPr>
        <w:suppressAutoHyphens/>
        <w:spacing w:after="0" w:line="240" w:lineRule="auto"/>
        <w:ind w:left="4100" w:firstLine="436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налогу и налогу на имущество </w:t>
      </w:r>
      <w:proofErr w:type="gramStart"/>
      <w:r>
        <w:rPr>
          <w:rFonts w:ascii="Times New Roman" w:hAnsi="Times New Roman"/>
          <w:sz w:val="26"/>
          <w:szCs w:val="26"/>
          <w:lang w:eastAsia="ar-SA"/>
        </w:rPr>
        <w:t>физических</w:t>
      </w:r>
      <w:proofErr w:type="gramEnd"/>
      <w:r>
        <w:rPr>
          <w:rFonts w:ascii="Times New Roman" w:hAnsi="Times New Roman"/>
          <w:sz w:val="26"/>
          <w:szCs w:val="26"/>
          <w:lang w:eastAsia="ar-SA"/>
        </w:rPr>
        <w:t xml:space="preserve"> </w:t>
      </w:r>
    </w:p>
    <w:p w:rsidR="0006213E" w:rsidRPr="00263B2E" w:rsidRDefault="0006213E" w:rsidP="0006213E">
      <w:pPr>
        <w:suppressAutoHyphens/>
        <w:spacing w:after="0" w:line="240" w:lineRule="auto"/>
        <w:ind w:left="4100" w:firstLine="436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ar-SA"/>
        </w:rPr>
        <w:t>лиц, пострадавших от наводнения»</w:t>
      </w:r>
    </w:p>
    <w:p w:rsidR="00986D2E" w:rsidRPr="00986D2E" w:rsidRDefault="00986D2E" w:rsidP="00986D2E">
      <w:pPr>
        <w:suppressAutoHyphens/>
        <w:spacing w:after="0" w:line="240" w:lineRule="auto"/>
        <w:ind w:left="3540" w:firstLine="708"/>
        <w:rPr>
          <w:rFonts w:ascii="Times New Roman" w:hAnsi="Times New Roman"/>
          <w:sz w:val="26"/>
          <w:szCs w:val="26"/>
          <w:lang w:eastAsia="ar-SA"/>
        </w:rPr>
      </w:pPr>
    </w:p>
    <w:p w:rsidR="00A056D4" w:rsidRDefault="00A056D4" w:rsidP="00096F86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056D4" w:rsidRDefault="00A056D4" w:rsidP="00096F86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96F86" w:rsidRDefault="00A056D4" w:rsidP="00986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Финансово-экономическое обоснование</w:t>
      </w:r>
    </w:p>
    <w:p w:rsidR="00986D2E" w:rsidRPr="00D164C9" w:rsidRDefault="00986D2E" w:rsidP="00986D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6213E" w:rsidRDefault="0006213E" w:rsidP="0006213E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E16A9">
        <w:rPr>
          <w:rFonts w:ascii="Times New Roman" w:hAnsi="Times New Roman"/>
          <w:b/>
          <w:sz w:val="26"/>
          <w:szCs w:val="26"/>
        </w:rPr>
        <w:t xml:space="preserve">к проекту решения Думы Дальнегорского городского округа </w:t>
      </w:r>
    </w:p>
    <w:p w:rsidR="0006213E" w:rsidRPr="005E16A9" w:rsidRDefault="0006213E" w:rsidP="0006213E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</w:rPr>
      </w:pPr>
      <w:r w:rsidRPr="005E16A9">
        <w:rPr>
          <w:rFonts w:ascii="Times New Roman" w:hAnsi="Times New Roman"/>
          <w:b/>
          <w:sz w:val="26"/>
          <w:szCs w:val="26"/>
          <w:lang w:eastAsia="ar-SA"/>
        </w:rPr>
        <w:t>«</w:t>
      </w:r>
      <w:r>
        <w:rPr>
          <w:rFonts w:ascii="Times New Roman" w:hAnsi="Times New Roman"/>
          <w:b/>
          <w:sz w:val="26"/>
          <w:szCs w:val="26"/>
          <w:lang w:eastAsia="ar-SA"/>
        </w:rPr>
        <w:t>Об установлении льгот по земельному налогу и налогу на имущество физических лиц, пострадавших от наводнения</w:t>
      </w:r>
      <w:r w:rsidRPr="005E16A9">
        <w:rPr>
          <w:rFonts w:ascii="Times New Roman" w:hAnsi="Times New Roman"/>
          <w:b/>
          <w:sz w:val="26"/>
          <w:szCs w:val="26"/>
          <w:lang w:eastAsia="ar-SA"/>
        </w:rPr>
        <w:t>»</w:t>
      </w:r>
    </w:p>
    <w:p w:rsidR="00096F86" w:rsidRPr="00D164C9" w:rsidRDefault="00096F86" w:rsidP="00096F86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6213E" w:rsidRDefault="0006213E" w:rsidP="0006213E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>В связи с п</w:t>
      </w:r>
      <w:r w:rsidR="00096F86" w:rsidRPr="0006213E">
        <w:rPr>
          <w:rFonts w:ascii="Times New Roman" w:hAnsi="Times New Roman" w:cs="Times New Roman"/>
          <w:sz w:val="26"/>
          <w:szCs w:val="26"/>
        </w:rPr>
        <w:t>ринятие</w:t>
      </w:r>
      <w:r>
        <w:rPr>
          <w:rFonts w:ascii="Times New Roman" w:hAnsi="Times New Roman" w:cs="Times New Roman"/>
          <w:sz w:val="26"/>
          <w:szCs w:val="26"/>
        </w:rPr>
        <w:t>м и реализацией</w:t>
      </w:r>
      <w:r w:rsidR="00096F86" w:rsidRPr="0006213E">
        <w:rPr>
          <w:rFonts w:ascii="Times New Roman" w:hAnsi="Times New Roman" w:cs="Times New Roman"/>
          <w:sz w:val="26"/>
          <w:szCs w:val="26"/>
        </w:rPr>
        <w:t xml:space="preserve"> решения Думы Дальнегорского городского округа </w:t>
      </w:r>
      <w:r w:rsidRPr="0006213E">
        <w:rPr>
          <w:rFonts w:ascii="Times New Roman" w:hAnsi="Times New Roman"/>
          <w:sz w:val="26"/>
          <w:szCs w:val="26"/>
          <w:lang w:eastAsia="ar-SA"/>
        </w:rPr>
        <w:t>«Об установлении льгот по земельному налогу и налогу на имущество физических лиц, пострадавших от наводнения»</w:t>
      </w:r>
      <w:r>
        <w:rPr>
          <w:rFonts w:ascii="Times New Roman" w:hAnsi="Times New Roman"/>
          <w:sz w:val="26"/>
          <w:szCs w:val="26"/>
          <w:lang w:eastAsia="ar-SA"/>
        </w:rPr>
        <w:t xml:space="preserve"> в бюджет Дальнегорского городского округа не поступят денежные средства от уплаты:</w:t>
      </w:r>
    </w:p>
    <w:p w:rsidR="0006213E" w:rsidRDefault="0006213E" w:rsidP="0006213E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- земельного налога в сумме 15,1 тыс. руб.;</w:t>
      </w:r>
    </w:p>
    <w:p w:rsidR="0006213E" w:rsidRPr="0006213E" w:rsidRDefault="0006213E" w:rsidP="0006213E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ar-SA"/>
        </w:rPr>
        <w:t>- налога на имущество в сумме 0,1 тыс. руб.</w:t>
      </w:r>
    </w:p>
    <w:p w:rsidR="00965EDC" w:rsidRDefault="00965EDC" w:rsidP="00965E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65EDC" w:rsidRDefault="00965EDC" w:rsidP="00965E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6D2E" w:rsidRDefault="00986D2E" w:rsidP="00965E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965EDC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965EDC">
        <w:rPr>
          <w:rFonts w:ascii="Times New Roman" w:hAnsi="Times New Roman" w:cs="Times New Roman"/>
          <w:sz w:val="26"/>
          <w:szCs w:val="26"/>
        </w:rPr>
        <w:t xml:space="preserve"> Дальнегорского</w:t>
      </w:r>
    </w:p>
    <w:p w:rsidR="00965EDC" w:rsidRPr="00A84F9D" w:rsidRDefault="00965EDC" w:rsidP="00965E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округа</w:t>
      </w:r>
      <w:r>
        <w:rPr>
          <w:rFonts w:ascii="Times New Roman" w:hAnsi="Times New Roman" w:cs="Times New Roman"/>
          <w:sz w:val="26"/>
          <w:szCs w:val="26"/>
        </w:rPr>
        <w:tab/>
      </w:r>
      <w:r w:rsidR="00986D2E">
        <w:rPr>
          <w:rFonts w:ascii="Times New Roman" w:hAnsi="Times New Roman" w:cs="Times New Roman"/>
          <w:sz w:val="26"/>
          <w:szCs w:val="26"/>
        </w:rPr>
        <w:tab/>
      </w:r>
      <w:r w:rsidR="00986D2E">
        <w:rPr>
          <w:rFonts w:ascii="Times New Roman" w:hAnsi="Times New Roman" w:cs="Times New Roman"/>
          <w:sz w:val="26"/>
          <w:szCs w:val="26"/>
        </w:rPr>
        <w:tab/>
      </w:r>
      <w:r w:rsidR="00986D2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986D2E">
        <w:rPr>
          <w:rFonts w:ascii="Times New Roman" w:hAnsi="Times New Roman" w:cs="Times New Roman"/>
          <w:sz w:val="26"/>
          <w:szCs w:val="26"/>
        </w:rPr>
        <w:t>И.В. Сахута</w:t>
      </w:r>
    </w:p>
    <w:p w:rsidR="00D95114" w:rsidRDefault="00D95114"/>
    <w:sectPr w:rsidR="00D95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1DE"/>
    <w:rsid w:val="0006213E"/>
    <w:rsid w:val="00096F86"/>
    <w:rsid w:val="008D41DE"/>
    <w:rsid w:val="00965EDC"/>
    <w:rsid w:val="00986D2E"/>
    <w:rsid w:val="00A056D4"/>
    <w:rsid w:val="00D164C9"/>
    <w:rsid w:val="00D95114"/>
    <w:rsid w:val="00E5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2013-05-15T03:49:00Z</dcterms:created>
  <dcterms:modified xsi:type="dcterms:W3CDTF">2014-01-12T05:07:00Z</dcterms:modified>
</cp:coreProperties>
</file>