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0C" w:rsidRPr="0016390C" w:rsidRDefault="0016390C" w:rsidP="0016390C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39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Приложение № </w:t>
      </w:r>
      <w:r w:rsidR="0016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bookmarkStart w:id="0" w:name="_GoBack"/>
      <w:bookmarkEnd w:id="0"/>
    </w:p>
    <w:p w:rsidR="0016390C" w:rsidRPr="0016390C" w:rsidRDefault="0016390C" w:rsidP="00163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39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к муниципальной программе</w:t>
      </w:r>
    </w:p>
    <w:p w:rsidR="0016390C" w:rsidRPr="0016390C" w:rsidRDefault="0016390C" w:rsidP="00163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39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"Развитие физической культуры и спорта</w:t>
      </w:r>
    </w:p>
    <w:p w:rsidR="0016390C" w:rsidRPr="0016390C" w:rsidRDefault="0016390C" w:rsidP="00163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39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 w:rsidRPr="001639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1639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16390C" w:rsidRDefault="0016390C" w:rsidP="0016390C">
      <w:pPr>
        <w:pStyle w:val="a3"/>
        <w:jc w:val="center"/>
      </w:pPr>
    </w:p>
    <w:p w:rsidR="00DA4D63" w:rsidRDefault="00DA4D63" w:rsidP="0016390C">
      <w:pPr>
        <w:pStyle w:val="a3"/>
        <w:jc w:val="center"/>
      </w:pPr>
    </w:p>
    <w:p w:rsidR="0016390C" w:rsidRPr="0016390C" w:rsidRDefault="0016390C" w:rsidP="0016390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390C">
        <w:rPr>
          <w:rFonts w:ascii="Times New Roman" w:hAnsi="Times New Roman" w:cs="Times New Roman"/>
          <w:sz w:val="26"/>
          <w:szCs w:val="26"/>
        </w:rPr>
        <w:t>Информация</w:t>
      </w:r>
    </w:p>
    <w:p w:rsidR="0016390C" w:rsidRPr="0016390C" w:rsidRDefault="0016390C" w:rsidP="0016390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390C">
        <w:rPr>
          <w:rFonts w:ascii="Times New Roman" w:hAnsi="Times New Roman" w:cs="Times New Roman"/>
          <w:sz w:val="26"/>
          <w:szCs w:val="26"/>
        </w:rPr>
        <w:t>о социальных и финансовых налоговых льготах,</w:t>
      </w:r>
    </w:p>
    <w:p w:rsidR="0016390C" w:rsidRPr="0016390C" w:rsidRDefault="0016390C" w:rsidP="0016390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6390C">
        <w:rPr>
          <w:rFonts w:ascii="Times New Roman" w:hAnsi="Times New Roman" w:cs="Times New Roman"/>
          <w:sz w:val="26"/>
          <w:szCs w:val="26"/>
        </w:rPr>
        <w:t>критериях</w:t>
      </w:r>
      <w:proofErr w:type="gramEnd"/>
      <w:r w:rsidRPr="0016390C">
        <w:rPr>
          <w:rFonts w:ascii="Times New Roman" w:hAnsi="Times New Roman" w:cs="Times New Roman"/>
          <w:sz w:val="26"/>
          <w:szCs w:val="26"/>
        </w:rPr>
        <w:t xml:space="preserve"> целесообразности налоговых льгот, целях налоговых льгот, индикаторов (показателей) муниципальной</w:t>
      </w:r>
    </w:p>
    <w:p w:rsidR="0016390C" w:rsidRPr="0016390C" w:rsidRDefault="0016390C" w:rsidP="0016390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390C">
        <w:rPr>
          <w:rFonts w:ascii="Times New Roman" w:hAnsi="Times New Roman" w:cs="Times New Roman"/>
          <w:sz w:val="26"/>
          <w:szCs w:val="26"/>
        </w:rPr>
        <w:t>программы, на назначение (достижение) которых</w:t>
      </w:r>
    </w:p>
    <w:p w:rsidR="0016390C" w:rsidRPr="0016390C" w:rsidRDefault="0016390C" w:rsidP="0016390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390C">
        <w:rPr>
          <w:rFonts w:ascii="Times New Roman" w:hAnsi="Times New Roman" w:cs="Times New Roman"/>
          <w:sz w:val="26"/>
          <w:szCs w:val="26"/>
        </w:rPr>
        <w:t>оказывают влияние налоговые льготы, а также</w:t>
      </w:r>
    </w:p>
    <w:p w:rsidR="00D94B32" w:rsidRDefault="0016390C" w:rsidP="0016390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390C">
        <w:rPr>
          <w:rFonts w:ascii="Times New Roman" w:hAnsi="Times New Roman" w:cs="Times New Roman"/>
          <w:sz w:val="26"/>
          <w:szCs w:val="26"/>
        </w:rPr>
        <w:t>о результативности налоговых льгот.</w:t>
      </w:r>
    </w:p>
    <w:tbl>
      <w:tblPr>
        <w:tblW w:w="155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559"/>
        <w:gridCol w:w="1149"/>
        <w:gridCol w:w="1416"/>
        <w:gridCol w:w="1561"/>
        <w:gridCol w:w="992"/>
        <w:gridCol w:w="1545"/>
        <w:gridCol w:w="1401"/>
        <w:gridCol w:w="710"/>
        <w:gridCol w:w="709"/>
        <w:gridCol w:w="709"/>
        <w:gridCol w:w="708"/>
        <w:gridCol w:w="709"/>
      </w:tblGrid>
      <w:tr w:rsidR="008E6531" w:rsidRPr="008E6531" w:rsidTr="00EC3131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90C" w:rsidRPr="0016390C" w:rsidRDefault="0016390C" w:rsidP="00EC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</w:t>
            </w: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устанавливающий</w:t>
            </w: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90C" w:rsidRPr="0016390C" w:rsidRDefault="0016390C" w:rsidP="00EC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</w:t>
            </w: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налоговой</w:t>
            </w: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льготы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90C" w:rsidRPr="0016390C" w:rsidRDefault="0016390C" w:rsidP="001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0C" w:rsidRPr="0016390C" w:rsidRDefault="0016390C" w:rsidP="00EC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0C" w:rsidRPr="0016390C" w:rsidRDefault="0016390C" w:rsidP="001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налоговой льготы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0C" w:rsidRPr="0016390C" w:rsidRDefault="0016390C" w:rsidP="001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(показатель) муниципальной программы</w:t>
            </w:r>
            <w:proofErr w:type="gramStart"/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C" w:rsidRPr="0016390C" w:rsidRDefault="0016390C" w:rsidP="001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льгота по годам,</w:t>
            </w:r>
            <w:r w:rsidR="00EC3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</w:t>
            </w: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  <w:r w:rsidR="00EC3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C3131" w:rsidRPr="008E6531" w:rsidTr="00EC3131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6390C" w:rsidRPr="0016390C" w:rsidRDefault="0016390C" w:rsidP="00EC31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6390C" w:rsidRPr="00EC3131" w:rsidRDefault="0016390C" w:rsidP="00EC31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3131">
              <w:rPr>
                <w:rFonts w:ascii="Times New Roman" w:hAnsi="Times New Roman" w:cs="Times New Roman"/>
                <w:sz w:val="20"/>
                <w:szCs w:val="20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6390C" w:rsidRPr="0016390C" w:rsidRDefault="0016390C" w:rsidP="00EC31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внешние эффекты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6390C" w:rsidRPr="0016390C" w:rsidRDefault="0016390C" w:rsidP="00EC31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 (2019)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6390C" w:rsidRPr="0016390C" w:rsidRDefault="0016390C" w:rsidP="00EC31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 год (2020)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6390C" w:rsidRPr="0016390C" w:rsidRDefault="0016390C" w:rsidP="00EC31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(2021)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6390C" w:rsidRPr="0016390C" w:rsidRDefault="0016390C" w:rsidP="00EC31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(2022)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6390C" w:rsidRPr="0016390C" w:rsidRDefault="0016390C" w:rsidP="00EC31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 (2023)</w:t>
            </w:r>
          </w:p>
        </w:tc>
      </w:tr>
      <w:tr w:rsidR="008E6531" w:rsidRPr="008E6531" w:rsidTr="00EC3131">
        <w:trPr>
          <w:trHeight w:val="22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131" w:rsidRPr="008E6531" w:rsidTr="00EC313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90C" w:rsidRPr="0016390C" w:rsidRDefault="0016390C" w:rsidP="001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90C" w:rsidRPr="0016390C" w:rsidRDefault="0016390C" w:rsidP="001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90C" w:rsidRPr="0016390C" w:rsidRDefault="0016390C" w:rsidP="001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90C" w:rsidRPr="0016390C" w:rsidRDefault="0016390C" w:rsidP="001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90C" w:rsidRPr="0016390C" w:rsidRDefault="0016390C" w:rsidP="001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0C" w:rsidRPr="0016390C" w:rsidRDefault="0016390C" w:rsidP="001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0C" w:rsidRPr="0016390C" w:rsidRDefault="0016390C" w:rsidP="001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0C" w:rsidRPr="0016390C" w:rsidRDefault="0016390C" w:rsidP="001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0C" w:rsidRPr="0016390C" w:rsidRDefault="0016390C" w:rsidP="001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C" w:rsidRPr="0016390C" w:rsidRDefault="0016390C" w:rsidP="001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C" w:rsidRPr="0016390C" w:rsidRDefault="0016390C" w:rsidP="001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C" w:rsidRPr="0016390C" w:rsidRDefault="0016390C" w:rsidP="001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C" w:rsidRPr="0016390C" w:rsidRDefault="0016390C" w:rsidP="001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C" w:rsidRPr="0016390C" w:rsidRDefault="0016390C" w:rsidP="001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C3131" w:rsidRPr="008E6531" w:rsidTr="00EC3131">
        <w:trPr>
          <w:trHeight w:val="15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131" w:rsidRPr="0016390C" w:rsidRDefault="00EC3131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Думы </w:t>
            </w:r>
            <w:proofErr w:type="spellStart"/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роткруга</w:t>
            </w:r>
            <w:proofErr w:type="spellEnd"/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24.11.2011 №212 "О земельном </w:t>
            </w: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налоге в Дальнегорском городском округе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131" w:rsidRPr="0016390C" w:rsidRDefault="00EC3131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Полное освобождение от уплаты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131" w:rsidRPr="0016390C" w:rsidRDefault="00DA7942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льгота не влияет на цели и задачи муниципальной программы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131" w:rsidRPr="0016390C" w:rsidRDefault="00EC3131" w:rsidP="001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131" w:rsidRPr="0016390C" w:rsidRDefault="00EC3131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налоговой льготы не приводит к потерям других субъектов экономическо</w:t>
            </w: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131" w:rsidRPr="0016390C" w:rsidRDefault="00EC3131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детско-юношеского спорта на территории </w:t>
            </w:r>
            <w:proofErr w:type="spellStart"/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131" w:rsidRPr="0016390C" w:rsidRDefault="00EC3131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Устранение встречных потоков. 2. Оптимиз</w:t>
            </w: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ация бюджетных расходов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131" w:rsidRPr="0016390C" w:rsidRDefault="00300B67" w:rsidP="0030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Налоговая льгота не влияет на индикаторы и показатели муниципальной программы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131" w:rsidRPr="0016390C" w:rsidRDefault="00300B67" w:rsidP="0030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применении альтернативного механизма в виде предоставления субсидий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муниципальное задание возникают риски излишнего расходования средств бюджета на оплату пеней, штрафов 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уплате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несвоевременной уплате налога 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131" w:rsidRPr="0016390C" w:rsidRDefault="00EC3131" w:rsidP="00EC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131" w:rsidRPr="0016390C" w:rsidRDefault="00EC3131" w:rsidP="008B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131" w:rsidRPr="0016390C" w:rsidRDefault="00EC3131" w:rsidP="008B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131" w:rsidRPr="0016390C" w:rsidRDefault="00EC3131" w:rsidP="008B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131" w:rsidRPr="0016390C" w:rsidRDefault="00EC3131" w:rsidP="008B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</w:t>
            </w:r>
          </w:p>
        </w:tc>
      </w:tr>
      <w:tr w:rsidR="00EC3131" w:rsidRPr="008E6531" w:rsidTr="00EC3131">
        <w:trPr>
          <w:trHeight w:val="24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Дальнегорском</w:t>
            </w:r>
            <w:proofErr w:type="gramEnd"/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131" w:rsidRPr="008E6531" w:rsidTr="00EC3131">
        <w:trPr>
          <w:trHeight w:val="9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«Спорт – норма жизни»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131" w:rsidRPr="008E6531" w:rsidTr="00EC3131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массового спорта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0C" w:rsidRPr="0016390C" w:rsidRDefault="0016390C" w:rsidP="001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390C" w:rsidRPr="0016390C" w:rsidRDefault="0016390C" w:rsidP="0016390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16390C" w:rsidRPr="0016390C" w:rsidSect="008E6531">
      <w:pgSz w:w="16838" w:h="11906" w:orient="landscape"/>
      <w:pgMar w:top="993" w:right="53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7F" w:rsidRDefault="0088287F" w:rsidP="0016390C">
      <w:pPr>
        <w:spacing w:after="0" w:line="240" w:lineRule="auto"/>
      </w:pPr>
      <w:r>
        <w:separator/>
      </w:r>
    </w:p>
  </w:endnote>
  <w:endnote w:type="continuationSeparator" w:id="0">
    <w:p w:rsidR="0088287F" w:rsidRDefault="0088287F" w:rsidP="0016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7F" w:rsidRDefault="0088287F" w:rsidP="0016390C">
      <w:pPr>
        <w:spacing w:after="0" w:line="240" w:lineRule="auto"/>
      </w:pPr>
      <w:r>
        <w:separator/>
      </w:r>
    </w:p>
  </w:footnote>
  <w:footnote w:type="continuationSeparator" w:id="0">
    <w:p w:rsidR="0088287F" w:rsidRDefault="0088287F" w:rsidP="00163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0C"/>
    <w:rsid w:val="000A0F76"/>
    <w:rsid w:val="0016390C"/>
    <w:rsid w:val="001646E5"/>
    <w:rsid w:val="00300B67"/>
    <w:rsid w:val="005064A6"/>
    <w:rsid w:val="005D3118"/>
    <w:rsid w:val="007134AC"/>
    <w:rsid w:val="0088287F"/>
    <w:rsid w:val="008E6531"/>
    <w:rsid w:val="009C12EE"/>
    <w:rsid w:val="00A574A9"/>
    <w:rsid w:val="00D94B32"/>
    <w:rsid w:val="00DA4D63"/>
    <w:rsid w:val="00DA7942"/>
    <w:rsid w:val="00E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9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6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390C"/>
  </w:style>
  <w:style w:type="paragraph" w:styleId="a6">
    <w:name w:val="footer"/>
    <w:basedOn w:val="a"/>
    <w:link w:val="a7"/>
    <w:uiPriority w:val="99"/>
    <w:unhideWhenUsed/>
    <w:rsid w:val="0016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9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6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390C"/>
  </w:style>
  <w:style w:type="paragraph" w:styleId="a6">
    <w:name w:val="footer"/>
    <w:basedOn w:val="a"/>
    <w:link w:val="a7"/>
    <w:uiPriority w:val="99"/>
    <w:unhideWhenUsed/>
    <w:rsid w:val="0016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Бакина</dc:creator>
  <cp:lastModifiedBy>Анастасия Бакина</cp:lastModifiedBy>
  <cp:revision>6</cp:revision>
  <dcterms:created xsi:type="dcterms:W3CDTF">2019-08-08T23:59:00Z</dcterms:created>
  <dcterms:modified xsi:type="dcterms:W3CDTF">2019-08-16T02:42:00Z</dcterms:modified>
</cp:coreProperties>
</file>