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7E" w:rsidRPr="00CA032A" w:rsidRDefault="00E2761F" w:rsidP="00E276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A032A" w:rsidRPr="00CA032A">
        <w:rPr>
          <w:rFonts w:ascii="Times New Roman" w:hAnsi="Times New Roman" w:cs="Times New Roman"/>
          <w:sz w:val="28"/>
          <w:szCs w:val="28"/>
        </w:rPr>
        <w:t>П</w:t>
      </w:r>
      <w:r w:rsidR="008D289E">
        <w:rPr>
          <w:rFonts w:ascii="Times New Roman" w:hAnsi="Times New Roman" w:cs="Times New Roman"/>
          <w:sz w:val="28"/>
          <w:szCs w:val="28"/>
        </w:rPr>
        <w:t>ОВЕСТКА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проект</w:t>
      </w:r>
    </w:p>
    <w:p w:rsidR="00CA032A" w:rsidRDefault="00CA032A" w:rsidP="00E276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32A">
        <w:rPr>
          <w:rFonts w:ascii="Times New Roman" w:hAnsi="Times New Roman" w:cs="Times New Roman"/>
          <w:sz w:val="28"/>
          <w:szCs w:val="28"/>
        </w:rPr>
        <w:t xml:space="preserve">очередного заседания Думы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032A">
        <w:rPr>
          <w:rFonts w:ascii="Times New Roman" w:hAnsi="Times New Roman" w:cs="Times New Roman"/>
          <w:sz w:val="28"/>
          <w:szCs w:val="28"/>
        </w:rPr>
        <w:t>альнегорского городского округа</w:t>
      </w:r>
    </w:p>
    <w:p w:rsidR="00E2761F" w:rsidRDefault="00E2761F" w:rsidP="00E276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25.09.2015г. нач. 10-00</w:t>
      </w:r>
    </w:p>
    <w:p w:rsidR="00CA032A" w:rsidRDefault="00743D0E" w:rsidP="00E27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61F">
        <w:rPr>
          <w:rFonts w:ascii="Times New Roman" w:hAnsi="Times New Roman" w:cs="Times New Roman"/>
          <w:sz w:val="28"/>
          <w:szCs w:val="28"/>
        </w:rPr>
        <w:t>проспект 50 лет Октября, 71, кабинет начальника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43D0E" w:rsidRDefault="00743D0E" w:rsidP="00E276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итогового документа публичных слушаний по внесению изменений и дополнений в Устав Дальнегорского городского округа.</w:t>
      </w:r>
    </w:p>
    <w:p w:rsidR="00743D0E" w:rsidRDefault="00743D0E" w:rsidP="00E276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Артемьева С.В.</w:t>
      </w:r>
    </w:p>
    <w:p w:rsidR="00743D0E" w:rsidRDefault="00743D0E" w:rsidP="00E276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Дальнегорского городского округа.</w:t>
      </w:r>
    </w:p>
    <w:p w:rsidR="00743D0E" w:rsidRDefault="00743D0E" w:rsidP="00743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Артемьева С.В.</w:t>
      </w:r>
    </w:p>
    <w:p w:rsidR="00743D0E" w:rsidRDefault="00743D0E" w:rsidP="00743D0E">
      <w:pPr>
        <w:pStyle w:val="a3"/>
        <w:numPr>
          <w:ilvl w:val="0"/>
          <w:numId w:val="1"/>
        </w:numPr>
        <w:tabs>
          <w:tab w:val="left" w:pos="5865"/>
        </w:tabs>
        <w:spacing w:line="240" w:lineRule="auto"/>
        <w:ind w:right="17"/>
        <w:rPr>
          <w:rFonts w:ascii="Times New Roman" w:hAnsi="Times New Roman" w:cs="Times New Roman"/>
          <w:sz w:val="28"/>
          <w:szCs w:val="28"/>
        </w:rPr>
      </w:pPr>
      <w:r w:rsidRPr="00743D0E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«О порядке управления и распоряжения муниципальной собственностью Дальнегорского городского округа», утвержденное решением Думы Дальнегорского городского округа от 26.02.2009 года №966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D0E" w:rsidRDefault="00743D0E" w:rsidP="00743D0E">
      <w:pPr>
        <w:pStyle w:val="a3"/>
        <w:tabs>
          <w:tab w:val="left" w:pos="5865"/>
        </w:tabs>
        <w:spacing w:line="240" w:lineRule="auto"/>
        <w:ind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Калмыков З.М.</w:t>
      </w:r>
    </w:p>
    <w:p w:rsidR="00743D0E" w:rsidRPr="00743D0E" w:rsidRDefault="00E2761F" w:rsidP="00743D0E">
      <w:pPr>
        <w:pStyle w:val="a3"/>
        <w:numPr>
          <w:ilvl w:val="0"/>
          <w:numId w:val="1"/>
        </w:numPr>
        <w:tabs>
          <w:tab w:val="left" w:pos="5865"/>
        </w:tabs>
        <w:spacing w:line="240" w:lineRule="auto"/>
        <w:ind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 Думы Дальнегорского городского округа «</w:t>
      </w:r>
      <w:r w:rsidR="00743D0E" w:rsidRPr="00743D0E">
        <w:rPr>
          <w:rFonts w:ascii="Times New Roman" w:hAnsi="Times New Roman" w:cs="Times New Roman"/>
          <w:sz w:val="28"/>
          <w:szCs w:val="28"/>
        </w:rPr>
        <w:t>О реализации отдельных положений статьи 19 Федерального закона от 13.05.2006 года №38-ФЗ «О рекламе» на территории Дальнегорского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(первое чтение).</w:t>
      </w:r>
    </w:p>
    <w:p w:rsidR="00743D0E" w:rsidRDefault="00743D0E" w:rsidP="00743D0E">
      <w:pPr>
        <w:pStyle w:val="a3"/>
        <w:tabs>
          <w:tab w:val="left" w:pos="5865"/>
        </w:tabs>
        <w:spacing w:line="240" w:lineRule="auto"/>
        <w:ind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Козлов Д.В.</w:t>
      </w:r>
    </w:p>
    <w:p w:rsidR="00904AC8" w:rsidRDefault="00904AC8" w:rsidP="00904A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Дальнегорского городского округа от 15.12.2015г. № 315 «О бюджете Дальнегорского городского округа на 2015 год и плановый период 2016 и 2017 годов».</w:t>
      </w:r>
    </w:p>
    <w:p w:rsidR="00904AC8" w:rsidRDefault="00904AC8" w:rsidP="00904A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представитель администрации</w:t>
      </w:r>
    </w:p>
    <w:p w:rsidR="00904AC8" w:rsidRDefault="00904AC8" w:rsidP="00904AC8">
      <w:pPr>
        <w:pStyle w:val="a3"/>
        <w:tabs>
          <w:tab w:val="left" w:pos="5865"/>
        </w:tabs>
        <w:spacing w:line="240" w:lineRule="auto"/>
        <w:ind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Содокл. Язвенко В.И.</w:t>
      </w:r>
    </w:p>
    <w:p w:rsidR="00743D0E" w:rsidRDefault="00743D0E" w:rsidP="00743D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Прогнозн</w:t>
      </w:r>
      <w:r w:rsidR="00E2761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имущества Дальнегорского городского округа на 2015 год.</w:t>
      </w:r>
    </w:p>
    <w:p w:rsidR="00743D0E" w:rsidRDefault="00743D0E" w:rsidP="00743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представитель администрации</w:t>
      </w:r>
    </w:p>
    <w:p w:rsidR="00743D0E" w:rsidRDefault="00743D0E" w:rsidP="00743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Содокл. Язвенко В.И.</w:t>
      </w:r>
    </w:p>
    <w:p w:rsidR="00743D0E" w:rsidRDefault="00743D0E" w:rsidP="00743D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принятия безвозмездно в муниципальную собственность Дальнегорского городского округа нежилого помещения № 3, расположенного по адресу: г. Дальнегорск, с. Рудная Пристань, ул. Шахтерская, 4. </w:t>
      </w:r>
    </w:p>
    <w:p w:rsidR="00904AC8" w:rsidRDefault="00904AC8" w:rsidP="00904A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представитель администрации</w:t>
      </w:r>
    </w:p>
    <w:p w:rsidR="00904AC8" w:rsidRDefault="00904AC8" w:rsidP="00904A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Содокл. Язвенко В.И.</w:t>
      </w:r>
    </w:p>
    <w:p w:rsidR="00743D0E" w:rsidRDefault="00904AC8" w:rsidP="00743D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3D0E">
        <w:rPr>
          <w:rFonts w:ascii="Times New Roman" w:hAnsi="Times New Roman" w:cs="Times New Roman"/>
          <w:sz w:val="28"/>
          <w:szCs w:val="28"/>
        </w:rPr>
        <w:t xml:space="preserve"> согласовании принятия безвозмездно в муниципальную собственность Дальнегорского городского округа 3-х комплектов концертного оборудования для учреждений культурно - досугового типа Дальнегорского городского округа.</w:t>
      </w:r>
    </w:p>
    <w:p w:rsidR="00904AC8" w:rsidRDefault="00904AC8" w:rsidP="00904A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представитель администрации</w:t>
      </w:r>
    </w:p>
    <w:p w:rsidR="00904AC8" w:rsidRDefault="00904AC8" w:rsidP="00904A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Содокл. Язвенко В.И.</w:t>
      </w:r>
    </w:p>
    <w:p w:rsidR="00904AC8" w:rsidRDefault="00904AC8" w:rsidP="00904A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передачи в собственность Приморского края муниципального недвижимого имущества – нежилого помещения, расположенного по адресу: г. Дальнегорск, проспект 50 лет Октября, 13а, помещение № 204.</w:t>
      </w:r>
    </w:p>
    <w:p w:rsidR="00904AC8" w:rsidRDefault="00904AC8" w:rsidP="00904A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представитель администрации</w:t>
      </w:r>
    </w:p>
    <w:p w:rsidR="00904AC8" w:rsidRDefault="00904AC8" w:rsidP="00904A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Содокл. Язвенко В.И.</w:t>
      </w:r>
    </w:p>
    <w:p w:rsidR="007E4557" w:rsidRDefault="007E4557" w:rsidP="007E45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передачи </w:t>
      </w:r>
      <w:r w:rsidR="00FC0BAB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«Добровольная пожарная дружина Дальнегорского городского округа» </w:t>
      </w:r>
      <w:r w:rsidR="00FC0BAB">
        <w:rPr>
          <w:rFonts w:ascii="Times New Roman" w:hAnsi="Times New Roman" w:cs="Times New Roman"/>
          <w:sz w:val="28"/>
          <w:szCs w:val="28"/>
        </w:rPr>
        <w:t>муниципального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557" w:rsidRDefault="007E4557" w:rsidP="007E455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представитель администрации</w:t>
      </w:r>
    </w:p>
    <w:p w:rsidR="007E4557" w:rsidRDefault="007E4557" w:rsidP="007E455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Содокл. Язвенко В.И.</w:t>
      </w:r>
    </w:p>
    <w:p w:rsidR="00904AC8" w:rsidRPr="00904AC8" w:rsidRDefault="00904AC8" w:rsidP="00904AC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AC8">
        <w:rPr>
          <w:rFonts w:ascii="Times New Roman" w:hAnsi="Times New Roman" w:cs="Times New Roman"/>
          <w:sz w:val="28"/>
          <w:szCs w:val="28"/>
        </w:rPr>
        <w:t>О рассмотрении проекта решения Думы Дальнегорского городского округа «Об установке мемориальной доски Альберту Михайловичу Яковлеву, заслуженному работнику физической культуры Российской Федерации».</w:t>
      </w:r>
    </w:p>
    <w:p w:rsidR="00904AC8" w:rsidRDefault="00904AC8" w:rsidP="00904A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представитель администрации</w:t>
      </w:r>
    </w:p>
    <w:p w:rsidR="00904AC8" w:rsidRDefault="00904AC8" w:rsidP="00904A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Содокл. Козлов Д.В.</w:t>
      </w:r>
    </w:p>
    <w:p w:rsidR="00743D0E" w:rsidRDefault="00904AC8" w:rsidP="00743D0E">
      <w:pPr>
        <w:pStyle w:val="a3"/>
        <w:numPr>
          <w:ilvl w:val="0"/>
          <w:numId w:val="1"/>
        </w:numPr>
        <w:tabs>
          <w:tab w:val="left" w:pos="5865"/>
        </w:tabs>
        <w:spacing w:line="240" w:lineRule="auto"/>
        <w:ind w:right="17"/>
        <w:rPr>
          <w:rFonts w:ascii="Times New Roman" w:hAnsi="Times New Roman" w:cs="Times New Roman"/>
          <w:sz w:val="28"/>
          <w:szCs w:val="28"/>
        </w:rPr>
      </w:pPr>
      <w:r w:rsidRPr="00904AC8">
        <w:rPr>
          <w:rFonts w:ascii="Times New Roman" w:hAnsi="Times New Roman" w:cs="Times New Roman"/>
          <w:sz w:val="28"/>
          <w:szCs w:val="28"/>
        </w:rPr>
        <w:t>О рассмотрении проекта решения Думы Дальнегорского городского округа «Об установке мемориальной доски Геннадию Александровичу Коршунову, заслуженному работнику культуры РСФСР».</w:t>
      </w:r>
    </w:p>
    <w:p w:rsidR="00904AC8" w:rsidRDefault="00904AC8" w:rsidP="00904A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представитель администрации</w:t>
      </w:r>
    </w:p>
    <w:p w:rsidR="00904AC8" w:rsidRDefault="00904AC8" w:rsidP="00904AC8">
      <w:pPr>
        <w:pStyle w:val="a3"/>
        <w:tabs>
          <w:tab w:val="left" w:pos="5865"/>
        </w:tabs>
        <w:spacing w:line="240" w:lineRule="auto"/>
        <w:ind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Содокл. Козлов Д.В.</w:t>
      </w:r>
    </w:p>
    <w:p w:rsidR="00904AC8" w:rsidRPr="00904AC8" w:rsidRDefault="00904AC8" w:rsidP="00904AC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AC8">
        <w:rPr>
          <w:rFonts w:ascii="Times New Roman" w:hAnsi="Times New Roman" w:cs="Times New Roman"/>
          <w:sz w:val="28"/>
          <w:szCs w:val="28"/>
        </w:rPr>
        <w:t>Об отчете начальника МО МВД России «Дальнегорский» о состоянии правопорядка на обслуживаемой территории и результатах деятельности в 1-ом полугодии 2015 года.</w:t>
      </w:r>
    </w:p>
    <w:p w:rsidR="00904AC8" w:rsidRDefault="00904AC8" w:rsidP="00904A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Докл. </w:t>
      </w:r>
      <w:r w:rsidRPr="00904AC8">
        <w:rPr>
          <w:rFonts w:ascii="Times New Roman" w:hAnsi="Times New Roman" w:cs="Times New Roman"/>
          <w:sz w:val="28"/>
          <w:szCs w:val="28"/>
        </w:rPr>
        <w:t>начальник МО МВД России «Дальнегорский»</w:t>
      </w:r>
    </w:p>
    <w:p w:rsidR="00904AC8" w:rsidRDefault="00904AC8" w:rsidP="00904A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Содокл. Козлов Д.В.</w:t>
      </w:r>
      <w:r w:rsidRPr="00904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C8" w:rsidRPr="00904AC8" w:rsidRDefault="00904AC8" w:rsidP="00904AC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AC8">
        <w:rPr>
          <w:rFonts w:ascii="Times New Roman" w:hAnsi="Times New Roman" w:cs="Times New Roman"/>
          <w:sz w:val="28"/>
          <w:szCs w:val="28"/>
        </w:rPr>
        <w:t xml:space="preserve">О рассмотрении ходатайства Управления образования администрации Дальнегорского городского округа о награждении Почетной грамотой </w:t>
      </w:r>
      <w:r w:rsidR="00D3324C">
        <w:rPr>
          <w:rFonts w:ascii="Times New Roman" w:hAnsi="Times New Roman" w:cs="Times New Roman"/>
          <w:sz w:val="28"/>
          <w:szCs w:val="28"/>
        </w:rPr>
        <w:t xml:space="preserve">и Благодарностью </w:t>
      </w:r>
      <w:r w:rsidRPr="00904AC8">
        <w:rPr>
          <w:rFonts w:ascii="Times New Roman" w:hAnsi="Times New Roman" w:cs="Times New Roman"/>
          <w:sz w:val="28"/>
          <w:szCs w:val="28"/>
        </w:rPr>
        <w:t>Думы.</w:t>
      </w:r>
    </w:p>
    <w:p w:rsidR="00904AC8" w:rsidRDefault="00904AC8" w:rsidP="00904A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Докл. представитель </w:t>
      </w:r>
      <w:r w:rsidRPr="00904AC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04AC8" w:rsidRDefault="00904AC8" w:rsidP="00904A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Содокл. Козлов Д.В.</w:t>
      </w:r>
    </w:p>
    <w:p w:rsidR="00CC2655" w:rsidRPr="00CC2655" w:rsidRDefault="00CC2655" w:rsidP="00CC2655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законодательной инициативы Думы Дальнереченского городского округа.</w:t>
      </w:r>
    </w:p>
    <w:p w:rsidR="00CC2655" w:rsidRDefault="00CC2655" w:rsidP="00CC2655">
      <w:pPr>
        <w:pStyle w:val="a3"/>
        <w:spacing w:line="240" w:lineRule="auto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Докл. Козлов Д.В.</w:t>
      </w:r>
    </w:p>
    <w:p w:rsidR="00904AC8" w:rsidRPr="00904AC8" w:rsidRDefault="00904AC8" w:rsidP="008D289E">
      <w:pPr>
        <w:pStyle w:val="a3"/>
        <w:tabs>
          <w:tab w:val="left" w:pos="5865"/>
        </w:tabs>
        <w:spacing w:line="240" w:lineRule="auto"/>
        <w:ind w:right="17"/>
        <w:rPr>
          <w:rFonts w:ascii="Times New Roman" w:hAnsi="Times New Roman" w:cs="Times New Roman"/>
          <w:sz w:val="28"/>
          <w:szCs w:val="28"/>
        </w:rPr>
      </w:pPr>
    </w:p>
    <w:sectPr w:rsidR="00904AC8" w:rsidRPr="00904AC8" w:rsidSect="00D4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CD19EF"/>
    <w:multiLevelType w:val="hybridMultilevel"/>
    <w:tmpl w:val="B0428ABA"/>
    <w:lvl w:ilvl="0" w:tplc="CB1A2F5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CD3AE7"/>
    <w:multiLevelType w:val="hybridMultilevel"/>
    <w:tmpl w:val="0176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F6378"/>
    <w:multiLevelType w:val="hybridMultilevel"/>
    <w:tmpl w:val="0176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32A"/>
    <w:rsid w:val="000827E3"/>
    <w:rsid w:val="00296F3B"/>
    <w:rsid w:val="00442278"/>
    <w:rsid w:val="00743D0E"/>
    <w:rsid w:val="007E4557"/>
    <w:rsid w:val="008D289E"/>
    <w:rsid w:val="00904AC8"/>
    <w:rsid w:val="00C31AE7"/>
    <w:rsid w:val="00CA032A"/>
    <w:rsid w:val="00CC2655"/>
    <w:rsid w:val="00D3324C"/>
    <w:rsid w:val="00D4207E"/>
    <w:rsid w:val="00D516A0"/>
    <w:rsid w:val="00E2761F"/>
    <w:rsid w:val="00FC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AEB8-1A92-4FD6-A07C-1FC91674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2015-09-17T00:01:00Z</dcterms:created>
  <dcterms:modified xsi:type="dcterms:W3CDTF">2015-09-22T04:51:00Z</dcterms:modified>
</cp:coreProperties>
</file>