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D9" w:rsidRDefault="00FE47D9" w:rsidP="00FE47D9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FE47D9" w:rsidRDefault="00FE47D9" w:rsidP="00FE47D9">
      <w:pPr>
        <w:pStyle w:val="a3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714375" cy="923925"/>
            <wp:effectExtent l="19050" t="0" r="9525" b="0"/>
            <wp:wrapSquare wrapText="bothSides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                       </w:t>
      </w:r>
      <w:r>
        <w:rPr>
          <w:sz w:val="26"/>
        </w:rPr>
        <w:br w:type="textWrapping" w:clear="all"/>
      </w:r>
    </w:p>
    <w:p w:rsidR="00FE47D9" w:rsidRDefault="00FE47D9" w:rsidP="00FE47D9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FE47D9" w:rsidRDefault="00FE47D9" w:rsidP="00FE47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FE47D9" w:rsidRDefault="00FE47D9" w:rsidP="00FE47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E47D9" w:rsidRDefault="00FE47D9" w:rsidP="00FE47D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E47D9" w:rsidRDefault="00FE47D9" w:rsidP="00FE47D9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E47D9" w:rsidRDefault="00FE47D9" w:rsidP="00FE47D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E47D9" w:rsidRDefault="00FE47D9" w:rsidP="00FE47D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E47D9" w:rsidRPr="00882D2D" w:rsidRDefault="00882D2D" w:rsidP="00FE47D9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30 июня 2015 г.</w:t>
      </w:r>
      <w:r w:rsidR="00FE47D9">
        <w:rPr>
          <w:rFonts w:ascii="Times New Roman" w:hAnsi="Times New Roman"/>
          <w:sz w:val="26"/>
        </w:rPr>
        <w:t xml:space="preserve">                             г. Дальнегорск          </w:t>
      </w:r>
      <w:r>
        <w:rPr>
          <w:rFonts w:ascii="Times New Roman" w:hAnsi="Times New Roman"/>
          <w:sz w:val="26"/>
        </w:rPr>
        <w:t xml:space="preserve">                       № </w:t>
      </w:r>
      <w:r w:rsidRPr="00882D2D">
        <w:rPr>
          <w:rFonts w:ascii="Times New Roman" w:hAnsi="Times New Roman"/>
          <w:sz w:val="26"/>
          <w:u w:val="single"/>
        </w:rPr>
        <w:t>37</w:t>
      </w:r>
      <w:r w:rsidR="004B1F94">
        <w:rPr>
          <w:rFonts w:ascii="Times New Roman" w:hAnsi="Times New Roman"/>
          <w:sz w:val="26"/>
          <w:u w:val="single"/>
        </w:rPr>
        <w:t>2</w:t>
      </w:r>
      <w:r w:rsidRPr="00882D2D">
        <w:rPr>
          <w:rFonts w:ascii="Times New Roman" w:hAnsi="Times New Roman"/>
          <w:sz w:val="26"/>
          <w:u w:val="single"/>
        </w:rPr>
        <w:t>-па</w:t>
      </w:r>
    </w:p>
    <w:p w:rsidR="00FE47D9" w:rsidRPr="00CF39B1" w:rsidRDefault="00FE47D9" w:rsidP="00FE47D9">
      <w:pPr>
        <w:pStyle w:val="a3"/>
        <w:rPr>
          <w:rFonts w:ascii="Times New Roman" w:hAnsi="Times New Roman"/>
          <w:sz w:val="16"/>
          <w:szCs w:val="16"/>
        </w:rPr>
      </w:pPr>
    </w:p>
    <w:p w:rsidR="00FE47D9" w:rsidRPr="00CF39B1" w:rsidRDefault="00FE47D9" w:rsidP="00FE47D9">
      <w:pPr>
        <w:pStyle w:val="a3"/>
        <w:rPr>
          <w:rFonts w:ascii="Times New Roman" w:hAnsi="Times New Roman"/>
          <w:sz w:val="16"/>
          <w:szCs w:val="16"/>
        </w:rPr>
      </w:pPr>
    </w:p>
    <w:p w:rsidR="00FE47D9" w:rsidRDefault="00FE47D9" w:rsidP="00FE47D9">
      <w:pPr>
        <w:pStyle w:val="a3"/>
        <w:jc w:val="center"/>
        <w:rPr>
          <w:rFonts w:ascii="Times New Roman" w:hAnsi="Times New Roman"/>
          <w:b/>
          <w:sz w:val="26"/>
        </w:rPr>
      </w:pPr>
      <w:r w:rsidRPr="008D4FA6">
        <w:rPr>
          <w:rFonts w:ascii="Times New Roman" w:hAnsi="Times New Roman"/>
          <w:b/>
          <w:sz w:val="26"/>
        </w:rPr>
        <w:t xml:space="preserve">Об утверждении </w:t>
      </w:r>
      <w:r>
        <w:rPr>
          <w:rFonts w:ascii="Times New Roman" w:hAnsi="Times New Roman"/>
          <w:b/>
          <w:sz w:val="26"/>
        </w:rPr>
        <w:t>Положения о порядке присвоения</w:t>
      </w:r>
    </w:p>
    <w:p w:rsidR="00FE47D9" w:rsidRDefault="00FE47D9" w:rsidP="00FE47D9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адресов на территории Дальнегорского </w:t>
      </w:r>
    </w:p>
    <w:p w:rsidR="00FE47D9" w:rsidRPr="008D4FA6" w:rsidRDefault="00FE47D9" w:rsidP="00FE47D9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городского округа</w:t>
      </w:r>
    </w:p>
    <w:p w:rsidR="00FE47D9" w:rsidRPr="00CF39B1" w:rsidRDefault="00FE47D9" w:rsidP="00FE47D9">
      <w:pPr>
        <w:pStyle w:val="a3"/>
        <w:rPr>
          <w:rFonts w:ascii="Times New Roman" w:hAnsi="Times New Roman"/>
          <w:b/>
          <w:sz w:val="16"/>
          <w:szCs w:val="16"/>
        </w:rPr>
      </w:pPr>
    </w:p>
    <w:p w:rsidR="00FE47D9" w:rsidRPr="00CF39B1" w:rsidRDefault="00FE47D9" w:rsidP="00FE47D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E47D9" w:rsidRDefault="00FE47D9" w:rsidP="001D4392">
      <w:pPr>
        <w:spacing w:line="360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 w:rsidRPr="00BC7F88">
        <w:rPr>
          <w:rFonts w:ascii="Times New Roman" w:hAnsi="Times New Roman"/>
          <w:sz w:val="26"/>
        </w:rPr>
        <w:t xml:space="preserve">В целях </w:t>
      </w:r>
      <w:r>
        <w:rPr>
          <w:rFonts w:ascii="Times New Roman" w:hAnsi="Times New Roman"/>
          <w:sz w:val="26"/>
        </w:rPr>
        <w:t xml:space="preserve">приведения в соответствие с установленными Правительством Российской Федерации правилами присвоения, изменения, аннулирования адресов, утверждёнными постановлением Правительства РФ от 19.11.2014 № 1221, </w:t>
      </w:r>
      <w:r w:rsidRPr="00BC7F88">
        <w:rPr>
          <w:rFonts w:ascii="Times New Roman" w:hAnsi="Times New Roman"/>
          <w:sz w:val="26"/>
        </w:rPr>
        <w:t>упорядочения адресной базы и установления единого порядка присвоения адресов объектам недвижимости на территории Дальнегорского городского округа, руководствуясь Уставом Дальнегорского городского округа,  администрация Да</w:t>
      </w:r>
      <w:r w:rsidR="001D4392">
        <w:rPr>
          <w:rFonts w:ascii="Times New Roman" w:hAnsi="Times New Roman"/>
          <w:sz w:val="26"/>
        </w:rPr>
        <w:t>льнегорского городского округа</w:t>
      </w:r>
      <w:proofErr w:type="gramEnd"/>
    </w:p>
    <w:p w:rsidR="00FE47D9" w:rsidRPr="001D4392" w:rsidRDefault="00FE47D9" w:rsidP="00CF39B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E47D9" w:rsidRDefault="00FE47D9" w:rsidP="00FE47D9">
      <w:pPr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>ПОСТАНОВЛЯЕТ:</w:t>
      </w:r>
    </w:p>
    <w:p w:rsidR="00CF39B1" w:rsidRPr="00CF39B1" w:rsidRDefault="00CF39B1" w:rsidP="00CF39B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E47D9" w:rsidRDefault="00FE47D9" w:rsidP="001D4392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1D4392"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 xml:space="preserve">Утвердить </w:t>
      </w:r>
      <w:r>
        <w:rPr>
          <w:rFonts w:ascii="Times New Roman" w:hAnsi="Times New Roman"/>
          <w:sz w:val="26"/>
        </w:rPr>
        <w:t xml:space="preserve">Положение о порядке присвоения, изменения и аннулирования адресов на территории Дальнегорского городского округа </w:t>
      </w:r>
      <w:r w:rsidRPr="008D4FA6">
        <w:rPr>
          <w:rFonts w:ascii="Times New Roman" w:hAnsi="Times New Roman"/>
          <w:sz w:val="26"/>
        </w:rPr>
        <w:t>(прилагается).</w:t>
      </w:r>
    </w:p>
    <w:p w:rsidR="00FE47D9" w:rsidRPr="008D4FA6" w:rsidRDefault="00FE47D9" w:rsidP="001D4392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1D439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Признать</w:t>
      </w:r>
      <w:r w:rsidRPr="008D4FA6">
        <w:rPr>
          <w:rFonts w:ascii="Times New Roman" w:hAnsi="Times New Roman"/>
          <w:sz w:val="26"/>
        </w:rPr>
        <w:t xml:space="preserve"> утратившим силу постановление администрации Дальне</w:t>
      </w:r>
      <w:r>
        <w:rPr>
          <w:rFonts w:ascii="Times New Roman" w:hAnsi="Times New Roman"/>
          <w:sz w:val="26"/>
        </w:rPr>
        <w:t>горского городского округа от 28</w:t>
      </w:r>
      <w:r w:rsidR="001D4392">
        <w:rPr>
          <w:rFonts w:ascii="Times New Roman" w:hAnsi="Times New Roman"/>
          <w:sz w:val="26"/>
        </w:rPr>
        <w:t>.09.</w:t>
      </w:r>
      <w:r>
        <w:rPr>
          <w:rFonts w:ascii="Times New Roman" w:hAnsi="Times New Roman"/>
          <w:sz w:val="26"/>
        </w:rPr>
        <w:t>2011 № 693</w:t>
      </w:r>
      <w:r w:rsidRPr="008D4FA6">
        <w:rPr>
          <w:rFonts w:ascii="Times New Roman" w:hAnsi="Times New Roman"/>
          <w:sz w:val="26"/>
        </w:rPr>
        <w:t>-па «Об утверждении</w:t>
      </w:r>
      <w:r>
        <w:rPr>
          <w:rFonts w:ascii="Times New Roman" w:hAnsi="Times New Roman"/>
          <w:sz w:val="26"/>
        </w:rPr>
        <w:t xml:space="preserve"> «Положения о порядке присвоения и регистрации адресов объектов градостроительной деятельности и порядке ведения адресного реестра Дальнегорского городского округа</w:t>
      </w:r>
      <w:r w:rsidRPr="008D4FA6">
        <w:rPr>
          <w:rFonts w:ascii="Times New Roman" w:hAnsi="Times New Roman"/>
          <w:sz w:val="26"/>
        </w:rPr>
        <w:t>».</w:t>
      </w:r>
    </w:p>
    <w:p w:rsidR="00FE47D9" w:rsidRDefault="005D112B" w:rsidP="001D43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FE47D9">
        <w:rPr>
          <w:rFonts w:ascii="Times New Roman" w:hAnsi="Times New Roman"/>
          <w:sz w:val="26"/>
        </w:rPr>
        <w:t>.</w:t>
      </w:r>
      <w:r w:rsidR="00FE47D9" w:rsidRPr="008D4FA6">
        <w:rPr>
          <w:rFonts w:ascii="Times New Roman" w:hAnsi="Times New Roman"/>
          <w:sz w:val="26"/>
        </w:rPr>
        <w:t>Опубликовать настоящее постановление в газете «Трудовое слово» и разместить на официаль</w:t>
      </w:r>
      <w:r w:rsidR="00FE47D9">
        <w:rPr>
          <w:rFonts w:ascii="Times New Roman" w:hAnsi="Times New Roman"/>
          <w:sz w:val="26"/>
        </w:rPr>
        <w:t xml:space="preserve">ном  сайте </w:t>
      </w:r>
      <w:r w:rsidR="00FE47D9" w:rsidRPr="008D4FA6">
        <w:rPr>
          <w:rFonts w:ascii="Times New Roman" w:hAnsi="Times New Roman"/>
          <w:sz w:val="26"/>
        </w:rPr>
        <w:t xml:space="preserve"> Дальнегорского городского округа.</w:t>
      </w:r>
    </w:p>
    <w:p w:rsidR="005D112B" w:rsidRDefault="005D112B" w:rsidP="005D112B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</w:t>
      </w:r>
      <w:r w:rsidRPr="008D4FA6">
        <w:rPr>
          <w:rFonts w:ascii="Times New Roman" w:hAnsi="Times New Roman"/>
          <w:sz w:val="26"/>
        </w:rPr>
        <w:t>Контроль исполнения данного постановления возложить на первого заместителя главы администрации Дальнегорского городского округа.</w:t>
      </w:r>
    </w:p>
    <w:p w:rsidR="00FE47D9" w:rsidRDefault="00FE47D9" w:rsidP="00FE47D9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FE47D9" w:rsidRPr="008D4FA6" w:rsidRDefault="00FE47D9" w:rsidP="00FE47D9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Глава Дальнегорского </w:t>
      </w:r>
    </w:p>
    <w:p w:rsidR="00FE47D9" w:rsidRPr="008D4FA6" w:rsidRDefault="00FE47D9" w:rsidP="00FE47D9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</w:t>
      </w:r>
      <w:proofErr w:type="spellStart"/>
      <w:r w:rsidRPr="008D4FA6">
        <w:rPr>
          <w:rFonts w:ascii="Times New Roman" w:hAnsi="Times New Roman"/>
          <w:sz w:val="26"/>
        </w:rPr>
        <w:t>И.В.Сахута</w:t>
      </w:r>
      <w:proofErr w:type="spellEnd"/>
      <w:r w:rsidRPr="008D4FA6">
        <w:rPr>
          <w:rFonts w:ascii="Times New Roman" w:hAnsi="Times New Roman"/>
          <w:sz w:val="26"/>
        </w:rPr>
        <w:t xml:space="preserve">                                                                      </w:t>
      </w:r>
    </w:p>
    <w:sectPr w:rsidR="00FE47D9" w:rsidRPr="008D4FA6" w:rsidSect="003A5E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7D9"/>
    <w:rsid w:val="001D4392"/>
    <w:rsid w:val="004B1F94"/>
    <w:rsid w:val="005D112B"/>
    <w:rsid w:val="00694791"/>
    <w:rsid w:val="006E525F"/>
    <w:rsid w:val="008727F3"/>
    <w:rsid w:val="00882D2D"/>
    <w:rsid w:val="00885576"/>
    <w:rsid w:val="00893DB0"/>
    <w:rsid w:val="009F0C53"/>
    <w:rsid w:val="00CF39B1"/>
    <w:rsid w:val="00FE2E67"/>
    <w:rsid w:val="00FE47D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47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3</cp:revision>
  <dcterms:created xsi:type="dcterms:W3CDTF">2015-07-23T07:29:00Z</dcterms:created>
  <dcterms:modified xsi:type="dcterms:W3CDTF">2015-07-23T07:30:00Z</dcterms:modified>
</cp:coreProperties>
</file>