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76" w:rsidRPr="00742476" w:rsidRDefault="00742476" w:rsidP="00742476">
      <w:pPr>
        <w:rPr>
          <w:rFonts w:ascii="Times New Roman" w:hAnsi="Times New Roman"/>
          <w:sz w:val="26"/>
          <w:szCs w:val="26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Приложение</w:t>
      </w:r>
    </w:p>
    <w:tbl>
      <w:tblPr>
        <w:tblStyle w:val="a4"/>
        <w:tblpPr w:leftFromText="180" w:rightFromText="180" w:vertAnchor="text" w:horzAnchor="margin" w:tblpXSpec="right" w:tblpY="16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21"/>
      </w:tblGrid>
      <w:tr w:rsidR="00F70591" w:rsidTr="000F1A0A">
        <w:trPr>
          <w:trHeight w:val="1357"/>
        </w:trPr>
        <w:tc>
          <w:tcPr>
            <w:tcW w:w="4121" w:type="dxa"/>
          </w:tcPr>
          <w:p w:rsidR="00F70591" w:rsidRPr="00C20FED" w:rsidRDefault="00F70591" w:rsidP="00E243A0">
            <w:pPr>
              <w:autoSpaceDE w:val="0"/>
              <w:autoSpaceDN w:val="0"/>
              <w:adjustRightInd w:val="0"/>
              <w:ind w:left="567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C20FED">
              <w:rPr>
                <w:rFonts w:ascii="Times New Roman" w:hAnsi="Times New Roman"/>
                <w:sz w:val="26"/>
                <w:szCs w:val="26"/>
              </w:rPr>
              <w:t>У</w:t>
            </w:r>
            <w:r w:rsidR="00742476">
              <w:rPr>
                <w:rFonts w:ascii="Times New Roman" w:hAnsi="Times New Roman"/>
                <w:sz w:val="26"/>
                <w:szCs w:val="26"/>
              </w:rPr>
              <w:t>твержден</w:t>
            </w:r>
          </w:p>
          <w:p w:rsidR="00F70591" w:rsidRPr="00C20FED" w:rsidRDefault="00742476" w:rsidP="000F1A0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5960A0">
              <w:rPr>
                <w:rFonts w:ascii="Times New Roman" w:hAnsi="Times New Roman"/>
                <w:sz w:val="26"/>
                <w:szCs w:val="26"/>
              </w:rPr>
              <w:t xml:space="preserve">остановлением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60A0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  <w:p w:rsidR="00F70591" w:rsidRPr="00C20FED" w:rsidRDefault="00F70591" w:rsidP="000F1A0A">
            <w:pPr>
              <w:tabs>
                <w:tab w:val="left" w:pos="76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20FED">
              <w:rPr>
                <w:rFonts w:ascii="Times New Roman" w:hAnsi="Times New Roman"/>
                <w:sz w:val="26"/>
                <w:szCs w:val="26"/>
              </w:rPr>
              <w:t>Дальнегорского городского округа</w:t>
            </w:r>
          </w:p>
          <w:p w:rsidR="00F70591" w:rsidRPr="00C20FED" w:rsidRDefault="00742476" w:rsidP="000F1A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70591" w:rsidRPr="00C20FED">
              <w:rPr>
                <w:rFonts w:ascii="Times New Roman" w:hAnsi="Times New Roman"/>
                <w:sz w:val="26"/>
                <w:szCs w:val="26"/>
              </w:rPr>
              <w:t>т</w:t>
            </w:r>
            <w:r w:rsidR="00625D17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F70591" w:rsidRPr="00C20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1417">
              <w:rPr>
                <w:rFonts w:ascii="Times New Roman" w:hAnsi="Times New Roman"/>
                <w:sz w:val="26"/>
                <w:szCs w:val="26"/>
              </w:rPr>
              <w:t xml:space="preserve">г. № </w:t>
            </w:r>
            <w:r w:rsidR="00625D17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F70591" w:rsidRPr="00C20FED" w:rsidRDefault="00F70591" w:rsidP="000F1A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2476" w:rsidRDefault="00742476" w:rsidP="00F70591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70591" w:rsidRDefault="00F70591" w:rsidP="00F70591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70591" w:rsidRDefault="00F70591" w:rsidP="00F70591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70591" w:rsidRDefault="00F70591" w:rsidP="00F70591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70591" w:rsidRDefault="00F70591" w:rsidP="00F70591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70591" w:rsidRDefault="00F70591" w:rsidP="00F70591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70591" w:rsidRDefault="00F70591" w:rsidP="00F7059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Par33"/>
      <w:bookmarkEnd w:id="0"/>
    </w:p>
    <w:p w:rsidR="00E243A0" w:rsidRDefault="00E243A0" w:rsidP="00F70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70591" w:rsidRPr="00C20FED" w:rsidRDefault="00F70591" w:rsidP="00F705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20FED">
        <w:rPr>
          <w:rFonts w:ascii="Times New Roman" w:hAnsi="Times New Roman"/>
          <w:b/>
          <w:bCs/>
          <w:sz w:val="26"/>
          <w:szCs w:val="26"/>
        </w:rPr>
        <w:t xml:space="preserve">Порядок принятия </w:t>
      </w:r>
      <w:r w:rsidR="00E243A0" w:rsidRPr="00C20FED">
        <w:rPr>
          <w:rFonts w:ascii="Times New Roman" w:hAnsi="Times New Roman"/>
          <w:b/>
          <w:bCs/>
          <w:sz w:val="26"/>
          <w:szCs w:val="26"/>
        </w:rPr>
        <w:t>решений о признании безнадежной к взысканию задолженности по платежам в бюджет Дальнегорского городского округа</w:t>
      </w:r>
      <w:r w:rsidR="0051731F" w:rsidRPr="00C20FED">
        <w:rPr>
          <w:rFonts w:ascii="Times New Roman" w:hAnsi="Times New Roman"/>
          <w:b/>
          <w:bCs/>
          <w:sz w:val="26"/>
          <w:szCs w:val="26"/>
        </w:rPr>
        <w:t>, админист</w:t>
      </w:r>
      <w:r w:rsidR="00F659B5">
        <w:rPr>
          <w:rFonts w:ascii="Times New Roman" w:hAnsi="Times New Roman"/>
          <w:b/>
          <w:bCs/>
          <w:sz w:val="26"/>
          <w:szCs w:val="26"/>
        </w:rPr>
        <w:t>рирование которых осуществляет Управление</w:t>
      </w:r>
      <w:r w:rsidR="0051731F" w:rsidRPr="00C20FED">
        <w:rPr>
          <w:rFonts w:ascii="Times New Roman" w:hAnsi="Times New Roman"/>
          <w:b/>
          <w:bCs/>
          <w:sz w:val="26"/>
          <w:szCs w:val="26"/>
        </w:rPr>
        <w:t xml:space="preserve"> муниципального имущества администрации Д</w:t>
      </w:r>
      <w:r w:rsidR="00F659B5">
        <w:rPr>
          <w:rFonts w:ascii="Times New Roman" w:hAnsi="Times New Roman"/>
          <w:b/>
          <w:bCs/>
          <w:sz w:val="26"/>
          <w:szCs w:val="26"/>
        </w:rPr>
        <w:t>альнегорского</w:t>
      </w:r>
      <w:r w:rsidR="003C720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59B5">
        <w:rPr>
          <w:rFonts w:ascii="Times New Roman" w:hAnsi="Times New Roman"/>
          <w:b/>
          <w:bCs/>
          <w:sz w:val="26"/>
          <w:szCs w:val="26"/>
        </w:rPr>
        <w:t xml:space="preserve"> городского округа</w:t>
      </w:r>
      <w:r w:rsidR="003C720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E243A0" w:rsidRPr="00C20FED">
        <w:rPr>
          <w:rFonts w:ascii="Times New Roman" w:hAnsi="Times New Roman"/>
          <w:b/>
          <w:bCs/>
          <w:sz w:val="26"/>
          <w:szCs w:val="26"/>
        </w:rPr>
        <w:t>и о ее</w:t>
      </w:r>
      <w:proofErr w:type="gramEnd"/>
      <w:r w:rsidR="00E243A0" w:rsidRPr="00C20FED">
        <w:rPr>
          <w:rFonts w:ascii="Times New Roman" w:hAnsi="Times New Roman"/>
          <w:b/>
          <w:bCs/>
          <w:sz w:val="26"/>
          <w:szCs w:val="26"/>
        </w:rPr>
        <w:t xml:space="preserve"> списании (восстановлении)</w:t>
      </w:r>
    </w:p>
    <w:p w:rsidR="00F70591" w:rsidRPr="00C20FED" w:rsidRDefault="00F70591" w:rsidP="00F705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:rsidR="00F70591" w:rsidRPr="00C20FED" w:rsidRDefault="00F70591" w:rsidP="0051731F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FE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70591" w:rsidRPr="00C20FED" w:rsidRDefault="00F70591" w:rsidP="00F70591">
      <w:pPr>
        <w:widowControl w:val="0"/>
        <w:tabs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70591" w:rsidRPr="00F659B5" w:rsidRDefault="00F659B5" w:rsidP="00F659B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1" w:name="Par41"/>
      <w:bookmarkEnd w:id="1"/>
      <w:r>
        <w:rPr>
          <w:rFonts w:ascii="Times New Roman" w:hAnsi="Times New Roman"/>
          <w:sz w:val="26"/>
          <w:szCs w:val="26"/>
        </w:rPr>
        <w:t xml:space="preserve">1.1 </w:t>
      </w:r>
      <w:r w:rsidR="00F70591" w:rsidRPr="00F659B5">
        <w:rPr>
          <w:rFonts w:ascii="Times New Roman" w:hAnsi="Times New Roman"/>
          <w:sz w:val="26"/>
          <w:szCs w:val="26"/>
        </w:rPr>
        <w:t>Настоящий Порядок</w:t>
      </w:r>
      <w:r w:rsidR="002247E4">
        <w:rPr>
          <w:rFonts w:ascii="Times New Roman" w:hAnsi="Times New Roman"/>
          <w:sz w:val="26"/>
          <w:szCs w:val="26"/>
        </w:rPr>
        <w:t xml:space="preserve"> </w:t>
      </w:r>
      <w:r w:rsidR="00B61636">
        <w:rPr>
          <w:rFonts w:ascii="Times New Roman" w:hAnsi="Times New Roman"/>
          <w:bCs/>
          <w:sz w:val="26"/>
          <w:szCs w:val="26"/>
        </w:rPr>
        <w:t xml:space="preserve">определяет  основания  и </w:t>
      </w:r>
      <w:r w:rsidR="00F70591" w:rsidRPr="00F659B5">
        <w:rPr>
          <w:rFonts w:ascii="Times New Roman" w:hAnsi="Times New Roman"/>
          <w:sz w:val="26"/>
          <w:szCs w:val="26"/>
        </w:rPr>
        <w:t xml:space="preserve"> процедуру </w:t>
      </w:r>
      <w:r w:rsidR="007007B1" w:rsidRPr="00F659B5">
        <w:rPr>
          <w:rFonts w:ascii="Times New Roman" w:hAnsi="Times New Roman"/>
          <w:sz w:val="26"/>
          <w:szCs w:val="26"/>
        </w:rPr>
        <w:t xml:space="preserve">признания </w:t>
      </w:r>
      <w:r w:rsidR="00F70591" w:rsidRPr="00F659B5">
        <w:rPr>
          <w:rFonts w:ascii="Times New Roman" w:hAnsi="Times New Roman"/>
          <w:bCs/>
          <w:sz w:val="26"/>
          <w:szCs w:val="26"/>
        </w:rPr>
        <w:t>безнадежной к взысканию задолженности по платежам в бюджет Дальнегорского городского округа</w:t>
      </w:r>
      <w:r w:rsidR="00B61636">
        <w:rPr>
          <w:rFonts w:ascii="Times New Roman" w:hAnsi="Times New Roman"/>
          <w:bCs/>
          <w:sz w:val="26"/>
          <w:szCs w:val="26"/>
        </w:rPr>
        <w:t xml:space="preserve"> (далее местный бюджет)</w:t>
      </w:r>
      <w:r w:rsidR="0051731F" w:rsidRPr="00F659B5">
        <w:rPr>
          <w:rFonts w:ascii="Times New Roman" w:hAnsi="Times New Roman"/>
          <w:bCs/>
          <w:sz w:val="26"/>
          <w:szCs w:val="26"/>
        </w:rPr>
        <w:t xml:space="preserve">, администрирование которых осуществляет </w:t>
      </w:r>
      <w:r w:rsidRPr="00F659B5">
        <w:rPr>
          <w:rFonts w:ascii="Times New Roman" w:hAnsi="Times New Roman"/>
          <w:bCs/>
          <w:sz w:val="26"/>
          <w:szCs w:val="26"/>
        </w:rPr>
        <w:t>Управление</w:t>
      </w:r>
      <w:r w:rsidR="0051731F" w:rsidRPr="00F659B5">
        <w:rPr>
          <w:rFonts w:ascii="Times New Roman" w:hAnsi="Times New Roman"/>
          <w:bCs/>
          <w:sz w:val="26"/>
          <w:szCs w:val="26"/>
        </w:rPr>
        <w:t xml:space="preserve"> муниципального имущества администрации Дальнегорского городского округа</w:t>
      </w:r>
      <w:r w:rsidR="003C720C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C720C">
        <w:rPr>
          <w:rFonts w:ascii="Times New Roman" w:hAnsi="Times New Roman"/>
          <w:bCs/>
          <w:sz w:val="26"/>
          <w:szCs w:val="26"/>
        </w:rPr>
        <w:t xml:space="preserve">( </w:t>
      </w:r>
      <w:proofErr w:type="gramEnd"/>
      <w:r w:rsidR="003C720C">
        <w:rPr>
          <w:rFonts w:ascii="Times New Roman" w:hAnsi="Times New Roman"/>
          <w:bCs/>
          <w:sz w:val="26"/>
          <w:szCs w:val="26"/>
        </w:rPr>
        <w:t>далее Управление) и о ее списании (восстановлении)</w:t>
      </w:r>
      <w:r w:rsidR="00C23C2C">
        <w:rPr>
          <w:rFonts w:ascii="Times New Roman" w:hAnsi="Times New Roman"/>
          <w:bCs/>
          <w:sz w:val="26"/>
          <w:szCs w:val="26"/>
        </w:rPr>
        <w:t>.</w:t>
      </w:r>
    </w:p>
    <w:p w:rsidR="00F70591" w:rsidRPr="00F659B5" w:rsidRDefault="00F70591" w:rsidP="00F659B5">
      <w:pPr>
        <w:pStyle w:val="a3"/>
        <w:numPr>
          <w:ilvl w:val="1"/>
          <w:numId w:val="7"/>
        </w:numPr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659B5">
        <w:rPr>
          <w:rFonts w:ascii="Times New Roman" w:hAnsi="Times New Roman"/>
          <w:sz w:val="26"/>
          <w:szCs w:val="26"/>
        </w:rPr>
        <w:t xml:space="preserve">В целях настоящего </w:t>
      </w:r>
      <w:r w:rsidR="00E243A0" w:rsidRPr="00F659B5">
        <w:rPr>
          <w:rFonts w:ascii="Times New Roman" w:hAnsi="Times New Roman"/>
          <w:sz w:val="26"/>
          <w:szCs w:val="26"/>
        </w:rPr>
        <w:t>П</w:t>
      </w:r>
      <w:r w:rsidRPr="00F659B5">
        <w:rPr>
          <w:rFonts w:ascii="Times New Roman" w:hAnsi="Times New Roman"/>
          <w:sz w:val="26"/>
          <w:szCs w:val="26"/>
        </w:rPr>
        <w:t xml:space="preserve">орядка под задолженностью по платежам в </w:t>
      </w:r>
      <w:r w:rsidR="00B61636">
        <w:rPr>
          <w:rFonts w:ascii="Times New Roman" w:hAnsi="Times New Roman"/>
          <w:sz w:val="26"/>
          <w:szCs w:val="26"/>
        </w:rPr>
        <w:t xml:space="preserve">местный </w:t>
      </w:r>
      <w:r w:rsidRPr="00F659B5">
        <w:rPr>
          <w:rFonts w:ascii="Times New Roman" w:hAnsi="Times New Roman"/>
          <w:sz w:val="26"/>
          <w:szCs w:val="26"/>
        </w:rPr>
        <w:t xml:space="preserve">бюджет  понимается начисленная и неуплаченная в срок </w:t>
      </w:r>
      <w:r w:rsidR="00E243A0" w:rsidRPr="00F659B5">
        <w:rPr>
          <w:rFonts w:ascii="Times New Roman" w:hAnsi="Times New Roman"/>
          <w:sz w:val="26"/>
          <w:szCs w:val="26"/>
        </w:rPr>
        <w:t>сумма</w:t>
      </w:r>
      <w:r w:rsidRPr="00F659B5">
        <w:rPr>
          <w:rFonts w:ascii="Times New Roman" w:hAnsi="Times New Roman"/>
          <w:sz w:val="26"/>
          <w:szCs w:val="26"/>
        </w:rPr>
        <w:t xml:space="preserve"> по неналоговым доходам, подлежащим зачислению в </w:t>
      </w:r>
      <w:r w:rsidR="00B61636">
        <w:rPr>
          <w:rFonts w:ascii="Times New Roman" w:hAnsi="Times New Roman"/>
          <w:sz w:val="26"/>
          <w:szCs w:val="26"/>
        </w:rPr>
        <w:t xml:space="preserve"> местный </w:t>
      </w:r>
      <w:r w:rsidRPr="00F659B5">
        <w:rPr>
          <w:rFonts w:ascii="Times New Roman" w:hAnsi="Times New Roman"/>
          <w:sz w:val="26"/>
          <w:szCs w:val="26"/>
        </w:rPr>
        <w:t>бюджет, а также пени и штр</w:t>
      </w:r>
      <w:r w:rsidR="00E243A0" w:rsidRPr="00F659B5">
        <w:rPr>
          <w:rFonts w:ascii="Times New Roman" w:hAnsi="Times New Roman"/>
          <w:sz w:val="26"/>
          <w:szCs w:val="26"/>
        </w:rPr>
        <w:t>афы за их просрочку. Настоящий По</w:t>
      </w:r>
      <w:r w:rsidRPr="00F659B5">
        <w:rPr>
          <w:rFonts w:ascii="Times New Roman" w:hAnsi="Times New Roman"/>
          <w:sz w:val="26"/>
          <w:szCs w:val="26"/>
        </w:rPr>
        <w:t>рядок распространяется на следующие виды неналоговых доходов:</w:t>
      </w:r>
    </w:p>
    <w:p w:rsidR="00F70591" w:rsidRPr="00625DBF" w:rsidRDefault="00F70591" w:rsidP="00F70591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DBF">
        <w:rPr>
          <w:rFonts w:ascii="Times New Roman" w:hAnsi="Times New Roman" w:cs="Times New Roman"/>
          <w:sz w:val="26"/>
          <w:szCs w:val="26"/>
        </w:rPr>
        <w:t>доходы от использования имущества</w:t>
      </w:r>
      <w:r w:rsidR="00625DBF">
        <w:rPr>
          <w:rFonts w:ascii="Times New Roman" w:hAnsi="Times New Roman" w:cs="Times New Roman"/>
          <w:sz w:val="26"/>
          <w:szCs w:val="26"/>
        </w:rPr>
        <w:t xml:space="preserve"> и земельных участков</w:t>
      </w:r>
      <w:r w:rsidRPr="00625DBF">
        <w:rPr>
          <w:rFonts w:ascii="Times New Roman" w:hAnsi="Times New Roman" w:cs="Times New Roman"/>
          <w:sz w:val="26"/>
          <w:szCs w:val="26"/>
        </w:rPr>
        <w:t>, находящ</w:t>
      </w:r>
      <w:r w:rsidR="00625DBF">
        <w:rPr>
          <w:rFonts w:ascii="Times New Roman" w:hAnsi="Times New Roman" w:cs="Times New Roman"/>
          <w:sz w:val="26"/>
          <w:szCs w:val="26"/>
        </w:rPr>
        <w:t>ихся</w:t>
      </w:r>
      <w:r w:rsidRPr="00625DBF">
        <w:rPr>
          <w:rFonts w:ascii="Times New Roman" w:hAnsi="Times New Roman" w:cs="Times New Roman"/>
          <w:sz w:val="26"/>
          <w:szCs w:val="26"/>
        </w:rPr>
        <w:t xml:space="preserve"> в муниципальной</w:t>
      </w:r>
      <w:r w:rsidR="000E6ADB">
        <w:rPr>
          <w:rFonts w:ascii="Times New Roman" w:hAnsi="Times New Roman" w:cs="Times New Roman"/>
          <w:sz w:val="26"/>
          <w:szCs w:val="26"/>
        </w:rPr>
        <w:t xml:space="preserve"> </w:t>
      </w:r>
      <w:r w:rsidR="009B2A7E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076F3D">
        <w:rPr>
          <w:rFonts w:ascii="Times New Roman" w:hAnsi="Times New Roman" w:cs="Times New Roman"/>
          <w:sz w:val="26"/>
          <w:szCs w:val="26"/>
        </w:rPr>
        <w:t xml:space="preserve">и земельных участков, </w:t>
      </w:r>
      <w:r w:rsidR="00E243A0" w:rsidRPr="00625DBF">
        <w:rPr>
          <w:rFonts w:ascii="Times New Roman" w:hAnsi="Times New Roman" w:cs="Times New Roman"/>
          <w:sz w:val="26"/>
          <w:szCs w:val="26"/>
        </w:rPr>
        <w:t>государственн</w:t>
      </w:r>
      <w:r w:rsidR="00076F3D">
        <w:rPr>
          <w:rFonts w:ascii="Times New Roman" w:hAnsi="Times New Roman" w:cs="Times New Roman"/>
          <w:sz w:val="26"/>
          <w:szCs w:val="26"/>
        </w:rPr>
        <w:t>ая</w:t>
      </w:r>
      <w:r w:rsidRPr="00625DBF">
        <w:rPr>
          <w:rFonts w:ascii="Times New Roman" w:hAnsi="Times New Roman" w:cs="Times New Roman"/>
          <w:sz w:val="26"/>
          <w:szCs w:val="26"/>
        </w:rPr>
        <w:t xml:space="preserve"> собственност</w:t>
      </w:r>
      <w:r w:rsidR="00076F3D">
        <w:rPr>
          <w:rFonts w:ascii="Times New Roman" w:hAnsi="Times New Roman" w:cs="Times New Roman"/>
          <w:sz w:val="26"/>
          <w:szCs w:val="26"/>
        </w:rPr>
        <w:t>ь на которые не разграничена</w:t>
      </w:r>
      <w:r w:rsidRPr="00625DBF">
        <w:rPr>
          <w:rFonts w:ascii="Times New Roman" w:hAnsi="Times New Roman" w:cs="Times New Roman"/>
          <w:sz w:val="26"/>
          <w:szCs w:val="26"/>
        </w:rPr>
        <w:t>;</w:t>
      </w:r>
    </w:p>
    <w:p w:rsidR="00F70591" w:rsidRDefault="00F70591" w:rsidP="00F70591">
      <w:pPr>
        <w:pStyle w:val="ConsPlusNormal"/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0FED">
        <w:rPr>
          <w:rFonts w:ascii="Times New Roman" w:hAnsi="Times New Roman" w:cs="Times New Roman"/>
          <w:sz w:val="26"/>
          <w:szCs w:val="26"/>
        </w:rPr>
        <w:t>1.</w:t>
      </w:r>
      <w:r w:rsidR="00312DDB">
        <w:rPr>
          <w:rFonts w:ascii="Times New Roman" w:hAnsi="Times New Roman" w:cs="Times New Roman"/>
          <w:sz w:val="26"/>
          <w:szCs w:val="26"/>
        </w:rPr>
        <w:t>3</w:t>
      </w:r>
      <w:r w:rsidRPr="00C20FED">
        <w:rPr>
          <w:rFonts w:ascii="Times New Roman" w:hAnsi="Times New Roman" w:cs="Times New Roman"/>
          <w:sz w:val="26"/>
          <w:szCs w:val="26"/>
        </w:rPr>
        <w:t xml:space="preserve"> Инициатором признания безнадежной к взысканию задолженности в бюджет выступает</w:t>
      </w:r>
      <w:r w:rsidR="000E6ADB">
        <w:rPr>
          <w:rFonts w:ascii="Times New Roman" w:hAnsi="Times New Roman" w:cs="Times New Roman"/>
          <w:sz w:val="26"/>
          <w:szCs w:val="26"/>
        </w:rPr>
        <w:t xml:space="preserve"> </w:t>
      </w:r>
      <w:r w:rsidR="00F659B5">
        <w:rPr>
          <w:rFonts w:ascii="Times New Roman" w:hAnsi="Times New Roman" w:cs="Times New Roman"/>
          <w:sz w:val="26"/>
          <w:szCs w:val="26"/>
        </w:rPr>
        <w:t>Управление</w:t>
      </w:r>
      <w:r w:rsidR="00E243A0" w:rsidRPr="00C20FED">
        <w:rPr>
          <w:rFonts w:ascii="Times New Roman" w:hAnsi="Times New Roman" w:cs="Times New Roman"/>
          <w:sz w:val="26"/>
          <w:szCs w:val="26"/>
        </w:rPr>
        <w:t>, наделенное полномочиями главного администратора доходов бюджета</w:t>
      </w:r>
      <w:r w:rsidRPr="00C20FED">
        <w:rPr>
          <w:rFonts w:ascii="Times New Roman" w:hAnsi="Times New Roman" w:cs="Times New Roman"/>
          <w:sz w:val="26"/>
          <w:szCs w:val="26"/>
        </w:rPr>
        <w:t>, на которо</w:t>
      </w:r>
      <w:r w:rsidR="00703A69" w:rsidRPr="00C20FED">
        <w:rPr>
          <w:rFonts w:ascii="Times New Roman" w:hAnsi="Times New Roman" w:cs="Times New Roman"/>
          <w:sz w:val="26"/>
          <w:szCs w:val="26"/>
        </w:rPr>
        <w:t>е</w:t>
      </w:r>
      <w:r w:rsidRPr="00C20FED">
        <w:rPr>
          <w:rFonts w:ascii="Times New Roman" w:hAnsi="Times New Roman" w:cs="Times New Roman"/>
          <w:sz w:val="26"/>
          <w:szCs w:val="26"/>
        </w:rPr>
        <w:t xml:space="preserve"> возложены </w:t>
      </w:r>
      <w:r w:rsidR="00703A69" w:rsidRPr="00C20FED">
        <w:rPr>
          <w:rFonts w:ascii="Times New Roman" w:hAnsi="Times New Roman" w:cs="Times New Roman"/>
          <w:sz w:val="26"/>
          <w:szCs w:val="26"/>
        </w:rPr>
        <w:t>обязанности</w:t>
      </w:r>
      <w:r w:rsidRPr="00C20FED">
        <w:rPr>
          <w:rFonts w:ascii="Times New Roman" w:hAnsi="Times New Roman" w:cs="Times New Roman"/>
          <w:sz w:val="26"/>
          <w:szCs w:val="26"/>
        </w:rPr>
        <w:t xml:space="preserve"> по начислению, учету и контролю за правильностью исчисления, полнотой и своевременностью осуществления платежей в бюджет, пеней и штрафов по ним (далее – администратор доходов).</w:t>
      </w:r>
      <w:proofErr w:type="gramEnd"/>
    </w:p>
    <w:p w:rsidR="00C23C2C" w:rsidRPr="00C20FED" w:rsidRDefault="00C23C2C" w:rsidP="00F70591">
      <w:pPr>
        <w:pStyle w:val="ConsPlusNormal"/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целях всестороннего рассмотрения вопроса о признании безнадежной к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взысканию задолженности по платежам в </w:t>
      </w:r>
      <w:r w:rsidR="00312DDB">
        <w:rPr>
          <w:rFonts w:ascii="Times New Roman" w:hAnsi="Times New Roman" w:cs="Times New Roman"/>
          <w:sz w:val="26"/>
          <w:szCs w:val="26"/>
        </w:rPr>
        <w:t xml:space="preserve">местный </w:t>
      </w:r>
      <w:r>
        <w:rPr>
          <w:rFonts w:ascii="Times New Roman" w:hAnsi="Times New Roman" w:cs="Times New Roman"/>
          <w:sz w:val="26"/>
          <w:szCs w:val="26"/>
        </w:rPr>
        <w:t xml:space="preserve">бюджет создается </w:t>
      </w:r>
      <w:r w:rsidR="00312DDB">
        <w:rPr>
          <w:rFonts w:ascii="Times New Roman" w:hAnsi="Times New Roman" w:cs="Times New Roman"/>
          <w:sz w:val="26"/>
          <w:szCs w:val="26"/>
        </w:rPr>
        <w:t xml:space="preserve"> постоянно действующая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="000E6ADB">
        <w:rPr>
          <w:rFonts w:ascii="Times New Roman" w:hAnsi="Times New Roman" w:cs="Times New Roman"/>
          <w:sz w:val="26"/>
          <w:szCs w:val="26"/>
        </w:rPr>
        <w:t xml:space="preserve"> </w:t>
      </w:r>
      <w:r w:rsidR="0040125E">
        <w:rPr>
          <w:rFonts w:ascii="Times New Roman" w:hAnsi="Times New Roman" w:cs="Times New Roman"/>
          <w:sz w:val="26"/>
          <w:szCs w:val="26"/>
        </w:rPr>
        <w:t>(далее Комиссия)</w:t>
      </w:r>
      <w:r w:rsidR="000E6A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признанию безнадежной к взысканию задолженности в местный бюджет.</w:t>
      </w:r>
    </w:p>
    <w:p w:rsidR="00C23C2C" w:rsidRDefault="00C23C2C" w:rsidP="0051731F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0591" w:rsidRPr="00C20FED" w:rsidRDefault="00F70591" w:rsidP="0051731F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FED">
        <w:rPr>
          <w:rFonts w:ascii="Times New Roman" w:hAnsi="Times New Roman"/>
          <w:b/>
          <w:sz w:val="26"/>
          <w:szCs w:val="26"/>
        </w:rPr>
        <w:t>2</w:t>
      </w:r>
      <w:r w:rsidR="0051731F" w:rsidRPr="00C20FED">
        <w:rPr>
          <w:rFonts w:ascii="Times New Roman" w:hAnsi="Times New Roman"/>
          <w:b/>
          <w:sz w:val="26"/>
          <w:szCs w:val="26"/>
        </w:rPr>
        <w:t>.</w:t>
      </w:r>
      <w:r w:rsidR="00703A69" w:rsidRPr="00C20FED">
        <w:rPr>
          <w:rFonts w:ascii="Times New Roman" w:hAnsi="Times New Roman"/>
          <w:b/>
          <w:sz w:val="26"/>
          <w:szCs w:val="26"/>
        </w:rPr>
        <w:t>Случаи</w:t>
      </w:r>
      <w:r w:rsidRPr="00C20FED">
        <w:rPr>
          <w:rFonts w:ascii="Times New Roman" w:hAnsi="Times New Roman"/>
          <w:b/>
          <w:sz w:val="26"/>
          <w:szCs w:val="26"/>
        </w:rPr>
        <w:t xml:space="preserve"> признания безнадежной к взысканию задолженности по </w:t>
      </w:r>
      <w:r w:rsidR="00703A69" w:rsidRPr="00C20FED">
        <w:rPr>
          <w:rFonts w:ascii="Times New Roman" w:hAnsi="Times New Roman"/>
          <w:b/>
          <w:sz w:val="26"/>
          <w:szCs w:val="26"/>
        </w:rPr>
        <w:t>платежам</w:t>
      </w:r>
      <w:r w:rsidRPr="00C20FED">
        <w:rPr>
          <w:rFonts w:ascii="Times New Roman" w:hAnsi="Times New Roman"/>
          <w:b/>
          <w:sz w:val="26"/>
          <w:szCs w:val="26"/>
        </w:rPr>
        <w:t xml:space="preserve"> в бюджет Дальнегорского городского округа</w:t>
      </w:r>
    </w:p>
    <w:p w:rsidR="00F70591" w:rsidRPr="00C20FED" w:rsidRDefault="00F70591" w:rsidP="00F7059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70591" w:rsidRPr="00C20FED" w:rsidRDefault="00F70591" w:rsidP="00506BDB">
      <w:pPr>
        <w:pStyle w:val="1"/>
        <w:numPr>
          <w:ilvl w:val="0"/>
          <w:numId w:val="0"/>
        </w:numPr>
        <w:spacing w:before="0" w:line="360" w:lineRule="auto"/>
        <w:ind w:firstLine="567"/>
        <w:jc w:val="both"/>
        <w:rPr>
          <w:rFonts w:cs="Times New Roman"/>
          <w:szCs w:val="26"/>
        </w:rPr>
      </w:pPr>
      <w:r w:rsidRPr="00C20FED">
        <w:rPr>
          <w:rFonts w:cs="Times New Roman"/>
          <w:szCs w:val="26"/>
        </w:rPr>
        <w:t xml:space="preserve">2.1 </w:t>
      </w:r>
      <w:r w:rsidR="00506BDB" w:rsidRPr="00C20FED">
        <w:rPr>
          <w:rFonts w:cs="Times New Roman"/>
          <w:szCs w:val="26"/>
        </w:rPr>
        <w:t>Признание</w:t>
      </w:r>
      <w:r w:rsidRPr="00C20FED">
        <w:rPr>
          <w:rFonts w:cs="Times New Roman"/>
          <w:szCs w:val="26"/>
        </w:rPr>
        <w:t xml:space="preserve"> безнадежной к взысканию задолженности по платежам в бюджет </w:t>
      </w:r>
      <w:r w:rsidR="00506BDB" w:rsidRPr="00C20FED">
        <w:rPr>
          <w:rFonts w:cs="Times New Roman"/>
          <w:szCs w:val="26"/>
        </w:rPr>
        <w:t>происходит в</w:t>
      </w:r>
      <w:r w:rsidRPr="00C20FED">
        <w:rPr>
          <w:rFonts w:cs="Times New Roman"/>
          <w:szCs w:val="26"/>
        </w:rPr>
        <w:t xml:space="preserve"> следующих </w:t>
      </w:r>
      <w:r w:rsidR="00506BDB" w:rsidRPr="00C20FED">
        <w:rPr>
          <w:rFonts w:cs="Times New Roman"/>
          <w:szCs w:val="26"/>
        </w:rPr>
        <w:t>случаях</w:t>
      </w:r>
      <w:r w:rsidRPr="00C20FED">
        <w:rPr>
          <w:rFonts w:cs="Times New Roman"/>
          <w:szCs w:val="26"/>
        </w:rPr>
        <w:t>:</w:t>
      </w:r>
    </w:p>
    <w:p w:rsidR="00506BDB" w:rsidRPr="00C20FED" w:rsidRDefault="00506BDB" w:rsidP="00506BDB">
      <w:pPr>
        <w:spacing w:after="0" w:line="360" w:lineRule="auto"/>
        <w:ind w:firstLine="540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20FED">
        <w:rPr>
          <w:rFonts w:ascii="Times New Roman" w:eastAsiaTheme="majorEastAsia" w:hAnsi="Times New Roman"/>
          <w:bCs/>
          <w:sz w:val="26"/>
          <w:szCs w:val="26"/>
        </w:rPr>
        <w:t>2.1.1 смерти физического лица – плательщика платежей в бюджет или объявления его умершим в порядке, установленном законодательством Российской Федерации;</w:t>
      </w:r>
    </w:p>
    <w:p w:rsidR="00506BDB" w:rsidRPr="00C20FED" w:rsidRDefault="00506BDB" w:rsidP="00506BDB">
      <w:pPr>
        <w:spacing w:after="0" w:line="360" w:lineRule="auto"/>
        <w:ind w:firstLine="540"/>
        <w:jc w:val="both"/>
        <w:rPr>
          <w:rFonts w:ascii="Times New Roman" w:eastAsiaTheme="majorEastAsia" w:hAnsi="Times New Roman"/>
          <w:bCs/>
          <w:sz w:val="26"/>
          <w:szCs w:val="26"/>
        </w:rPr>
      </w:pPr>
      <w:bookmarkStart w:id="2" w:name="dst4369"/>
      <w:bookmarkEnd w:id="2"/>
      <w:r w:rsidRPr="00C20FED">
        <w:rPr>
          <w:rFonts w:ascii="Times New Roman" w:eastAsiaTheme="majorEastAsia" w:hAnsi="Times New Roman"/>
          <w:bCs/>
          <w:sz w:val="26"/>
          <w:szCs w:val="26"/>
        </w:rPr>
        <w:t xml:space="preserve">2.1.2 признания банкротом </w:t>
      </w:r>
      <w:r w:rsidRPr="00C40FDA">
        <w:rPr>
          <w:rFonts w:ascii="Times New Roman" w:eastAsiaTheme="majorEastAsia" w:hAnsi="Times New Roman"/>
          <w:bCs/>
          <w:sz w:val="26"/>
          <w:szCs w:val="26"/>
        </w:rPr>
        <w:t>индивидуального предпринимателя</w:t>
      </w:r>
      <w:r w:rsidR="003203D4" w:rsidRPr="00C40FDA">
        <w:rPr>
          <w:rFonts w:ascii="Times New Roman" w:eastAsiaTheme="majorEastAsia" w:hAnsi="Times New Roman"/>
          <w:bCs/>
          <w:sz w:val="26"/>
          <w:szCs w:val="26"/>
        </w:rPr>
        <w:t xml:space="preserve"> (физического лица)</w:t>
      </w:r>
      <w:r w:rsidRPr="00C40FDA">
        <w:rPr>
          <w:rFonts w:ascii="Times New Roman" w:eastAsiaTheme="majorEastAsia" w:hAnsi="Times New Roman"/>
          <w:bCs/>
          <w:sz w:val="26"/>
          <w:szCs w:val="26"/>
        </w:rPr>
        <w:t xml:space="preserve"> – плательщика платежей в бюджет в соответствии</w:t>
      </w:r>
      <w:r w:rsidRPr="00C20FED">
        <w:rPr>
          <w:rFonts w:ascii="Times New Roman" w:eastAsiaTheme="majorEastAsia" w:hAnsi="Times New Roman"/>
          <w:bCs/>
          <w:sz w:val="26"/>
          <w:szCs w:val="26"/>
        </w:rPr>
        <w:t xml:space="preserve"> с Федеральным законом от 26 октября 2002 года N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506BDB" w:rsidRPr="00C20FED" w:rsidRDefault="00506BDB" w:rsidP="00506BDB">
      <w:pPr>
        <w:spacing w:after="0" w:line="360" w:lineRule="auto"/>
        <w:ind w:firstLine="540"/>
        <w:jc w:val="both"/>
        <w:rPr>
          <w:rFonts w:ascii="Times New Roman" w:eastAsiaTheme="majorEastAsia" w:hAnsi="Times New Roman"/>
          <w:bCs/>
          <w:sz w:val="26"/>
          <w:szCs w:val="26"/>
        </w:rPr>
      </w:pPr>
      <w:bookmarkStart w:id="3" w:name="dst4370"/>
      <w:bookmarkEnd w:id="3"/>
      <w:r w:rsidRPr="00C20FED">
        <w:rPr>
          <w:rFonts w:ascii="Times New Roman" w:eastAsiaTheme="majorEastAsia" w:hAnsi="Times New Roman"/>
          <w:bCs/>
          <w:sz w:val="26"/>
          <w:szCs w:val="26"/>
        </w:rPr>
        <w:t>2.1.3 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06BDB" w:rsidRPr="00C20FED" w:rsidRDefault="00506BDB" w:rsidP="00506BDB">
      <w:pPr>
        <w:spacing w:after="0" w:line="360" w:lineRule="auto"/>
        <w:ind w:firstLine="540"/>
        <w:jc w:val="both"/>
        <w:rPr>
          <w:rFonts w:ascii="Times New Roman" w:eastAsiaTheme="majorEastAsia" w:hAnsi="Times New Roman"/>
          <w:bCs/>
          <w:sz w:val="26"/>
          <w:szCs w:val="26"/>
        </w:rPr>
      </w:pPr>
      <w:bookmarkStart w:id="4" w:name="dst4371"/>
      <w:bookmarkEnd w:id="4"/>
      <w:r w:rsidRPr="00C20FED">
        <w:rPr>
          <w:rFonts w:ascii="Times New Roman" w:eastAsiaTheme="majorEastAsia" w:hAnsi="Times New Roman"/>
          <w:bCs/>
          <w:sz w:val="26"/>
          <w:szCs w:val="26"/>
        </w:rPr>
        <w:t>2.1.4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506BDB" w:rsidRPr="00C20FED" w:rsidRDefault="00506BDB" w:rsidP="00506BDB">
      <w:pPr>
        <w:spacing w:after="0" w:line="360" w:lineRule="auto"/>
        <w:ind w:firstLine="540"/>
        <w:jc w:val="both"/>
        <w:rPr>
          <w:rFonts w:ascii="Times New Roman" w:eastAsiaTheme="majorEastAsia" w:hAnsi="Times New Roman"/>
          <w:bCs/>
          <w:sz w:val="26"/>
          <w:szCs w:val="26"/>
        </w:rPr>
      </w:pPr>
      <w:bookmarkStart w:id="5" w:name="dst4372"/>
      <w:bookmarkEnd w:id="5"/>
      <w:r w:rsidRPr="00C20FED">
        <w:rPr>
          <w:rFonts w:ascii="Times New Roman" w:eastAsiaTheme="majorEastAsia" w:hAnsi="Times New Roman"/>
          <w:bCs/>
          <w:sz w:val="26"/>
          <w:szCs w:val="26"/>
        </w:rPr>
        <w:t>2.1.5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506BDB" w:rsidRPr="00C20FED" w:rsidRDefault="00506BDB" w:rsidP="00506BDB">
      <w:pPr>
        <w:spacing w:after="0" w:line="360" w:lineRule="auto"/>
        <w:ind w:firstLine="540"/>
        <w:jc w:val="both"/>
        <w:rPr>
          <w:rFonts w:ascii="Times New Roman" w:eastAsiaTheme="majorEastAsia" w:hAnsi="Times New Roman"/>
          <w:bCs/>
          <w:sz w:val="26"/>
          <w:szCs w:val="26"/>
        </w:rPr>
      </w:pPr>
      <w:bookmarkStart w:id="6" w:name="dst4373"/>
      <w:bookmarkEnd w:id="6"/>
      <w:r w:rsidRPr="00C20FED">
        <w:rPr>
          <w:rFonts w:ascii="Times New Roman" w:eastAsiaTheme="majorEastAsia" w:hAnsi="Times New Roman"/>
          <w:bCs/>
          <w:sz w:val="26"/>
          <w:szCs w:val="26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06BDB" w:rsidRPr="00C20FED" w:rsidRDefault="00506BDB" w:rsidP="00506BDB">
      <w:pPr>
        <w:spacing w:after="0" w:line="360" w:lineRule="auto"/>
        <w:ind w:firstLine="540"/>
        <w:jc w:val="both"/>
        <w:rPr>
          <w:rFonts w:ascii="Times New Roman" w:eastAsiaTheme="majorEastAsia" w:hAnsi="Times New Roman"/>
          <w:bCs/>
          <w:sz w:val="26"/>
          <w:szCs w:val="26"/>
        </w:rPr>
      </w:pPr>
      <w:bookmarkStart w:id="7" w:name="dst4374"/>
      <w:bookmarkEnd w:id="7"/>
      <w:r w:rsidRPr="00C20FED">
        <w:rPr>
          <w:rFonts w:ascii="Times New Roman" w:eastAsiaTheme="majorEastAsia" w:hAnsi="Times New Roman"/>
          <w:bCs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325C8" w:rsidRPr="00C20FED" w:rsidRDefault="00F325C8" w:rsidP="00F325C8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8" w:name="dst4375"/>
      <w:bookmarkEnd w:id="8"/>
      <w:r w:rsidRPr="00C20FED">
        <w:rPr>
          <w:rFonts w:ascii="Times New Roman" w:hAnsi="Times New Roman"/>
          <w:b/>
          <w:sz w:val="26"/>
          <w:szCs w:val="26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Дальнегорского городского округа</w:t>
      </w:r>
    </w:p>
    <w:p w:rsidR="00F325C8" w:rsidRPr="00C20FED" w:rsidRDefault="00F325C8" w:rsidP="00F325C8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340E" w:rsidRPr="0074158D" w:rsidRDefault="00C0340E" w:rsidP="00C0340E">
      <w:pPr>
        <w:suppressAutoHyphens/>
        <w:spacing w:after="0" w:line="360" w:lineRule="auto"/>
        <w:ind w:firstLine="567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 xml:space="preserve">3.1 </w:t>
      </w:r>
      <w:r w:rsidR="0074158D" w:rsidRPr="0074158D">
        <w:rPr>
          <w:rFonts w:ascii="Times New Roman" w:eastAsiaTheme="majorEastAsia" w:hAnsi="Times New Roman"/>
          <w:bCs/>
          <w:sz w:val="26"/>
          <w:szCs w:val="26"/>
        </w:rPr>
        <w:t xml:space="preserve">В случае смерти или объявления физического лица (в том числе зарегистрированного в качестве индивидуального предпринимателя) умершим в порядке, установленном законодательством Российской Федерации </w:t>
      </w:r>
      <w:r w:rsidR="0074158D">
        <w:rPr>
          <w:rFonts w:ascii="Times New Roman" w:eastAsiaTheme="majorEastAsia" w:hAnsi="Times New Roman"/>
          <w:bCs/>
          <w:sz w:val="26"/>
          <w:szCs w:val="26"/>
        </w:rPr>
        <w:t>–</w:t>
      </w:r>
      <w:r w:rsidR="0074158D" w:rsidRPr="0074158D">
        <w:rPr>
          <w:rFonts w:ascii="Times New Roman" w:eastAsiaTheme="majorEastAsia" w:hAnsi="Times New Roman"/>
          <w:bCs/>
          <w:sz w:val="26"/>
          <w:szCs w:val="26"/>
        </w:rPr>
        <w:t xml:space="preserve"> в сумме, не подлежащей погашению наследниками в порядке, установленном законодательством Российской Федерации для оплаты наследниками долгов наследодателя</w:t>
      </w:r>
      <w:r w:rsidRPr="0074158D">
        <w:rPr>
          <w:rFonts w:ascii="Times New Roman" w:eastAsiaTheme="majorEastAsia" w:hAnsi="Times New Roman"/>
          <w:bCs/>
          <w:sz w:val="26"/>
          <w:szCs w:val="26"/>
        </w:rPr>
        <w:t>:</w:t>
      </w:r>
    </w:p>
    <w:p w:rsidR="00C0340E" w:rsidRPr="00C20FED" w:rsidRDefault="00C0340E" w:rsidP="00C0340E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выписка из отчетности администратора доходов бюджета об учитываемых суммах задолженности по уплате платежей в бюджет</w:t>
      </w:r>
      <w:r w:rsidR="008303C7" w:rsidRPr="00C20FED">
        <w:rPr>
          <w:rFonts w:ascii="Times New Roman" w:hAnsi="Times New Roman"/>
          <w:sz w:val="26"/>
          <w:szCs w:val="26"/>
        </w:rPr>
        <w:t xml:space="preserve"> (Приложение 1</w:t>
      </w:r>
      <w:r w:rsidR="00B84399">
        <w:rPr>
          <w:rFonts w:ascii="Times New Roman" w:hAnsi="Times New Roman"/>
          <w:sz w:val="26"/>
          <w:szCs w:val="26"/>
        </w:rPr>
        <w:t xml:space="preserve"> к Порядку</w:t>
      </w:r>
      <w:r w:rsidR="008303C7" w:rsidRPr="00C20FED">
        <w:rPr>
          <w:rFonts w:ascii="Times New Roman" w:hAnsi="Times New Roman"/>
          <w:sz w:val="26"/>
          <w:szCs w:val="26"/>
        </w:rPr>
        <w:t>)</w:t>
      </w:r>
      <w:r w:rsidRPr="00C20FED">
        <w:rPr>
          <w:rFonts w:ascii="Times New Roman" w:hAnsi="Times New Roman"/>
          <w:sz w:val="26"/>
          <w:szCs w:val="26"/>
        </w:rPr>
        <w:t>;</w:t>
      </w:r>
    </w:p>
    <w:p w:rsidR="00C0340E" w:rsidRPr="00C20FED" w:rsidRDefault="00C0340E" w:rsidP="00C0340E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 xml:space="preserve">справка </w:t>
      </w:r>
      <w:r w:rsidR="00A31B35">
        <w:rPr>
          <w:rFonts w:ascii="Times New Roman" w:hAnsi="Times New Roman"/>
          <w:sz w:val="26"/>
          <w:szCs w:val="26"/>
        </w:rPr>
        <w:t>администратора доходов</w:t>
      </w:r>
      <w:r w:rsidRPr="00C20FED">
        <w:rPr>
          <w:rFonts w:ascii="Times New Roman" w:hAnsi="Times New Roman"/>
          <w:sz w:val="26"/>
          <w:szCs w:val="26"/>
        </w:rPr>
        <w:t xml:space="preserve"> о принятых мерах по обеспечению взыскания задолженности по платежам в бюджет;</w:t>
      </w:r>
    </w:p>
    <w:p w:rsidR="00C0340E" w:rsidRPr="00C20FED" w:rsidRDefault="002A7B94" w:rsidP="00C0340E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свидетельствующий о смерти физического лица (</w:t>
      </w:r>
      <w:r w:rsidR="00733B76">
        <w:rPr>
          <w:rFonts w:ascii="Times New Roman" w:hAnsi="Times New Roman"/>
          <w:sz w:val="26"/>
          <w:szCs w:val="26"/>
        </w:rPr>
        <w:t>копия свидетельства о смерти</w:t>
      </w:r>
      <w:r w:rsidR="0018503E">
        <w:rPr>
          <w:rFonts w:ascii="Times New Roman" w:hAnsi="Times New Roman"/>
          <w:sz w:val="26"/>
          <w:szCs w:val="26"/>
        </w:rPr>
        <w:t xml:space="preserve"> </w:t>
      </w:r>
      <w:r w:rsidR="00733B76">
        <w:rPr>
          <w:rFonts w:ascii="Times New Roman" w:hAnsi="Times New Roman"/>
          <w:sz w:val="26"/>
          <w:szCs w:val="26"/>
        </w:rPr>
        <w:t>физического лица</w:t>
      </w:r>
      <w:r w:rsidR="0018503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копия справки о смерти, выданная органом записи актов гражданского состояния или судебное решение об установлении факта смерти, </w:t>
      </w:r>
      <w:r w:rsidRPr="00C40FDA">
        <w:rPr>
          <w:rFonts w:ascii="Times New Roman" w:hAnsi="Times New Roman"/>
          <w:sz w:val="26"/>
          <w:szCs w:val="26"/>
        </w:rPr>
        <w:t>заверенная надлежащим образо</w:t>
      </w:r>
      <w:r w:rsidR="00C40FDA" w:rsidRPr="00C40FDA">
        <w:rPr>
          <w:rFonts w:ascii="Times New Roman" w:hAnsi="Times New Roman"/>
          <w:sz w:val="26"/>
          <w:szCs w:val="26"/>
        </w:rPr>
        <w:t>м</w:t>
      </w:r>
      <w:r w:rsidR="00C0340E" w:rsidRPr="00C20FED">
        <w:rPr>
          <w:rFonts w:ascii="Times New Roman" w:hAnsi="Times New Roman"/>
          <w:sz w:val="26"/>
          <w:szCs w:val="26"/>
        </w:rPr>
        <w:t>;</w:t>
      </w:r>
    </w:p>
    <w:p w:rsidR="00213487" w:rsidRDefault="007229BE" w:rsidP="00C0340E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копия</w:t>
      </w:r>
      <w:r w:rsidR="00213487" w:rsidRPr="00C20FED">
        <w:rPr>
          <w:rFonts w:ascii="Times New Roman" w:hAnsi="Times New Roman"/>
          <w:sz w:val="26"/>
          <w:szCs w:val="26"/>
        </w:rPr>
        <w:t xml:space="preserve"> документа основания возникновения обязательств по уплате платежей в бюджет (договор аренды земельного участка, договор аренды имущества, </w:t>
      </w:r>
      <w:r w:rsidR="00213487" w:rsidRPr="00C40FDA">
        <w:rPr>
          <w:rFonts w:ascii="Times New Roman" w:hAnsi="Times New Roman"/>
          <w:sz w:val="26"/>
          <w:szCs w:val="26"/>
        </w:rPr>
        <w:t>договор</w:t>
      </w:r>
      <w:r w:rsidR="001850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3487" w:rsidRPr="00C40FDA">
        <w:rPr>
          <w:rFonts w:ascii="Times New Roman" w:hAnsi="Times New Roman"/>
          <w:sz w:val="26"/>
          <w:szCs w:val="26"/>
        </w:rPr>
        <w:t>купли-продажии</w:t>
      </w:r>
      <w:proofErr w:type="spellEnd"/>
      <w:r w:rsidR="00213487" w:rsidRPr="00C40FDA">
        <w:rPr>
          <w:rFonts w:ascii="Times New Roman" w:hAnsi="Times New Roman"/>
          <w:sz w:val="26"/>
          <w:szCs w:val="26"/>
        </w:rPr>
        <w:t xml:space="preserve"> т.п.)</w:t>
      </w:r>
      <w:r w:rsidRPr="00C20FED">
        <w:rPr>
          <w:rFonts w:ascii="Times New Roman" w:hAnsi="Times New Roman"/>
          <w:sz w:val="26"/>
          <w:szCs w:val="26"/>
        </w:rPr>
        <w:t xml:space="preserve"> заверенная администратором доходов</w:t>
      </w:r>
      <w:r w:rsidR="00213487" w:rsidRPr="00C20FED">
        <w:rPr>
          <w:rFonts w:ascii="Times New Roman" w:hAnsi="Times New Roman"/>
          <w:sz w:val="26"/>
          <w:szCs w:val="26"/>
        </w:rPr>
        <w:t xml:space="preserve">; </w:t>
      </w:r>
    </w:p>
    <w:p w:rsidR="009B5B77" w:rsidRPr="00C20FED" w:rsidRDefault="009B5B77" w:rsidP="00C0340E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судебного пристава исполнителя </w:t>
      </w:r>
      <w:proofErr w:type="gramStart"/>
      <w:r>
        <w:rPr>
          <w:rFonts w:ascii="Times New Roman" w:hAnsi="Times New Roman"/>
          <w:sz w:val="26"/>
          <w:szCs w:val="26"/>
        </w:rPr>
        <w:t>о прекращении исполнительного производства в связи с принятием судом акта о прекращении исполнения исполнительного документа в связи</w:t>
      </w:r>
      <w:proofErr w:type="gramEnd"/>
      <w:r>
        <w:rPr>
          <w:rFonts w:ascii="Times New Roman" w:hAnsi="Times New Roman"/>
          <w:sz w:val="26"/>
          <w:szCs w:val="26"/>
        </w:rPr>
        <w:t xml:space="preserve"> с отсутствием наследников.</w:t>
      </w:r>
    </w:p>
    <w:p w:rsidR="00213487" w:rsidRPr="00C20FED" w:rsidRDefault="00213487" w:rsidP="00213487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3.2</w:t>
      </w:r>
      <w:proofErr w:type="gramStart"/>
      <w:r w:rsidRPr="00C20FED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C20FED">
        <w:rPr>
          <w:rFonts w:ascii="Times New Roman" w:hAnsi="Times New Roman"/>
          <w:sz w:val="26"/>
          <w:szCs w:val="26"/>
        </w:rPr>
        <w:t xml:space="preserve"> случае</w:t>
      </w:r>
      <w:r w:rsidR="00C40FDA">
        <w:rPr>
          <w:rFonts w:ascii="Times New Roman" w:hAnsi="Times New Roman"/>
          <w:sz w:val="26"/>
          <w:szCs w:val="26"/>
        </w:rPr>
        <w:t xml:space="preserve"> </w:t>
      </w:r>
      <w:r w:rsidR="00B84399" w:rsidRPr="00C20FED">
        <w:rPr>
          <w:rFonts w:ascii="Times New Roman" w:eastAsiaTheme="majorEastAsia" w:hAnsi="Times New Roman"/>
          <w:bCs/>
          <w:sz w:val="26"/>
          <w:szCs w:val="26"/>
        </w:rPr>
        <w:t xml:space="preserve">признания банкротом </w:t>
      </w:r>
      <w:r w:rsidR="00B84399" w:rsidRPr="00C40FDA">
        <w:rPr>
          <w:rFonts w:ascii="Times New Roman" w:eastAsiaTheme="majorEastAsia" w:hAnsi="Times New Roman"/>
          <w:bCs/>
          <w:sz w:val="26"/>
          <w:szCs w:val="26"/>
        </w:rPr>
        <w:t>индивидуального предпринимателя</w:t>
      </w:r>
      <w:r w:rsidR="00EC42B6" w:rsidRPr="00C40FDA">
        <w:rPr>
          <w:rFonts w:ascii="Times New Roman" w:eastAsiaTheme="majorEastAsia" w:hAnsi="Times New Roman"/>
          <w:bCs/>
          <w:sz w:val="26"/>
          <w:szCs w:val="26"/>
        </w:rPr>
        <w:t xml:space="preserve"> (физического лица)</w:t>
      </w:r>
      <w:r w:rsidR="00B84399" w:rsidRPr="00C40FDA">
        <w:rPr>
          <w:rFonts w:ascii="Times New Roman" w:eastAsiaTheme="majorEastAsia" w:hAnsi="Times New Roman"/>
          <w:bCs/>
          <w:sz w:val="26"/>
          <w:szCs w:val="26"/>
        </w:rPr>
        <w:t xml:space="preserve"> – плательщика платежей в бюдж</w:t>
      </w:r>
      <w:r w:rsidR="00B84399" w:rsidRPr="00C20FED">
        <w:rPr>
          <w:rFonts w:ascii="Times New Roman" w:eastAsiaTheme="majorEastAsia" w:hAnsi="Times New Roman"/>
          <w:bCs/>
          <w:sz w:val="26"/>
          <w:szCs w:val="26"/>
        </w:rPr>
        <w:t xml:space="preserve">ет в соответствии с Федеральным законом от 26 октября 2002 года N 127-ФЗ «О несостоятельности </w:t>
      </w:r>
      <w:r w:rsidR="00B84399" w:rsidRPr="00C20FED">
        <w:rPr>
          <w:rFonts w:ascii="Times New Roman" w:eastAsiaTheme="majorEastAsia" w:hAnsi="Times New Roman"/>
          <w:bCs/>
          <w:sz w:val="26"/>
          <w:szCs w:val="26"/>
        </w:rPr>
        <w:lastRenderedPageBreak/>
        <w:t>(банкротстве)» в части задолженности по платежам в бюджет, не погашенным по причине недостаточности имущества должника</w:t>
      </w:r>
      <w:r w:rsidR="007007B1" w:rsidRPr="00C20FED">
        <w:rPr>
          <w:rFonts w:ascii="Times New Roman" w:hAnsi="Times New Roman"/>
          <w:sz w:val="26"/>
          <w:szCs w:val="26"/>
        </w:rPr>
        <w:t>,</w:t>
      </w:r>
      <w:r w:rsidR="0018503E">
        <w:rPr>
          <w:rFonts w:ascii="Times New Roman" w:hAnsi="Times New Roman"/>
          <w:sz w:val="26"/>
          <w:szCs w:val="26"/>
        </w:rPr>
        <w:t xml:space="preserve"> </w:t>
      </w:r>
      <w:r w:rsidR="007230F8" w:rsidRPr="00C20FED">
        <w:rPr>
          <w:rFonts w:ascii="Times New Roman" w:eastAsiaTheme="majorEastAsia" w:hAnsi="Times New Roman"/>
          <w:bCs/>
          <w:sz w:val="26"/>
          <w:szCs w:val="26"/>
        </w:rPr>
        <w:t>указанном в п</w:t>
      </w:r>
      <w:r w:rsidR="007007B1" w:rsidRPr="00C20FED">
        <w:rPr>
          <w:rFonts w:ascii="Times New Roman" w:eastAsiaTheme="majorEastAsia" w:hAnsi="Times New Roman"/>
          <w:bCs/>
          <w:sz w:val="26"/>
          <w:szCs w:val="26"/>
        </w:rPr>
        <w:t xml:space="preserve">ункте </w:t>
      </w:r>
      <w:r w:rsidR="007230F8" w:rsidRPr="00C20FED">
        <w:rPr>
          <w:rFonts w:ascii="Times New Roman" w:eastAsiaTheme="majorEastAsia" w:hAnsi="Times New Roman"/>
          <w:bCs/>
          <w:sz w:val="26"/>
          <w:szCs w:val="26"/>
        </w:rPr>
        <w:t>2.1.2 настоящего Порядка</w:t>
      </w:r>
      <w:r w:rsidRPr="00C20FED">
        <w:rPr>
          <w:rFonts w:ascii="Times New Roman" w:eastAsiaTheme="majorEastAsia" w:hAnsi="Times New Roman"/>
          <w:bCs/>
          <w:sz w:val="26"/>
          <w:szCs w:val="26"/>
        </w:rPr>
        <w:t>;</w:t>
      </w:r>
    </w:p>
    <w:p w:rsidR="00213487" w:rsidRPr="00C20FED" w:rsidRDefault="00213487" w:rsidP="00213487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выписка из отчетности администратора доходов бюджета об учитываемых суммах задолженности по уплате платежей в бюджет</w:t>
      </w:r>
      <w:r w:rsidR="008303C7" w:rsidRPr="00C20FED">
        <w:rPr>
          <w:rFonts w:ascii="Times New Roman" w:hAnsi="Times New Roman"/>
          <w:sz w:val="26"/>
          <w:szCs w:val="26"/>
        </w:rPr>
        <w:t xml:space="preserve"> (Приложение 1</w:t>
      </w:r>
      <w:r w:rsidR="00B84399">
        <w:rPr>
          <w:rFonts w:ascii="Times New Roman" w:hAnsi="Times New Roman"/>
          <w:sz w:val="26"/>
          <w:szCs w:val="26"/>
        </w:rPr>
        <w:t xml:space="preserve"> к Порядку</w:t>
      </w:r>
      <w:r w:rsidR="008303C7" w:rsidRPr="00C20FED">
        <w:rPr>
          <w:rFonts w:ascii="Times New Roman" w:hAnsi="Times New Roman"/>
          <w:sz w:val="26"/>
          <w:szCs w:val="26"/>
        </w:rPr>
        <w:t>)</w:t>
      </w:r>
      <w:r w:rsidRPr="00C20FED">
        <w:rPr>
          <w:rFonts w:ascii="Times New Roman" w:hAnsi="Times New Roman"/>
          <w:sz w:val="26"/>
          <w:szCs w:val="26"/>
        </w:rPr>
        <w:t>;</w:t>
      </w:r>
    </w:p>
    <w:p w:rsidR="00213487" w:rsidRPr="00C20FED" w:rsidRDefault="00213487" w:rsidP="00213487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 xml:space="preserve">справка </w:t>
      </w:r>
      <w:r w:rsidR="00A31B35">
        <w:rPr>
          <w:rFonts w:ascii="Times New Roman" w:hAnsi="Times New Roman"/>
          <w:sz w:val="26"/>
          <w:szCs w:val="26"/>
        </w:rPr>
        <w:t>администратора доходов</w:t>
      </w:r>
      <w:r w:rsidRPr="00C20FED">
        <w:rPr>
          <w:rFonts w:ascii="Times New Roman" w:hAnsi="Times New Roman"/>
          <w:sz w:val="26"/>
          <w:szCs w:val="26"/>
        </w:rPr>
        <w:t xml:space="preserve"> о принятых мерах по обеспечению взыскания задолженности по платежам в бюджет;</w:t>
      </w:r>
    </w:p>
    <w:p w:rsidR="007229BE" w:rsidRPr="00C20FED" w:rsidRDefault="007229BE" w:rsidP="007229BE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 xml:space="preserve">копия документа основания возникновения обязательств по уплате платежей в бюджет (договор аренды земельного участка, договор аренды имущества, договор купли-продажи и т.п.) заверенная </w:t>
      </w:r>
      <w:r w:rsidR="00677062">
        <w:rPr>
          <w:rFonts w:ascii="Times New Roman" w:hAnsi="Times New Roman"/>
          <w:sz w:val="26"/>
          <w:szCs w:val="26"/>
        </w:rPr>
        <w:t>Управлением</w:t>
      </w:r>
      <w:r w:rsidRPr="00C20FED">
        <w:rPr>
          <w:rFonts w:ascii="Times New Roman" w:hAnsi="Times New Roman"/>
          <w:sz w:val="26"/>
          <w:szCs w:val="26"/>
        </w:rPr>
        <w:t xml:space="preserve">; </w:t>
      </w:r>
    </w:p>
    <w:p w:rsidR="00F459EF" w:rsidRPr="00C20FED" w:rsidRDefault="00F459EF" w:rsidP="00213487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решение арбитражного суда о признании индивидуального предпринимателя банкротом;</w:t>
      </w:r>
    </w:p>
    <w:p w:rsidR="00F459EF" w:rsidRPr="00C20FED" w:rsidRDefault="00F459EF" w:rsidP="00213487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C20FED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определение арбитражного суда о завершении конкурсного производства;</w:t>
      </w:r>
    </w:p>
    <w:p w:rsidR="00D326E8" w:rsidRPr="00C20FED" w:rsidRDefault="007007B1" w:rsidP="002D551D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D326E8" w:rsidRPr="00C20FED">
        <w:rPr>
          <w:rFonts w:ascii="Times New Roman" w:hAnsi="Times New Roman"/>
          <w:sz w:val="26"/>
          <w:szCs w:val="26"/>
        </w:rPr>
        <w:t xml:space="preserve"> (распечатанная на бумажном носителе копия страницы официального сайта регистрирующего органа в сети Интернет https://egrul.nalog.ru/)</w:t>
      </w:r>
    </w:p>
    <w:p w:rsidR="002C1E34" w:rsidRPr="00C20FED" w:rsidRDefault="002C1E34" w:rsidP="002C1E34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3.3 В случае</w:t>
      </w:r>
      <w:r w:rsidR="0018503E">
        <w:rPr>
          <w:rFonts w:ascii="Times New Roman" w:hAnsi="Times New Roman"/>
          <w:sz w:val="26"/>
          <w:szCs w:val="26"/>
        </w:rPr>
        <w:t xml:space="preserve"> </w:t>
      </w:r>
      <w:r w:rsidR="00B84399" w:rsidRPr="00C20FED">
        <w:rPr>
          <w:rFonts w:ascii="Times New Roman" w:eastAsiaTheme="majorEastAsia" w:hAnsi="Times New Roman"/>
          <w:bCs/>
          <w:sz w:val="26"/>
          <w:szCs w:val="26"/>
        </w:rPr>
        <w:t>ликвидации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proofErr w:type="gramStart"/>
      <w:r w:rsidR="00D326E8" w:rsidRPr="00C20FED">
        <w:rPr>
          <w:rFonts w:ascii="Times New Roman" w:hAnsi="Times New Roman"/>
          <w:sz w:val="26"/>
          <w:szCs w:val="26"/>
        </w:rPr>
        <w:t>,</w:t>
      </w:r>
      <w:r w:rsidR="007230F8" w:rsidRPr="00C20FED">
        <w:rPr>
          <w:rFonts w:ascii="Times New Roman" w:eastAsiaTheme="majorEastAsia" w:hAnsi="Times New Roman"/>
          <w:bCs/>
          <w:sz w:val="26"/>
          <w:szCs w:val="26"/>
        </w:rPr>
        <w:t>у</w:t>
      </w:r>
      <w:proofErr w:type="gramEnd"/>
      <w:r w:rsidR="007230F8" w:rsidRPr="00C20FED">
        <w:rPr>
          <w:rFonts w:ascii="Times New Roman" w:eastAsiaTheme="majorEastAsia" w:hAnsi="Times New Roman"/>
          <w:bCs/>
          <w:sz w:val="26"/>
          <w:szCs w:val="26"/>
        </w:rPr>
        <w:t>казанном в п</w:t>
      </w:r>
      <w:r w:rsidR="00D326E8" w:rsidRPr="00C20FED">
        <w:rPr>
          <w:rFonts w:ascii="Times New Roman" w:eastAsiaTheme="majorEastAsia" w:hAnsi="Times New Roman"/>
          <w:bCs/>
          <w:sz w:val="26"/>
          <w:szCs w:val="26"/>
        </w:rPr>
        <w:t xml:space="preserve">ункте </w:t>
      </w:r>
      <w:r w:rsidR="007230F8" w:rsidRPr="00C20FED">
        <w:rPr>
          <w:rFonts w:ascii="Times New Roman" w:eastAsiaTheme="majorEastAsia" w:hAnsi="Times New Roman"/>
          <w:bCs/>
          <w:sz w:val="26"/>
          <w:szCs w:val="26"/>
        </w:rPr>
        <w:t>2.1.3 настоящего Порядка:</w:t>
      </w:r>
    </w:p>
    <w:p w:rsidR="002C1E34" w:rsidRPr="00C20FED" w:rsidRDefault="002C1E34" w:rsidP="002C1E34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выписка из отчетности администратора доходов бюджета об учитываемых суммах задолженности по уплате платежей в бюджет</w:t>
      </w:r>
      <w:r w:rsidR="008303C7" w:rsidRPr="00C20FED">
        <w:rPr>
          <w:rFonts w:ascii="Times New Roman" w:hAnsi="Times New Roman"/>
          <w:sz w:val="26"/>
          <w:szCs w:val="26"/>
        </w:rPr>
        <w:t xml:space="preserve"> (Приложение 1</w:t>
      </w:r>
      <w:r w:rsidR="00B84399">
        <w:rPr>
          <w:rFonts w:ascii="Times New Roman" w:hAnsi="Times New Roman"/>
          <w:sz w:val="26"/>
          <w:szCs w:val="26"/>
        </w:rPr>
        <w:t xml:space="preserve"> к Порядку</w:t>
      </w:r>
      <w:r w:rsidR="008303C7" w:rsidRPr="00C20FED">
        <w:rPr>
          <w:rFonts w:ascii="Times New Roman" w:hAnsi="Times New Roman"/>
          <w:sz w:val="26"/>
          <w:szCs w:val="26"/>
        </w:rPr>
        <w:t>)</w:t>
      </w:r>
      <w:r w:rsidRPr="00C20FED">
        <w:rPr>
          <w:rFonts w:ascii="Times New Roman" w:hAnsi="Times New Roman"/>
          <w:sz w:val="26"/>
          <w:szCs w:val="26"/>
        </w:rPr>
        <w:t>;</w:t>
      </w:r>
    </w:p>
    <w:p w:rsidR="002C1E34" w:rsidRPr="00C20FED" w:rsidRDefault="002C1E34" w:rsidP="002C1E34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справка администратора доходов о принятых мерах по обеспечению взыскания задолженности по платежам в бюджет;</w:t>
      </w:r>
    </w:p>
    <w:p w:rsidR="00D54A70" w:rsidRPr="00C20FED" w:rsidRDefault="00D54A70" w:rsidP="00D54A70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 xml:space="preserve">копия документа основания возникновения обязательств по уплате платежей в бюджет (договор аренды земельного участка, договор аренды имущества, </w:t>
      </w:r>
      <w:r w:rsidRPr="00C40FDA">
        <w:rPr>
          <w:rFonts w:ascii="Times New Roman" w:hAnsi="Times New Roman"/>
          <w:sz w:val="26"/>
          <w:szCs w:val="26"/>
        </w:rPr>
        <w:t>договор купли-продажи и т.п.)</w:t>
      </w:r>
      <w:r w:rsidRPr="00C20FED">
        <w:rPr>
          <w:rFonts w:ascii="Times New Roman" w:hAnsi="Times New Roman"/>
          <w:sz w:val="26"/>
          <w:szCs w:val="26"/>
        </w:rPr>
        <w:t xml:space="preserve"> заверенная администратором доходов; </w:t>
      </w:r>
    </w:p>
    <w:p w:rsidR="00D326E8" w:rsidRPr="00C20FED" w:rsidRDefault="00D326E8" w:rsidP="00D326E8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lastRenderedPageBreak/>
        <w:t xml:space="preserve">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 (распечатанная на бумажном носителе копия страницы официального сайта регистрирующего органа в сети Интернет </w:t>
      </w:r>
      <w:hyperlink r:id="rId6" w:history="1">
        <w:r w:rsidR="00F459EF" w:rsidRPr="00C20FED">
          <w:rPr>
            <w:rStyle w:val="a5"/>
            <w:rFonts w:ascii="Times New Roman" w:hAnsi="Times New Roman"/>
            <w:color w:val="auto"/>
            <w:sz w:val="26"/>
            <w:szCs w:val="26"/>
          </w:rPr>
          <w:t>https://egrul.nalog.ru/</w:t>
        </w:r>
      </w:hyperlink>
      <w:r w:rsidRPr="00C20FED">
        <w:rPr>
          <w:rFonts w:ascii="Times New Roman" w:hAnsi="Times New Roman"/>
          <w:sz w:val="26"/>
          <w:szCs w:val="26"/>
        </w:rPr>
        <w:t>)</w:t>
      </w:r>
    </w:p>
    <w:p w:rsidR="00F459EF" w:rsidRPr="00B84399" w:rsidRDefault="00F459EF" w:rsidP="00D326E8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8439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решение арбитражного суда о признании юридического лица несостоятельным (банкротом);</w:t>
      </w:r>
    </w:p>
    <w:p w:rsidR="007230F8" w:rsidRPr="00C20FED" w:rsidRDefault="00F459EF" w:rsidP="007230F8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B8439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определение арбитражного суда о завершении конкурсного производства;</w:t>
      </w:r>
      <w:r w:rsidRPr="00B8439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br/>
      </w:r>
      <w:proofErr w:type="gramStart"/>
      <w:r w:rsidR="007230F8" w:rsidRPr="00C20FED">
        <w:rPr>
          <w:rFonts w:ascii="Times New Roman" w:hAnsi="Times New Roman"/>
          <w:sz w:val="26"/>
          <w:szCs w:val="26"/>
        </w:rPr>
        <w:t>3.4</w:t>
      </w:r>
      <w:r w:rsidR="00FF2C25">
        <w:rPr>
          <w:rFonts w:ascii="Times New Roman" w:hAnsi="Times New Roman"/>
          <w:sz w:val="26"/>
          <w:szCs w:val="26"/>
        </w:rPr>
        <w:t>.</w:t>
      </w:r>
      <w:r w:rsidR="007230F8" w:rsidRPr="00C20FED">
        <w:rPr>
          <w:rFonts w:ascii="Times New Roman" w:hAnsi="Times New Roman"/>
          <w:sz w:val="26"/>
          <w:szCs w:val="26"/>
        </w:rPr>
        <w:t xml:space="preserve">В случае </w:t>
      </w:r>
      <w:r w:rsidR="00A02A55" w:rsidRPr="00C20FED">
        <w:rPr>
          <w:rFonts w:ascii="Times New Roman" w:eastAsiaTheme="majorEastAsia" w:hAnsi="Times New Roman"/>
          <w:bCs/>
          <w:sz w:val="26"/>
          <w:szCs w:val="26"/>
        </w:rPr>
        <w:t>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="00A02A55">
        <w:rPr>
          <w:rFonts w:ascii="Times New Roman" w:eastAsiaTheme="majorEastAsia" w:hAnsi="Times New Roman"/>
          <w:bCs/>
          <w:sz w:val="26"/>
          <w:szCs w:val="26"/>
        </w:rPr>
        <w:t xml:space="preserve">, </w:t>
      </w:r>
      <w:r w:rsidR="007230F8" w:rsidRPr="00C20FED">
        <w:rPr>
          <w:rFonts w:ascii="Times New Roman" w:eastAsiaTheme="majorEastAsia" w:hAnsi="Times New Roman"/>
          <w:bCs/>
          <w:sz w:val="26"/>
          <w:szCs w:val="26"/>
        </w:rPr>
        <w:t>указанном в п</w:t>
      </w:r>
      <w:r w:rsidR="00D326E8" w:rsidRPr="00C20FED">
        <w:rPr>
          <w:rFonts w:ascii="Times New Roman" w:eastAsiaTheme="majorEastAsia" w:hAnsi="Times New Roman"/>
          <w:bCs/>
          <w:sz w:val="26"/>
          <w:szCs w:val="26"/>
        </w:rPr>
        <w:t xml:space="preserve">ункте </w:t>
      </w:r>
      <w:r w:rsidR="007230F8" w:rsidRPr="00C20FED">
        <w:rPr>
          <w:rFonts w:ascii="Times New Roman" w:eastAsiaTheme="majorEastAsia" w:hAnsi="Times New Roman"/>
          <w:bCs/>
          <w:sz w:val="26"/>
          <w:szCs w:val="26"/>
        </w:rPr>
        <w:t>2.1.4 настоящего</w:t>
      </w:r>
      <w:proofErr w:type="gramEnd"/>
      <w:r w:rsidR="007230F8" w:rsidRPr="00C20FED">
        <w:rPr>
          <w:rFonts w:ascii="Times New Roman" w:eastAsiaTheme="majorEastAsia" w:hAnsi="Times New Roman"/>
          <w:bCs/>
          <w:sz w:val="26"/>
          <w:szCs w:val="26"/>
        </w:rPr>
        <w:t xml:space="preserve"> Порядка:</w:t>
      </w:r>
    </w:p>
    <w:p w:rsidR="0025548F" w:rsidRPr="00C20FED" w:rsidRDefault="0025548F" w:rsidP="0025548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выписка из отчетности администратора доходов бюджета об учитываемых суммах задолженности по уплате платежей в бюджет (Приложение 1</w:t>
      </w:r>
      <w:r w:rsidR="00A02A55">
        <w:rPr>
          <w:rFonts w:ascii="Times New Roman" w:hAnsi="Times New Roman"/>
          <w:sz w:val="26"/>
          <w:szCs w:val="26"/>
        </w:rPr>
        <w:t xml:space="preserve"> к Порядку</w:t>
      </w:r>
      <w:r w:rsidRPr="00C20FED">
        <w:rPr>
          <w:rFonts w:ascii="Times New Roman" w:hAnsi="Times New Roman"/>
          <w:sz w:val="26"/>
          <w:szCs w:val="26"/>
        </w:rPr>
        <w:t>)</w:t>
      </w:r>
    </w:p>
    <w:p w:rsidR="007230F8" w:rsidRPr="00C20FED" w:rsidRDefault="007230F8" w:rsidP="0025548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 xml:space="preserve">справка администратора доходов о принятых мерах по обеспечению взыскания задолженности по платежам в </w:t>
      </w:r>
      <w:r w:rsidR="008303C7" w:rsidRPr="00C20FED">
        <w:rPr>
          <w:rFonts w:ascii="Times New Roman" w:hAnsi="Times New Roman"/>
          <w:sz w:val="26"/>
          <w:szCs w:val="26"/>
        </w:rPr>
        <w:t>бюджет</w:t>
      </w:r>
      <w:r w:rsidRPr="00C20FED">
        <w:rPr>
          <w:rFonts w:ascii="Times New Roman" w:hAnsi="Times New Roman"/>
          <w:sz w:val="26"/>
          <w:szCs w:val="26"/>
        </w:rPr>
        <w:t>;</w:t>
      </w:r>
    </w:p>
    <w:p w:rsidR="007230F8" w:rsidRPr="00C20FED" w:rsidRDefault="007230F8" w:rsidP="0025548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копия документа основания возникновения обязательств по уплате платежей в бюджет (договор аренды земельного участка, договор аренды имущества</w:t>
      </w:r>
      <w:r w:rsidRPr="00C40FDA">
        <w:rPr>
          <w:rFonts w:ascii="Times New Roman" w:hAnsi="Times New Roman"/>
          <w:sz w:val="26"/>
          <w:szCs w:val="26"/>
        </w:rPr>
        <w:t>, договор купли-продажи и т.п.)</w:t>
      </w:r>
      <w:r w:rsidRPr="00C20FED">
        <w:rPr>
          <w:rFonts w:ascii="Times New Roman" w:hAnsi="Times New Roman"/>
          <w:sz w:val="26"/>
          <w:szCs w:val="26"/>
        </w:rPr>
        <w:t xml:space="preserve"> заверенная администратором доходов; </w:t>
      </w:r>
    </w:p>
    <w:p w:rsidR="007230F8" w:rsidRPr="00C20FED" w:rsidRDefault="007230F8" w:rsidP="0025548F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FF2C25">
        <w:rPr>
          <w:rFonts w:ascii="Times New Roman" w:hAnsi="Times New Roman"/>
          <w:sz w:val="26"/>
          <w:szCs w:val="26"/>
        </w:rPr>
        <w:t>;</w:t>
      </w:r>
    </w:p>
    <w:p w:rsidR="00FF2C25" w:rsidRPr="00C40FDA" w:rsidRDefault="00FF2C25" w:rsidP="00FF2C25">
      <w:pPr>
        <w:pStyle w:val="a3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C40FD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- судебные акты, свидетельствующие об обжаловании в вышестоящие судебные инстанции актов, указанных в настоящем пункте.</w:t>
      </w:r>
    </w:p>
    <w:p w:rsidR="007230F8" w:rsidRPr="00C20FED" w:rsidRDefault="007230F8" w:rsidP="00A02A55">
      <w:pPr>
        <w:pStyle w:val="a3"/>
        <w:tabs>
          <w:tab w:val="left" w:pos="993"/>
        </w:tabs>
        <w:suppressAutoHyphens/>
        <w:spacing w:after="0" w:line="360" w:lineRule="auto"/>
        <w:ind w:left="0" w:firstLine="92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20FED">
        <w:rPr>
          <w:rFonts w:ascii="Times New Roman" w:hAnsi="Times New Roman"/>
          <w:sz w:val="26"/>
          <w:szCs w:val="26"/>
        </w:rPr>
        <w:t>3.5</w:t>
      </w:r>
      <w:r w:rsidR="000E5D7A">
        <w:rPr>
          <w:rFonts w:ascii="Times New Roman" w:hAnsi="Times New Roman"/>
          <w:sz w:val="26"/>
          <w:szCs w:val="26"/>
        </w:rPr>
        <w:t>.</w:t>
      </w:r>
      <w:r w:rsidRPr="00C20FED">
        <w:rPr>
          <w:rFonts w:ascii="Times New Roman" w:hAnsi="Times New Roman"/>
          <w:sz w:val="26"/>
          <w:szCs w:val="26"/>
        </w:rPr>
        <w:t xml:space="preserve">В случае </w:t>
      </w:r>
      <w:r w:rsidR="00A02A55" w:rsidRPr="00C20FED">
        <w:rPr>
          <w:rFonts w:ascii="Times New Roman" w:eastAsiaTheme="majorEastAsia" w:hAnsi="Times New Roman"/>
          <w:bCs/>
          <w:sz w:val="26"/>
          <w:szCs w:val="26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«Об </w:t>
      </w:r>
      <w:r w:rsidR="00A02A55" w:rsidRPr="00C20FED">
        <w:rPr>
          <w:rFonts w:ascii="Times New Roman" w:eastAsiaTheme="majorEastAsia" w:hAnsi="Times New Roman"/>
          <w:bCs/>
          <w:sz w:val="26"/>
          <w:szCs w:val="26"/>
        </w:rPr>
        <w:lastRenderedPageBreak/>
        <w:t>исполнительном производстве», если с даты образования задолженности по платежам в бюджет прошло более пяти лет</w:t>
      </w:r>
      <w:r w:rsidR="00A02A55">
        <w:rPr>
          <w:rFonts w:ascii="Times New Roman" w:eastAsiaTheme="majorEastAsia" w:hAnsi="Times New Roman"/>
          <w:bCs/>
          <w:sz w:val="26"/>
          <w:szCs w:val="26"/>
        </w:rPr>
        <w:t xml:space="preserve">, </w:t>
      </w:r>
      <w:r w:rsidRPr="00C20FED">
        <w:rPr>
          <w:rFonts w:ascii="Times New Roman" w:hAnsi="Times New Roman"/>
          <w:sz w:val="26"/>
          <w:szCs w:val="26"/>
        </w:rPr>
        <w:t>указанном в п</w:t>
      </w:r>
      <w:r w:rsidR="00D326E8" w:rsidRPr="00C20FED">
        <w:rPr>
          <w:rFonts w:ascii="Times New Roman" w:hAnsi="Times New Roman"/>
          <w:sz w:val="26"/>
          <w:szCs w:val="26"/>
        </w:rPr>
        <w:t xml:space="preserve">ункте </w:t>
      </w:r>
      <w:r w:rsidRPr="00C20FED">
        <w:rPr>
          <w:rFonts w:ascii="Times New Roman" w:hAnsi="Times New Roman"/>
          <w:sz w:val="26"/>
          <w:szCs w:val="26"/>
        </w:rPr>
        <w:t>2.1.5 настоящего Порядка:</w:t>
      </w:r>
      <w:proofErr w:type="gramEnd"/>
    </w:p>
    <w:p w:rsidR="007230F8" w:rsidRPr="00C20FED" w:rsidRDefault="007230F8" w:rsidP="0025548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выписка из отчетности администратора доходов бюджета об учитываемых суммах задолженности по уплате платежей в бюджет</w:t>
      </w:r>
      <w:r w:rsidR="008303C7" w:rsidRPr="00C20FED">
        <w:rPr>
          <w:rFonts w:ascii="Times New Roman" w:hAnsi="Times New Roman"/>
          <w:sz w:val="26"/>
          <w:szCs w:val="26"/>
        </w:rPr>
        <w:t xml:space="preserve"> (Приложение 1</w:t>
      </w:r>
      <w:r w:rsidR="00A02A55">
        <w:rPr>
          <w:rFonts w:ascii="Times New Roman" w:hAnsi="Times New Roman"/>
          <w:sz w:val="26"/>
          <w:szCs w:val="26"/>
        </w:rPr>
        <w:t xml:space="preserve"> к Порядку</w:t>
      </w:r>
      <w:r w:rsidR="008303C7" w:rsidRPr="00C20FED">
        <w:rPr>
          <w:rFonts w:ascii="Times New Roman" w:hAnsi="Times New Roman"/>
          <w:sz w:val="26"/>
          <w:szCs w:val="26"/>
        </w:rPr>
        <w:t>)</w:t>
      </w:r>
      <w:r w:rsidRPr="00C20FED">
        <w:rPr>
          <w:rFonts w:ascii="Times New Roman" w:hAnsi="Times New Roman"/>
          <w:sz w:val="26"/>
          <w:szCs w:val="26"/>
        </w:rPr>
        <w:t>;</w:t>
      </w:r>
    </w:p>
    <w:p w:rsidR="007230F8" w:rsidRPr="00C20FED" w:rsidRDefault="007230F8" w:rsidP="0025548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 xml:space="preserve">справка администратора доходов о принятых мерах по обеспечению взыскания задолженности по платежам в </w:t>
      </w:r>
      <w:r w:rsidR="008303C7" w:rsidRPr="00C20FED">
        <w:rPr>
          <w:rFonts w:ascii="Times New Roman" w:hAnsi="Times New Roman"/>
          <w:sz w:val="26"/>
          <w:szCs w:val="26"/>
        </w:rPr>
        <w:t>бюджет</w:t>
      </w:r>
      <w:r w:rsidRPr="00C20FED">
        <w:rPr>
          <w:rFonts w:ascii="Times New Roman" w:hAnsi="Times New Roman"/>
          <w:sz w:val="26"/>
          <w:szCs w:val="26"/>
        </w:rPr>
        <w:t>;</w:t>
      </w:r>
    </w:p>
    <w:p w:rsidR="007230F8" w:rsidRPr="00C20FED" w:rsidRDefault="007230F8" w:rsidP="0025548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копия документа основания возникновения обязательств по уплате платежей в бюджет (договор аренды земельного участка, договор аренды имущества</w:t>
      </w:r>
      <w:r w:rsidRPr="00C40FDA">
        <w:rPr>
          <w:rFonts w:ascii="Times New Roman" w:hAnsi="Times New Roman"/>
          <w:sz w:val="26"/>
          <w:szCs w:val="26"/>
        </w:rPr>
        <w:t>, договор купли-продажи и т.п.)</w:t>
      </w:r>
      <w:r w:rsidRPr="00C20FED">
        <w:rPr>
          <w:rFonts w:ascii="Times New Roman" w:hAnsi="Times New Roman"/>
          <w:sz w:val="26"/>
          <w:szCs w:val="26"/>
        </w:rPr>
        <w:t xml:space="preserve"> заверенная администратором доходов; </w:t>
      </w:r>
    </w:p>
    <w:p w:rsidR="007230F8" w:rsidRDefault="007230F8" w:rsidP="0025548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постановление судебного пристава-исполнителя об окончании исполнительного производства при возврате взыскателю</w:t>
      </w:r>
      <w:r w:rsidR="00AC4573" w:rsidRPr="00C20FED">
        <w:rPr>
          <w:rFonts w:ascii="Times New Roman" w:hAnsi="Times New Roman"/>
          <w:sz w:val="26"/>
          <w:szCs w:val="26"/>
        </w:rPr>
        <w:t xml:space="preserve"> исполнительного документа по основаниям, предусмотренным пунктами 3 и 4 части 1 статьи </w:t>
      </w:r>
      <w:r w:rsidR="00A02A55">
        <w:rPr>
          <w:rFonts w:ascii="Times New Roman" w:hAnsi="Times New Roman"/>
          <w:sz w:val="26"/>
          <w:szCs w:val="26"/>
        </w:rPr>
        <w:t xml:space="preserve">46 </w:t>
      </w:r>
      <w:r w:rsidR="00AC4573" w:rsidRPr="00C20FED">
        <w:rPr>
          <w:rFonts w:ascii="Times New Roman" w:hAnsi="Times New Roman"/>
          <w:sz w:val="26"/>
          <w:szCs w:val="26"/>
        </w:rPr>
        <w:t>Федерального закона «Об исполнительном производстве»</w:t>
      </w:r>
      <w:r w:rsidR="00A02A55">
        <w:rPr>
          <w:rFonts w:ascii="Times New Roman" w:hAnsi="Times New Roman"/>
          <w:sz w:val="26"/>
          <w:szCs w:val="26"/>
        </w:rPr>
        <w:t>.</w:t>
      </w:r>
    </w:p>
    <w:p w:rsidR="00E32E5C" w:rsidRPr="0040125E" w:rsidRDefault="004E1048" w:rsidP="004E104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25E">
        <w:rPr>
          <w:rFonts w:ascii="Times New Roman" w:hAnsi="Times New Roman"/>
          <w:sz w:val="26"/>
          <w:szCs w:val="26"/>
        </w:rPr>
        <w:t xml:space="preserve">       - 3.6.</w:t>
      </w:r>
      <w:r w:rsidR="00E32E5C" w:rsidRPr="0040125E">
        <w:rPr>
          <w:rFonts w:ascii="Times New Roman" w:hAnsi="Times New Roman"/>
          <w:sz w:val="26"/>
          <w:szCs w:val="26"/>
        </w:rPr>
        <w:t xml:space="preserve"> Инициатором признания безнадежной к взысканию задолженности выступает администратор доходов.</w:t>
      </w:r>
    </w:p>
    <w:p w:rsidR="00E32E5C" w:rsidRPr="0040125E" w:rsidRDefault="004E1048" w:rsidP="004E104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125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proofErr w:type="gramStart"/>
      <w:r w:rsidRPr="0040125E">
        <w:rPr>
          <w:rFonts w:ascii="Times New Roman" w:eastAsia="Times New Roman" w:hAnsi="Times New Roman"/>
          <w:sz w:val="26"/>
          <w:szCs w:val="26"/>
          <w:lang w:eastAsia="ru-RU"/>
        </w:rPr>
        <w:t>-  3.7.</w:t>
      </w:r>
      <w:r w:rsidR="00E32E5C" w:rsidRPr="0040125E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Администратор доходов выявляет  наличие задолженности по платежам в бюджет, осуществляет сбор документов, предусмотренных пунктом 3 Порядка, и выносит вопрос о признании задолженности по платежам в бюджет безнадежной к взысканию и о её списании на рассмотрение </w:t>
      </w:r>
      <w:r w:rsidR="0040125E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E32E5C" w:rsidRPr="0040125E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омиссии, для принятия решения о признании задолженности по платежам в бюджет безнадежной к взысканию и её списанию. </w:t>
      </w:r>
      <w:proofErr w:type="gramEnd"/>
    </w:p>
    <w:p w:rsidR="00A02A55" w:rsidRDefault="00A02A55" w:rsidP="00A02A55">
      <w:pPr>
        <w:pStyle w:val="a3"/>
        <w:tabs>
          <w:tab w:val="left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C4573" w:rsidRDefault="00AC4573" w:rsidP="0051731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0F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Порядок действия комиссии </w:t>
      </w:r>
      <w:r w:rsidR="00A02A55">
        <w:rPr>
          <w:rFonts w:ascii="Times New Roman" w:eastAsia="Times New Roman" w:hAnsi="Times New Roman"/>
          <w:b/>
          <w:sz w:val="26"/>
          <w:szCs w:val="26"/>
          <w:lang w:eastAsia="ru-RU"/>
        </w:rPr>
        <w:t>по признанию безнадежной к взысканию задолженности в местный бюджет</w:t>
      </w:r>
      <w:r w:rsidR="0051731F" w:rsidRPr="00C20FED">
        <w:rPr>
          <w:rFonts w:ascii="Times New Roman" w:eastAsia="Times New Roman" w:hAnsi="Times New Roman"/>
          <w:b/>
          <w:sz w:val="26"/>
          <w:szCs w:val="26"/>
          <w:lang w:eastAsia="ru-RU"/>
        </w:rPr>
        <w:t>, в целях подготовки решений о признании безнадежной к взысканию задолженности по платежам в бюджет Дальнегорского городского округа, а также сроки подготовки решений</w:t>
      </w:r>
    </w:p>
    <w:p w:rsidR="00A02A55" w:rsidRPr="00C20FED" w:rsidRDefault="00A02A55" w:rsidP="0051731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6753" w:rsidRDefault="00EA7B2C" w:rsidP="003E2D65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 xml:space="preserve">4.1 Состав </w:t>
      </w:r>
      <w:r w:rsidR="0040125E">
        <w:rPr>
          <w:rFonts w:ascii="Times New Roman" w:hAnsi="Times New Roman"/>
          <w:sz w:val="26"/>
          <w:szCs w:val="26"/>
        </w:rPr>
        <w:t>К</w:t>
      </w:r>
      <w:r w:rsidRPr="00C20FED">
        <w:rPr>
          <w:rFonts w:ascii="Times New Roman" w:hAnsi="Times New Roman"/>
          <w:sz w:val="26"/>
          <w:szCs w:val="26"/>
        </w:rPr>
        <w:t xml:space="preserve">омиссии  утверждается </w:t>
      </w:r>
      <w:r w:rsidR="004248D9">
        <w:rPr>
          <w:rFonts w:ascii="Times New Roman" w:hAnsi="Times New Roman"/>
          <w:sz w:val="26"/>
          <w:szCs w:val="26"/>
        </w:rPr>
        <w:t>Распоряжением</w:t>
      </w:r>
      <w:r w:rsidRPr="00C20FED">
        <w:rPr>
          <w:rFonts w:ascii="Times New Roman" w:hAnsi="Times New Roman"/>
          <w:sz w:val="26"/>
          <w:szCs w:val="26"/>
        </w:rPr>
        <w:t xml:space="preserve"> администра</w:t>
      </w:r>
      <w:r w:rsidR="00134D46">
        <w:rPr>
          <w:rFonts w:ascii="Times New Roman" w:hAnsi="Times New Roman"/>
          <w:sz w:val="26"/>
          <w:szCs w:val="26"/>
        </w:rPr>
        <w:t>ции Дальнегорского городского округа</w:t>
      </w:r>
      <w:r w:rsidR="00516753">
        <w:rPr>
          <w:rFonts w:ascii="Times New Roman" w:hAnsi="Times New Roman"/>
          <w:sz w:val="26"/>
          <w:szCs w:val="26"/>
        </w:rPr>
        <w:t>.</w:t>
      </w:r>
    </w:p>
    <w:p w:rsidR="0046799E" w:rsidRDefault="00C049B0" w:rsidP="003E2D65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516753">
        <w:rPr>
          <w:rFonts w:ascii="Times New Roman" w:hAnsi="Times New Roman"/>
          <w:sz w:val="26"/>
          <w:szCs w:val="26"/>
        </w:rPr>
        <w:t>Комиссия является коллегиальным органом, действующим на постоянной основе в Управлении  муниципального имущества администрации ДГО</w:t>
      </w:r>
      <w:r>
        <w:rPr>
          <w:rFonts w:ascii="Times New Roman" w:hAnsi="Times New Roman"/>
          <w:sz w:val="26"/>
          <w:szCs w:val="26"/>
        </w:rPr>
        <w:t>.</w:t>
      </w:r>
    </w:p>
    <w:p w:rsidR="00516753" w:rsidRDefault="00C049B0" w:rsidP="003E2D65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 w:rsidR="00E32E5C">
        <w:rPr>
          <w:rFonts w:ascii="Times New Roman" w:hAnsi="Times New Roman"/>
          <w:sz w:val="26"/>
          <w:szCs w:val="26"/>
        </w:rPr>
        <w:t>Комиссия проводит заседания по мере необходимости.</w:t>
      </w:r>
    </w:p>
    <w:p w:rsidR="009138E6" w:rsidRDefault="009138E6" w:rsidP="003E2D65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4.4. Процедура проведения заседания комиссии по признанию безнадежной к взысканию задолженности в местный бюджет оформляется соответствующим протоколом.</w:t>
      </w:r>
    </w:p>
    <w:p w:rsidR="00E32E5C" w:rsidRDefault="00C049B0" w:rsidP="003E2D65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138E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E32E5C">
        <w:rPr>
          <w:rFonts w:ascii="Times New Roman" w:hAnsi="Times New Roman"/>
          <w:sz w:val="26"/>
          <w:szCs w:val="26"/>
        </w:rPr>
        <w:t xml:space="preserve">Решения </w:t>
      </w:r>
      <w:r w:rsidR="001E6BFD">
        <w:rPr>
          <w:rFonts w:ascii="Times New Roman" w:hAnsi="Times New Roman"/>
          <w:sz w:val="26"/>
          <w:szCs w:val="26"/>
        </w:rPr>
        <w:t>К</w:t>
      </w:r>
      <w:r w:rsidR="00E32E5C">
        <w:rPr>
          <w:rFonts w:ascii="Times New Roman" w:hAnsi="Times New Roman"/>
          <w:sz w:val="26"/>
          <w:szCs w:val="26"/>
        </w:rPr>
        <w:t xml:space="preserve">омиссии считаются правомочными, если на ее заседании присутствуют </w:t>
      </w:r>
      <w:r w:rsidR="00E71008">
        <w:rPr>
          <w:rFonts w:ascii="Times New Roman" w:hAnsi="Times New Roman"/>
          <w:sz w:val="26"/>
          <w:szCs w:val="26"/>
        </w:rPr>
        <w:t>2/3 о</w:t>
      </w:r>
      <w:r w:rsidR="0040125E">
        <w:rPr>
          <w:rFonts w:ascii="Times New Roman" w:hAnsi="Times New Roman"/>
          <w:sz w:val="26"/>
          <w:szCs w:val="26"/>
        </w:rPr>
        <w:t>т</w:t>
      </w:r>
      <w:r w:rsidR="00E71008">
        <w:rPr>
          <w:rFonts w:ascii="Times New Roman" w:hAnsi="Times New Roman"/>
          <w:sz w:val="26"/>
          <w:szCs w:val="26"/>
        </w:rPr>
        <w:t xml:space="preserve"> общего числа </w:t>
      </w:r>
      <w:r w:rsidR="00E32E5C">
        <w:rPr>
          <w:rFonts w:ascii="Times New Roman" w:hAnsi="Times New Roman"/>
          <w:sz w:val="26"/>
          <w:szCs w:val="26"/>
        </w:rPr>
        <w:t>все</w:t>
      </w:r>
      <w:r w:rsidR="00E71008">
        <w:rPr>
          <w:rFonts w:ascii="Times New Roman" w:hAnsi="Times New Roman"/>
          <w:sz w:val="26"/>
          <w:szCs w:val="26"/>
        </w:rPr>
        <w:t>х</w:t>
      </w:r>
      <w:r w:rsidR="00E32E5C">
        <w:rPr>
          <w:rFonts w:ascii="Times New Roman" w:hAnsi="Times New Roman"/>
          <w:sz w:val="26"/>
          <w:szCs w:val="26"/>
        </w:rPr>
        <w:t xml:space="preserve"> член</w:t>
      </w:r>
      <w:r w:rsidR="00E71008">
        <w:rPr>
          <w:rFonts w:ascii="Times New Roman" w:hAnsi="Times New Roman"/>
          <w:sz w:val="26"/>
          <w:szCs w:val="26"/>
        </w:rPr>
        <w:t>ов</w:t>
      </w:r>
      <w:r w:rsidR="00E32E5C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C049B0" w:rsidRDefault="00C049B0" w:rsidP="003E2D65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138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Срок рассмотрения комиссией представленных документов и подготовки  проекта решения не должен превышать  тридцати календарных дней.</w:t>
      </w:r>
    </w:p>
    <w:p w:rsidR="003603AB" w:rsidRDefault="00C049B0" w:rsidP="003E2D65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138E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EB2E5B">
        <w:rPr>
          <w:rFonts w:ascii="Times New Roman" w:hAnsi="Times New Roman"/>
          <w:sz w:val="26"/>
          <w:szCs w:val="26"/>
        </w:rPr>
        <w:t>По результатам рассмотрения</w:t>
      </w:r>
      <w:r w:rsidR="001E6BFD">
        <w:rPr>
          <w:rFonts w:ascii="Times New Roman" w:hAnsi="Times New Roman"/>
          <w:sz w:val="26"/>
          <w:szCs w:val="26"/>
        </w:rPr>
        <w:t xml:space="preserve"> вопроса </w:t>
      </w:r>
      <w:r w:rsidR="00DE1660">
        <w:rPr>
          <w:rFonts w:ascii="Times New Roman" w:hAnsi="Times New Roman"/>
          <w:sz w:val="26"/>
          <w:szCs w:val="26"/>
        </w:rPr>
        <w:t>Комиссия принимает решение путем открытого голосования простым большинством голосов членов Комиссии</w:t>
      </w:r>
      <w:r w:rsidR="000E5D7A">
        <w:rPr>
          <w:rFonts w:ascii="Times New Roman" w:hAnsi="Times New Roman"/>
          <w:sz w:val="26"/>
          <w:szCs w:val="26"/>
        </w:rPr>
        <w:t>.</w:t>
      </w:r>
    </w:p>
    <w:p w:rsidR="008303C7" w:rsidRPr="00C20FED" w:rsidRDefault="003E2D65" w:rsidP="008303C7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4.</w:t>
      </w:r>
      <w:r w:rsidR="009138E6">
        <w:rPr>
          <w:rFonts w:ascii="Times New Roman" w:hAnsi="Times New Roman"/>
          <w:sz w:val="26"/>
          <w:szCs w:val="26"/>
        </w:rPr>
        <w:t>8</w:t>
      </w:r>
      <w:r w:rsidRPr="00C20FED">
        <w:rPr>
          <w:rFonts w:ascii="Times New Roman" w:hAnsi="Times New Roman"/>
          <w:sz w:val="26"/>
          <w:szCs w:val="26"/>
        </w:rPr>
        <w:t xml:space="preserve">. </w:t>
      </w:r>
      <w:r w:rsidR="008303C7" w:rsidRPr="00C20FED">
        <w:rPr>
          <w:rFonts w:ascii="Times New Roman" w:hAnsi="Times New Roman"/>
          <w:sz w:val="26"/>
          <w:szCs w:val="26"/>
        </w:rPr>
        <w:t>Проект решения о признании безнадежной к взысканию задолженности по платежам в бюджет принимается отдельно по каждому юридическому лицу, индивидуальному предпринимателю или физическому лицу и оформляется актом (Приложение 2</w:t>
      </w:r>
      <w:r w:rsidR="00A02A55">
        <w:rPr>
          <w:rFonts w:ascii="Times New Roman" w:hAnsi="Times New Roman"/>
          <w:sz w:val="26"/>
          <w:szCs w:val="26"/>
        </w:rPr>
        <w:t xml:space="preserve"> к Порядку</w:t>
      </w:r>
      <w:r w:rsidR="008303C7" w:rsidRPr="00C20FED">
        <w:rPr>
          <w:rFonts w:ascii="Times New Roman" w:hAnsi="Times New Roman"/>
          <w:sz w:val="26"/>
          <w:szCs w:val="26"/>
        </w:rPr>
        <w:t>)</w:t>
      </w:r>
    </w:p>
    <w:p w:rsidR="008303C7" w:rsidRPr="00C20FED" w:rsidRDefault="008303C7" w:rsidP="008303C7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4.</w:t>
      </w:r>
      <w:r w:rsidR="009138E6">
        <w:rPr>
          <w:rFonts w:ascii="Times New Roman" w:hAnsi="Times New Roman"/>
          <w:sz w:val="26"/>
          <w:szCs w:val="26"/>
        </w:rPr>
        <w:t>9</w:t>
      </w:r>
      <w:r w:rsidRPr="00C20FED">
        <w:rPr>
          <w:rFonts w:ascii="Times New Roman" w:hAnsi="Times New Roman"/>
          <w:sz w:val="26"/>
          <w:szCs w:val="26"/>
        </w:rPr>
        <w:t xml:space="preserve"> Оформленный акт о признании безнадежной к взысканию задолженности по платежам в бюджет утверждается руководителем администратора доходов.</w:t>
      </w:r>
    </w:p>
    <w:p w:rsidR="00F70591" w:rsidRPr="00C20FED" w:rsidRDefault="00F70591" w:rsidP="00F70591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4.</w:t>
      </w:r>
      <w:r w:rsidR="009138E6">
        <w:rPr>
          <w:rFonts w:ascii="Times New Roman" w:hAnsi="Times New Roman"/>
          <w:sz w:val="26"/>
          <w:szCs w:val="26"/>
        </w:rPr>
        <w:t>10</w:t>
      </w:r>
      <w:r w:rsidRPr="00C20FED">
        <w:rPr>
          <w:rFonts w:ascii="Times New Roman" w:hAnsi="Times New Roman"/>
          <w:sz w:val="26"/>
          <w:szCs w:val="26"/>
        </w:rPr>
        <w:t xml:space="preserve">. </w:t>
      </w:r>
      <w:r w:rsidR="008303C7" w:rsidRPr="00C20FED">
        <w:rPr>
          <w:rFonts w:ascii="Times New Roman" w:hAnsi="Times New Roman"/>
          <w:sz w:val="26"/>
          <w:szCs w:val="26"/>
        </w:rPr>
        <w:t xml:space="preserve">Акт </w:t>
      </w:r>
      <w:r w:rsidR="005F4582" w:rsidRPr="00C20FED">
        <w:rPr>
          <w:rFonts w:ascii="Times New Roman" w:hAnsi="Times New Roman"/>
          <w:sz w:val="26"/>
          <w:szCs w:val="26"/>
        </w:rPr>
        <w:t xml:space="preserve">о признании безнадежной к взысканию задолженности по платежам в бюджет </w:t>
      </w:r>
      <w:r w:rsidR="008303C7" w:rsidRPr="00C20FED">
        <w:rPr>
          <w:rFonts w:ascii="Times New Roman" w:hAnsi="Times New Roman"/>
          <w:sz w:val="26"/>
          <w:szCs w:val="26"/>
        </w:rPr>
        <w:t>и пакет документов</w:t>
      </w:r>
      <w:r w:rsidRPr="00C20FED">
        <w:rPr>
          <w:rFonts w:ascii="Times New Roman" w:hAnsi="Times New Roman"/>
          <w:sz w:val="26"/>
          <w:szCs w:val="26"/>
        </w:rPr>
        <w:t xml:space="preserve">, указанные в пункте </w:t>
      </w:r>
      <w:r w:rsidR="008303C7" w:rsidRPr="00C20FED">
        <w:rPr>
          <w:rFonts w:ascii="Times New Roman" w:hAnsi="Times New Roman"/>
          <w:sz w:val="26"/>
          <w:szCs w:val="26"/>
        </w:rPr>
        <w:t xml:space="preserve">3 настоящего </w:t>
      </w:r>
      <w:r w:rsidR="005F4582" w:rsidRPr="00C20FED">
        <w:rPr>
          <w:rFonts w:ascii="Times New Roman" w:hAnsi="Times New Roman"/>
          <w:sz w:val="26"/>
          <w:szCs w:val="26"/>
        </w:rPr>
        <w:t>П</w:t>
      </w:r>
      <w:r w:rsidR="008303C7" w:rsidRPr="00C20FED">
        <w:rPr>
          <w:rFonts w:ascii="Times New Roman" w:hAnsi="Times New Roman"/>
          <w:sz w:val="26"/>
          <w:szCs w:val="26"/>
        </w:rPr>
        <w:t xml:space="preserve">орядка, передаются </w:t>
      </w:r>
      <w:r w:rsidR="005F4582" w:rsidRPr="00C20FED">
        <w:rPr>
          <w:rFonts w:ascii="Times New Roman" w:hAnsi="Times New Roman"/>
          <w:sz w:val="26"/>
          <w:szCs w:val="26"/>
        </w:rPr>
        <w:t xml:space="preserve">секретарем комиссии </w:t>
      </w:r>
      <w:r w:rsidR="008303C7" w:rsidRPr="00C20FED">
        <w:rPr>
          <w:rFonts w:ascii="Times New Roman" w:hAnsi="Times New Roman"/>
          <w:sz w:val="26"/>
          <w:szCs w:val="26"/>
        </w:rPr>
        <w:t xml:space="preserve">в отдел бухгалтерского учета и отчетности </w:t>
      </w:r>
      <w:r w:rsidRPr="00C20FED">
        <w:rPr>
          <w:rFonts w:ascii="Times New Roman" w:hAnsi="Times New Roman"/>
          <w:sz w:val="26"/>
          <w:szCs w:val="26"/>
        </w:rPr>
        <w:t>для списания задолженности с балансового учета в соответствии с требованиями, установленными для списания задолженности неплатежеспособных дебиторов.</w:t>
      </w:r>
    </w:p>
    <w:p w:rsidR="00F26A49" w:rsidRDefault="00F70591" w:rsidP="00625DB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4.</w:t>
      </w:r>
      <w:r w:rsidR="009138E6">
        <w:rPr>
          <w:rFonts w:ascii="Times New Roman" w:hAnsi="Times New Roman"/>
          <w:sz w:val="26"/>
          <w:szCs w:val="26"/>
        </w:rPr>
        <w:t>11</w:t>
      </w:r>
      <w:r w:rsidRPr="00C20FED">
        <w:rPr>
          <w:rFonts w:ascii="Times New Roman" w:hAnsi="Times New Roman"/>
          <w:sz w:val="26"/>
          <w:szCs w:val="26"/>
        </w:rPr>
        <w:t xml:space="preserve">. Списанная задолженность числится на </w:t>
      </w:r>
      <w:proofErr w:type="spellStart"/>
      <w:r w:rsidRPr="00C20FED">
        <w:rPr>
          <w:rFonts w:ascii="Times New Roman" w:hAnsi="Times New Roman"/>
          <w:sz w:val="26"/>
          <w:szCs w:val="26"/>
        </w:rPr>
        <w:t>забалансовых</w:t>
      </w:r>
      <w:proofErr w:type="spellEnd"/>
      <w:r w:rsidRPr="00C20FED">
        <w:rPr>
          <w:rFonts w:ascii="Times New Roman" w:hAnsi="Times New Roman"/>
          <w:sz w:val="26"/>
          <w:szCs w:val="26"/>
        </w:rPr>
        <w:t xml:space="preserve"> счетах</w:t>
      </w:r>
      <w:r w:rsidR="008303C7" w:rsidRPr="00C20FED">
        <w:rPr>
          <w:rFonts w:ascii="Times New Roman" w:hAnsi="Times New Roman"/>
          <w:sz w:val="26"/>
          <w:szCs w:val="26"/>
        </w:rPr>
        <w:t xml:space="preserve"> а</w:t>
      </w:r>
      <w:r w:rsidRPr="00C20FED">
        <w:rPr>
          <w:rFonts w:ascii="Times New Roman" w:hAnsi="Times New Roman"/>
          <w:sz w:val="26"/>
          <w:szCs w:val="26"/>
        </w:rPr>
        <w:t>дминистратора доходов 5 лет, по истечении данного срока она подлежит списанию.</w:t>
      </w:r>
    </w:p>
    <w:p w:rsidR="00270ABC" w:rsidRDefault="00270ABC" w:rsidP="00625DB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0ABC" w:rsidRDefault="00270ABC" w:rsidP="00625DB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0ABC" w:rsidRDefault="00270ABC" w:rsidP="00625DB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0ABC" w:rsidRDefault="00270ABC" w:rsidP="00625DB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0E61" w:rsidRDefault="00830E61" w:rsidP="00625DB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5152F" w:rsidRDefault="0095152F" w:rsidP="0025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95152F" w:rsidRDefault="0095152F" w:rsidP="0025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95152F" w:rsidRDefault="0095152F" w:rsidP="0025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95152F" w:rsidRDefault="0095152F" w:rsidP="0025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95152F" w:rsidRDefault="0095152F" w:rsidP="0025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95152F" w:rsidRDefault="0095152F" w:rsidP="0025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95152F" w:rsidRDefault="0095152F" w:rsidP="0025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25548F" w:rsidRDefault="009138E6" w:rsidP="00255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lastRenderedPageBreak/>
        <w:t>Пр</w:t>
      </w:r>
      <w:r w:rsidR="0025548F" w:rsidRPr="00C20FED">
        <w:rPr>
          <w:rFonts w:ascii="Times New Roman" w:eastAsiaTheme="minorHAnsi" w:hAnsi="Times New Roman"/>
          <w:color w:val="000000"/>
          <w:sz w:val="26"/>
          <w:szCs w:val="26"/>
        </w:rPr>
        <w:t>иложение  1</w:t>
      </w:r>
    </w:p>
    <w:p w:rsidR="00830E61" w:rsidRPr="00C20FED" w:rsidRDefault="00F35395" w:rsidP="00F3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  <w:r w:rsidR="00830E61">
        <w:rPr>
          <w:rFonts w:ascii="Times New Roman" w:eastAsiaTheme="minorHAnsi" w:hAnsi="Times New Roman"/>
          <w:color w:val="000000"/>
          <w:sz w:val="26"/>
          <w:szCs w:val="26"/>
        </w:rPr>
        <w:t xml:space="preserve">к Порядку </w:t>
      </w:r>
    </w:p>
    <w:p w:rsidR="0025548F" w:rsidRPr="00C20FED" w:rsidRDefault="0025548F" w:rsidP="002554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D0D0D"/>
          <w:sz w:val="26"/>
          <w:szCs w:val="26"/>
        </w:rPr>
      </w:pPr>
    </w:p>
    <w:p w:rsidR="008D1D29" w:rsidRPr="00C20FED" w:rsidRDefault="008D1D29" w:rsidP="002554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D0D0D"/>
          <w:sz w:val="26"/>
          <w:szCs w:val="26"/>
        </w:rPr>
      </w:pPr>
    </w:p>
    <w:p w:rsidR="0025548F" w:rsidRPr="00C20FED" w:rsidRDefault="0025548F" w:rsidP="002554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D0D0D"/>
          <w:sz w:val="26"/>
          <w:szCs w:val="26"/>
        </w:rPr>
      </w:pPr>
    </w:p>
    <w:p w:rsidR="008D1D29" w:rsidRPr="00C20FED" w:rsidRDefault="008D1D29" w:rsidP="0025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D0D0D"/>
          <w:sz w:val="26"/>
          <w:szCs w:val="26"/>
        </w:rPr>
      </w:pPr>
    </w:p>
    <w:p w:rsidR="008D1D29" w:rsidRPr="00C20FED" w:rsidRDefault="008D1D29" w:rsidP="0025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D0D0D"/>
          <w:sz w:val="26"/>
          <w:szCs w:val="26"/>
        </w:rPr>
      </w:pPr>
    </w:p>
    <w:p w:rsidR="008D1D29" w:rsidRPr="00C20FED" w:rsidRDefault="008D1D29" w:rsidP="0025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D0D0D"/>
          <w:sz w:val="26"/>
          <w:szCs w:val="26"/>
        </w:rPr>
      </w:pPr>
    </w:p>
    <w:p w:rsidR="0025548F" w:rsidRPr="00C20FED" w:rsidRDefault="0025548F" w:rsidP="0025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D0D0D"/>
          <w:sz w:val="26"/>
          <w:szCs w:val="26"/>
        </w:rPr>
      </w:pPr>
      <w:r w:rsidRPr="00C20FED">
        <w:rPr>
          <w:rFonts w:ascii="Times New Roman" w:eastAsiaTheme="minorHAnsi" w:hAnsi="Times New Roman"/>
          <w:color w:val="0D0D0D"/>
          <w:sz w:val="26"/>
          <w:szCs w:val="26"/>
        </w:rPr>
        <w:t>ВЫПИСКА</w:t>
      </w:r>
    </w:p>
    <w:p w:rsidR="0025548F" w:rsidRPr="00C20FED" w:rsidRDefault="0025548F" w:rsidP="00255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D0D0D"/>
          <w:sz w:val="26"/>
          <w:szCs w:val="26"/>
        </w:rPr>
      </w:pPr>
    </w:p>
    <w:p w:rsidR="0025548F" w:rsidRPr="00C20FED" w:rsidRDefault="0025548F" w:rsidP="002554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D0D0D"/>
          <w:sz w:val="26"/>
          <w:szCs w:val="26"/>
        </w:rPr>
      </w:pPr>
      <w:r w:rsidRPr="00C20FED">
        <w:rPr>
          <w:rFonts w:ascii="Times New Roman" w:eastAsiaTheme="minorHAnsi" w:hAnsi="Times New Roman"/>
          <w:color w:val="0D0D0D"/>
          <w:sz w:val="26"/>
          <w:szCs w:val="26"/>
        </w:rPr>
        <w:t>Из отчетности Управления муниципального имущества администрации Дальнегорского округа об учитываемых суммах задолженности по уплате платежей в бюджет Дальнегорского городского округа</w:t>
      </w:r>
    </w:p>
    <w:p w:rsidR="0025548F" w:rsidRPr="00C20FED" w:rsidRDefault="0025548F" w:rsidP="00255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D0D0D"/>
          <w:sz w:val="26"/>
          <w:szCs w:val="26"/>
        </w:rPr>
      </w:pPr>
      <w:r w:rsidRPr="00C20FED">
        <w:rPr>
          <w:rFonts w:ascii="Times New Roman" w:eastAsiaTheme="minorHAnsi" w:hAnsi="Times New Roman"/>
          <w:color w:val="0D0D0D"/>
          <w:sz w:val="26"/>
          <w:szCs w:val="26"/>
        </w:rPr>
        <w:t>________________________________________________________</w:t>
      </w:r>
      <w:r w:rsidRPr="00C20FED">
        <w:rPr>
          <w:rFonts w:ascii="Times New Roman" w:eastAsiaTheme="minorHAnsi" w:hAnsi="Times New Roman"/>
          <w:color w:val="0D0D0D"/>
          <w:sz w:val="26"/>
          <w:szCs w:val="26"/>
        </w:rPr>
        <w:softHyphen/>
      </w:r>
      <w:r w:rsidRPr="00C20FED">
        <w:rPr>
          <w:rFonts w:ascii="Times New Roman" w:eastAsiaTheme="minorHAnsi" w:hAnsi="Times New Roman"/>
          <w:color w:val="0D0D0D"/>
          <w:sz w:val="26"/>
          <w:szCs w:val="26"/>
        </w:rPr>
        <w:softHyphen/>
      </w:r>
      <w:r w:rsidRPr="00C20FED">
        <w:rPr>
          <w:rFonts w:ascii="Times New Roman" w:eastAsiaTheme="minorHAnsi" w:hAnsi="Times New Roman"/>
          <w:color w:val="0D0D0D"/>
          <w:sz w:val="26"/>
          <w:szCs w:val="26"/>
        </w:rPr>
        <w:softHyphen/>
      </w:r>
      <w:r w:rsidRPr="00C20FED">
        <w:rPr>
          <w:rFonts w:ascii="Times New Roman" w:eastAsiaTheme="minorHAnsi" w:hAnsi="Times New Roman"/>
          <w:color w:val="0D0D0D"/>
          <w:sz w:val="26"/>
          <w:szCs w:val="26"/>
        </w:rPr>
        <w:softHyphen/>
      </w:r>
      <w:r w:rsidRPr="00C20FED">
        <w:rPr>
          <w:rFonts w:ascii="Times New Roman" w:eastAsiaTheme="minorHAnsi" w:hAnsi="Times New Roman"/>
          <w:color w:val="0D0D0D"/>
          <w:sz w:val="26"/>
          <w:szCs w:val="26"/>
        </w:rPr>
        <w:softHyphen/>
        <w:t>______________</w:t>
      </w:r>
    </w:p>
    <w:p w:rsidR="0025548F" w:rsidRPr="00C20FED" w:rsidRDefault="0025548F" w:rsidP="002554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D0D0D"/>
          <w:sz w:val="24"/>
          <w:szCs w:val="24"/>
        </w:rPr>
      </w:pPr>
      <w:r w:rsidRPr="00C20FED">
        <w:rPr>
          <w:rFonts w:ascii="Times New Roman" w:eastAsiaTheme="minorHAnsi" w:hAnsi="Times New Roman"/>
          <w:color w:val="0D0D0D"/>
          <w:sz w:val="24"/>
          <w:szCs w:val="24"/>
        </w:rPr>
        <w:t>(наименование организации, ИНН/КПП, ФИО физического лица, ИНН при наличии)</w:t>
      </w:r>
    </w:p>
    <w:p w:rsidR="0025548F" w:rsidRPr="00C20FED" w:rsidRDefault="0025548F" w:rsidP="00255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D0D0D"/>
          <w:sz w:val="26"/>
          <w:szCs w:val="26"/>
        </w:rPr>
      </w:pPr>
      <w:r w:rsidRPr="00C20FED">
        <w:rPr>
          <w:rFonts w:ascii="Times New Roman" w:eastAsiaTheme="minorHAnsi" w:hAnsi="Times New Roman"/>
          <w:color w:val="0D0D0D"/>
          <w:sz w:val="26"/>
          <w:szCs w:val="26"/>
        </w:rPr>
        <w:t>По состоянию на __________________ года</w:t>
      </w:r>
    </w:p>
    <w:tbl>
      <w:tblPr>
        <w:tblStyle w:val="a4"/>
        <w:tblW w:w="0" w:type="auto"/>
        <w:tblLook w:val="04A0"/>
      </w:tblPr>
      <w:tblGrid>
        <w:gridCol w:w="516"/>
        <w:gridCol w:w="1715"/>
        <w:gridCol w:w="978"/>
        <w:gridCol w:w="1497"/>
        <w:gridCol w:w="1510"/>
        <w:gridCol w:w="989"/>
        <w:gridCol w:w="1093"/>
      </w:tblGrid>
      <w:tr w:rsidR="0018503E" w:rsidRPr="00C20FED" w:rsidTr="008D1D29">
        <w:tc>
          <w:tcPr>
            <w:tcW w:w="516" w:type="dxa"/>
            <w:vMerge w:val="restart"/>
          </w:tcPr>
          <w:p w:rsidR="0018503E" w:rsidRPr="00C20FED" w:rsidRDefault="0018503E" w:rsidP="008D1D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  <w:r w:rsidRPr="00C20FED">
              <w:rPr>
                <w:rFonts w:ascii="Times New Roman" w:eastAsiaTheme="minorHAnsi" w:hAnsi="Times New Roman"/>
                <w:color w:val="0D0D0D"/>
              </w:rPr>
              <w:t xml:space="preserve">№ </w:t>
            </w:r>
            <w:proofErr w:type="spellStart"/>
            <w:proofErr w:type="gramStart"/>
            <w:r w:rsidRPr="00C20FED">
              <w:rPr>
                <w:rFonts w:ascii="Times New Roman" w:eastAsiaTheme="minorHAnsi" w:hAnsi="Times New Roman"/>
                <w:color w:val="0D0D0D"/>
              </w:rPr>
              <w:t>п</w:t>
            </w:r>
            <w:proofErr w:type="spellEnd"/>
            <w:proofErr w:type="gramEnd"/>
            <w:r w:rsidRPr="00C20FED">
              <w:rPr>
                <w:rFonts w:ascii="Times New Roman" w:eastAsiaTheme="minorHAnsi" w:hAnsi="Times New Roman"/>
                <w:color w:val="0D0D0D"/>
              </w:rPr>
              <w:t>/</w:t>
            </w:r>
            <w:proofErr w:type="spellStart"/>
            <w:r w:rsidRPr="00C20FED">
              <w:rPr>
                <w:rFonts w:ascii="Times New Roman" w:eastAsiaTheme="minorHAnsi" w:hAnsi="Times New Roman"/>
                <w:color w:val="0D0D0D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18503E" w:rsidRPr="00C20FED" w:rsidRDefault="0018503E" w:rsidP="00FC6A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  <w:r>
              <w:rPr>
                <w:rFonts w:ascii="Times New Roman" w:eastAsiaTheme="minorHAnsi" w:hAnsi="Times New Roman"/>
                <w:color w:val="0D0D0D"/>
              </w:rPr>
              <w:t>Вид платежа</w:t>
            </w:r>
          </w:p>
        </w:tc>
        <w:tc>
          <w:tcPr>
            <w:tcW w:w="978" w:type="dxa"/>
            <w:vMerge w:val="restart"/>
          </w:tcPr>
          <w:p w:rsidR="0018503E" w:rsidRPr="00C20FED" w:rsidRDefault="0018503E" w:rsidP="008D1D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  <w:r w:rsidRPr="00C20FED">
              <w:rPr>
                <w:rFonts w:ascii="Times New Roman" w:eastAsiaTheme="minorHAnsi" w:hAnsi="Times New Roman"/>
                <w:color w:val="0D0D0D"/>
              </w:rPr>
              <w:t>КБК</w:t>
            </w:r>
          </w:p>
        </w:tc>
        <w:tc>
          <w:tcPr>
            <w:tcW w:w="1497" w:type="dxa"/>
            <w:vMerge w:val="restart"/>
          </w:tcPr>
          <w:p w:rsidR="0018503E" w:rsidRPr="00C20FED" w:rsidRDefault="0018503E" w:rsidP="008D1D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  <w:r w:rsidRPr="00C20FED">
              <w:rPr>
                <w:rFonts w:ascii="Times New Roman" w:eastAsiaTheme="minorHAnsi" w:hAnsi="Times New Roman"/>
                <w:color w:val="0D0D0D"/>
              </w:rPr>
              <w:t>Дата возникновения</w:t>
            </w:r>
          </w:p>
        </w:tc>
        <w:tc>
          <w:tcPr>
            <w:tcW w:w="1510" w:type="dxa"/>
            <w:vMerge w:val="restart"/>
          </w:tcPr>
          <w:p w:rsidR="0018503E" w:rsidRPr="00C20FED" w:rsidRDefault="0018503E" w:rsidP="008D1D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  <w:r w:rsidRPr="00C20FED">
              <w:rPr>
                <w:rFonts w:ascii="Times New Roman" w:eastAsiaTheme="minorHAnsi" w:hAnsi="Times New Roman"/>
                <w:color w:val="0D0D0D"/>
              </w:rPr>
              <w:t>Сумма задолженности</w:t>
            </w:r>
          </w:p>
        </w:tc>
        <w:tc>
          <w:tcPr>
            <w:tcW w:w="2082" w:type="dxa"/>
            <w:gridSpan w:val="2"/>
          </w:tcPr>
          <w:p w:rsidR="0018503E" w:rsidRPr="00C20FED" w:rsidRDefault="0018503E" w:rsidP="008D1D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  <w:r w:rsidRPr="00C20FED">
              <w:rPr>
                <w:rFonts w:ascii="Times New Roman" w:eastAsiaTheme="minorHAnsi" w:hAnsi="Times New Roman"/>
                <w:color w:val="0D0D0D"/>
              </w:rPr>
              <w:t>В том числе</w:t>
            </w:r>
          </w:p>
        </w:tc>
      </w:tr>
      <w:tr w:rsidR="0018503E" w:rsidRPr="00C20FED" w:rsidTr="008D1D29">
        <w:tc>
          <w:tcPr>
            <w:tcW w:w="516" w:type="dxa"/>
            <w:vMerge/>
          </w:tcPr>
          <w:p w:rsidR="0018503E" w:rsidRPr="00C20FED" w:rsidRDefault="0018503E" w:rsidP="008D1D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715" w:type="dxa"/>
            <w:vMerge/>
          </w:tcPr>
          <w:p w:rsidR="0018503E" w:rsidRPr="00C20FED" w:rsidRDefault="0018503E" w:rsidP="008D1D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978" w:type="dxa"/>
            <w:vMerge/>
          </w:tcPr>
          <w:p w:rsidR="0018503E" w:rsidRPr="00C20FED" w:rsidRDefault="0018503E" w:rsidP="008D1D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497" w:type="dxa"/>
            <w:vMerge/>
          </w:tcPr>
          <w:p w:rsidR="0018503E" w:rsidRPr="00C20FED" w:rsidRDefault="0018503E" w:rsidP="008D1D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510" w:type="dxa"/>
            <w:vMerge/>
          </w:tcPr>
          <w:p w:rsidR="0018503E" w:rsidRPr="00C20FED" w:rsidRDefault="0018503E" w:rsidP="008D1D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989" w:type="dxa"/>
          </w:tcPr>
          <w:p w:rsidR="0018503E" w:rsidRPr="00C20FED" w:rsidRDefault="0018503E" w:rsidP="008D1D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  <w:r w:rsidRPr="00C20FED">
              <w:rPr>
                <w:rFonts w:ascii="Times New Roman" w:eastAsiaTheme="minorHAnsi" w:hAnsi="Times New Roman"/>
                <w:color w:val="0D0D0D"/>
              </w:rPr>
              <w:t>пени</w:t>
            </w:r>
          </w:p>
        </w:tc>
        <w:tc>
          <w:tcPr>
            <w:tcW w:w="1093" w:type="dxa"/>
          </w:tcPr>
          <w:p w:rsidR="0018503E" w:rsidRPr="00C20FED" w:rsidRDefault="0018503E" w:rsidP="008D1D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D0D0D"/>
              </w:rPr>
            </w:pPr>
            <w:r w:rsidRPr="00C20FED">
              <w:rPr>
                <w:rFonts w:ascii="Times New Roman" w:eastAsiaTheme="minorHAnsi" w:hAnsi="Times New Roman"/>
                <w:color w:val="0D0D0D"/>
              </w:rPr>
              <w:t>штрафы</w:t>
            </w:r>
          </w:p>
        </w:tc>
      </w:tr>
      <w:tr w:rsidR="0018503E" w:rsidRPr="00C20FED" w:rsidTr="008D1D29">
        <w:tc>
          <w:tcPr>
            <w:tcW w:w="516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715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978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497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510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989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093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</w:tr>
      <w:tr w:rsidR="0018503E" w:rsidRPr="00C20FED" w:rsidTr="008D1D29">
        <w:tc>
          <w:tcPr>
            <w:tcW w:w="516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715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978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497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510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989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093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</w:tr>
      <w:tr w:rsidR="0018503E" w:rsidRPr="00C20FED" w:rsidTr="008D1D29">
        <w:tc>
          <w:tcPr>
            <w:tcW w:w="2231" w:type="dxa"/>
            <w:gridSpan w:val="2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  <w:r w:rsidRPr="00C20FED">
              <w:rPr>
                <w:rFonts w:ascii="Times New Roman" w:eastAsiaTheme="minorHAnsi" w:hAnsi="Times New Roman"/>
                <w:color w:val="0D0D0D"/>
              </w:rPr>
              <w:t>Итого</w:t>
            </w:r>
          </w:p>
        </w:tc>
        <w:tc>
          <w:tcPr>
            <w:tcW w:w="978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497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510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989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  <w:tc>
          <w:tcPr>
            <w:tcW w:w="1093" w:type="dxa"/>
          </w:tcPr>
          <w:p w:rsidR="0018503E" w:rsidRPr="00C20FED" w:rsidRDefault="0018503E" w:rsidP="002554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D0D0D"/>
              </w:rPr>
            </w:pPr>
          </w:p>
        </w:tc>
      </w:tr>
    </w:tbl>
    <w:p w:rsidR="0025548F" w:rsidRPr="00C20FED" w:rsidRDefault="0025548F" w:rsidP="002554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D0D0D"/>
          <w:sz w:val="26"/>
          <w:szCs w:val="26"/>
        </w:rPr>
      </w:pPr>
    </w:p>
    <w:p w:rsidR="0025548F" w:rsidRPr="00C20FED" w:rsidRDefault="0025548F" w:rsidP="002554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D0D0D"/>
          <w:sz w:val="26"/>
          <w:szCs w:val="26"/>
        </w:rPr>
      </w:pPr>
    </w:p>
    <w:p w:rsidR="0025548F" w:rsidRPr="00C20FED" w:rsidRDefault="0025548F" w:rsidP="002554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D0D0D"/>
          <w:sz w:val="26"/>
          <w:szCs w:val="26"/>
        </w:rPr>
      </w:pPr>
    </w:p>
    <w:p w:rsidR="00A214AD" w:rsidRPr="00C20FED" w:rsidRDefault="008D1D29" w:rsidP="008D1D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Исполнитель   ________________________   _______________________________</w:t>
      </w:r>
    </w:p>
    <w:p w:rsidR="008D1D29" w:rsidRDefault="008D1D29" w:rsidP="008D1D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4"/>
          <w:szCs w:val="24"/>
        </w:rPr>
        <w:t xml:space="preserve">     (расшифровка подписи)</w:t>
      </w:r>
    </w:p>
    <w:p w:rsidR="00270ABC" w:rsidRDefault="00270ABC" w:rsidP="008D1D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ABC" w:rsidRPr="00C20FED" w:rsidRDefault="00270ABC" w:rsidP="008D1D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Руководитель___________________________   __________________________________</w:t>
      </w:r>
    </w:p>
    <w:p w:rsidR="00270ABC" w:rsidRDefault="00270ABC">
      <w:pPr>
        <w:rPr>
          <w:rFonts w:ascii="Times New Roman" w:hAnsi="Times New Roman"/>
          <w:sz w:val="26"/>
          <w:szCs w:val="26"/>
        </w:rPr>
      </w:pPr>
    </w:p>
    <w:p w:rsidR="008D1D29" w:rsidRDefault="00830E61">
      <w:pPr>
        <w:rPr>
          <w:rFonts w:ascii="Times New Roman" w:hAnsi="Times New Roman"/>
          <w:sz w:val="26"/>
          <w:szCs w:val="26"/>
        </w:rPr>
      </w:pPr>
      <w:r w:rsidRPr="00830E61">
        <w:rPr>
          <w:rFonts w:ascii="Times New Roman" w:hAnsi="Times New Roman"/>
          <w:sz w:val="26"/>
          <w:szCs w:val="26"/>
        </w:rPr>
        <w:t>«_____» _____________ 20____ г.</w:t>
      </w:r>
      <w:r w:rsidR="00270ABC">
        <w:rPr>
          <w:rFonts w:ascii="Times New Roman" w:hAnsi="Times New Roman"/>
          <w:sz w:val="26"/>
          <w:szCs w:val="26"/>
        </w:rPr>
        <w:t xml:space="preserve">                           (расшифровка подписи)</w:t>
      </w:r>
    </w:p>
    <w:p w:rsidR="00270ABC" w:rsidRPr="00830E61" w:rsidRDefault="00270ABC">
      <w:pPr>
        <w:rPr>
          <w:rFonts w:ascii="Times New Roman" w:hAnsi="Times New Roman"/>
          <w:sz w:val="26"/>
          <w:szCs w:val="26"/>
        </w:rPr>
      </w:pPr>
    </w:p>
    <w:p w:rsidR="008D1D29" w:rsidRPr="00C20FED" w:rsidRDefault="008D1D29"/>
    <w:p w:rsidR="008D1D29" w:rsidRPr="00C20FED" w:rsidRDefault="008D1D29"/>
    <w:p w:rsidR="008D1D29" w:rsidRPr="00C20FED" w:rsidRDefault="008D1D29"/>
    <w:p w:rsidR="008D1D29" w:rsidRPr="00C20FED" w:rsidRDefault="008D1D29"/>
    <w:p w:rsidR="008D1D29" w:rsidRDefault="008D1D29"/>
    <w:p w:rsidR="0018503E" w:rsidRPr="00C20FED" w:rsidRDefault="0018503E"/>
    <w:p w:rsidR="008D1D29" w:rsidRPr="00C20FED" w:rsidRDefault="008D1D29"/>
    <w:p w:rsidR="002F0E6D" w:rsidRDefault="002F0E6D" w:rsidP="00830E61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D1D29" w:rsidRDefault="0095152F" w:rsidP="00830E6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8D1D29" w:rsidRPr="00C20FED">
        <w:rPr>
          <w:rFonts w:ascii="Times New Roman" w:hAnsi="Times New Roman"/>
          <w:sz w:val="26"/>
          <w:szCs w:val="26"/>
        </w:rPr>
        <w:t>риложение 2</w:t>
      </w:r>
    </w:p>
    <w:p w:rsidR="00830E61" w:rsidRPr="00C20FED" w:rsidRDefault="0095152F" w:rsidP="0095152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830E61">
        <w:rPr>
          <w:rFonts w:ascii="Times New Roman" w:hAnsi="Times New Roman"/>
          <w:sz w:val="26"/>
          <w:szCs w:val="26"/>
        </w:rPr>
        <w:t>к Порядку</w:t>
      </w:r>
    </w:p>
    <w:tbl>
      <w:tblPr>
        <w:tblStyle w:val="a4"/>
        <w:tblW w:w="0" w:type="auto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934"/>
      </w:tblGrid>
      <w:tr w:rsidR="008D1D29" w:rsidRPr="00C20FED" w:rsidTr="008D1D29">
        <w:tc>
          <w:tcPr>
            <w:tcW w:w="3934" w:type="dxa"/>
          </w:tcPr>
          <w:p w:rsidR="008D1D29" w:rsidRPr="00C20FED" w:rsidRDefault="008D1D29" w:rsidP="008D1D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FED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8D1D29" w:rsidRPr="00C20FED" w:rsidRDefault="008D1D29" w:rsidP="002F0E6D">
            <w:pPr>
              <w:rPr>
                <w:rFonts w:ascii="Times New Roman" w:hAnsi="Times New Roman"/>
                <w:sz w:val="26"/>
                <w:szCs w:val="26"/>
              </w:rPr>
            </w:pPr>
            <w:r w:rsidRPr="00C20FED">
              <w:rPr>
                <w:rFonts w:ascii="Times New Roman" w:hAnsi="Times New Roman"/>
                <w:sz w:val="26"/>
                <w:szCs w:val="26"/>
              </w:rPr>
              <w:t xml:space="preserve">Руководитель Управления </w:t>
            </w:r>
            <w:r w:rsidR="002F0E6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20FED">
              <w:rPr>
                <w:rFonts w:ascii="Times New Roman" w:hAnsi="Times New Roman"/>
                <w:sz w:val="26"/>
                <w:szCs w:val="26"/>
              </w:rPr>
              <w:t>муниципального имуществ</w:t>
            </w:r>
            <w:r w:rsidR="002F0E6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830E61">
              <w:rPr>
                <w:rFonts w:ascii="Times New Roman" w:hAnsi="Times New Roman"/>
                <w:sz w:val="26"/>
                <w:szCs w:val="26"/>
              </w:rPr>
              <w:t>а</w:t>
            </w:r>
            <w:r w:rsidRPr="00C20FED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2F0E6D">
              <w:rPr>
                <w:rFonts w:ascii="Times New Roman" w:hAnsi="Times New Roman"/>
                <w:sz w:val="26"/>
                <w:szCs w:val="26"/>
              </w:rPr>
              <w:t>Да</w:t>
            </w:r>
            <w:r w:rsidRPr="00C20FED">
              <w:rPr>
                <w:rFonts w:ascii="Times New Roman" w:hAnsi="Times New Roman"/>
                <w:sz w:val="26"/>
                <w:szCs w:val="26"/>
              </w:rPr>
              <w:t xml:space="preserve">льнегорского </w:t>
            </w:r>
            <w:r w:rsidR="002F0E6D">
              <w:rPr>
                <w:rFonts w:ascii="Times New Roman" w:hAnsi="Times New Roman"/>
                <w:sz w:val="26"/>
                <w:szCs w:val="26"/>
              </w:rPr>
              <w:t xml:space="preserve">городского </w:t>
            </w:r>
            <w:r w:rsidRPr="00C20FED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8D1D29" w:rsidRPr="00C20FED" w:rsidRDefault="008D1D29" w:rsidP="008D1D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0FED">
              <w:rPr>
                <w:rFonts w:ascii="Times New Roman" w:hAnsi="Times New Roman"/>
                <w:sz w:val="26"/>
                <w:szCs w:val="26"/>
              </w:rPr>
              <w:t>_______ ___________________</w:t>
            </w:r>
          </w:p>
          <w:p w:rsidR="008D1D29" w:rsidRPr="00C20FED" w:rsidRDefault="008D1D29" w:rsidP="008D1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FED">
              <w:rPr>
                <w:rFonts w:ascii="Times New Roman" w:hAnsi="Times New Roman"/>
                <w:sz w:val="22"/>
                <w:szCs w:val="22"/>
              </w:rPr>
              <w:t>(подпись) (расшифровка подписи)</w:t>
            </w:r>
          </w:p>
          <w:p w:rsidR="008D1D29" w:rsidRPr="00C20FED" w:rsidRDefault="008D1D29" w:rsidP="008D1D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FED">
              <w:rPr>
                <w:rFonts w:ascii="Times New Roman" w:hAnsi="Times New Roman"/>
                <w:sz w:val="22"/>
                <w:szCs w:val="22"/>
              </w:rPr>
              <w:t>«__» ________________20 ___ г.</w:t>
            </w:r>
          </w:p>
          <w:p w:rsidR="008D1D29" w:rsidRPr="00C20FED" w:rsidRDefault="008D1D29" w:rsidP="001850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1D29" w:rsidRPr="00C20FED" w:rsidRDefault="008D1D29" w:rsidP="008D1D29">
      <w:pPr>
        <w:jc w:val="right"/>
        <w:rPr>
          <w:rFonts w:ascii="Times New Roman" w:hAnsi="Times New Roman"/>
          <w:sz w:val="26"/>
          <w:szCs w:val="26"/>
        </w:rPr>
      </w:pPr>
    </w:p>
    <w:p w:rsidR="008D1D29" w:rsidRPr="00830E61" w:rsidRDefault="002858DE" w:rsidP="002858DE">
      <w:pPr>
        <w:jc w:val="center"/>
        <w:rPr>
          <w:rFonts w:ascii="Times New Roman" w:hAnsi="Times New Roman"/>
          <w:b/>
          <w:sz w:val="26"/>
          <w:szCs w:val="26"/>
        </w:rPr>
      </w:pPr>
      <w:r w:rsidRPr="00830E61">
        <w:rPr>
          <w:rFonts w:ascii="Times New Roman" w:hAnsi="Times New Roman"/>
          <w:b/>
          <w:sz w:val="26"/>
          <w:szCs w:val="26"/>
        </w:rPr>
        <w:t>АКТ</w:t>
      </w:r>
    </w:p>
    <w:p w:rsidR="002858DE" w:rsidRPr="00830E61" w:rsidRDefault="00F26A49" w:rsidP="002858DE">
      <w:pPr>
        <w:jc w:val="center"/>
        <w:rPr>
          <w:rFonts w:ascii="Times New Roman" w:hAnsi="Times New Roman"/>
          <w:b/>
          <w:sz w:val="26"/>
          <w:szCs w:val="26"/>
        </w:rPr>
      </w:pPr>
      <w:r w:rsidRPr="00830E61">
        <w:rPr>
          <w:rFonts w:ascii="Times New Roman" w:hAnsi="Times New Roman"/>
          <w:b/>
          <w:sz w:val="26"/>
          <w:szCs w:val="26"/>
        </w:rPr>
        <w:t>о</w:t>
      </w:r>
      <w:r w:rsidR="002858DE" w:rsidRPr="00830E61">
        <w:rPr>
          <w:rFonts w:ascii="Times New Roman" w:hAnsi="Times New Roman"/>
          <w:b/>
          <w:sz w:val="26"/>
          <w:szCs w:val="26"/>
        </w:rPr>
        <w:t xml:space="preserve"> признании безнадежной к взысканию задолженности по платежам в бюджет Дальнегорского городского округа</w:t>
      </w:r>
    </w:p>
    <w:p w:rsidR="002F0E6D" w:rsidRDefault="00830E61" w:rsidP="002F0E6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F0E6D">
        <w:rPr>
          <w:rFonts w:ascii="Times New Roman" w:hAnsi="Times New Roman"/>
          <w:sz w:val="26"/>
          <w:szCs w:val="26"/>
        </w:rPr>
        <w:t xml:space="preserve">В соответствии с Порядком принятия решений о признании безнадежной к взысканию задолженности по платежам в бюджет Дальнегорского городского округа, администрирование которых осуществляет Управление муниципального имущества администрации Дальнегорского городского округа и о ее списании   (восстановлении), утвержденным постановлением Главы администрации Дальнегорского городского округа от «__»      2019 г. № </w:t>
      </w:r>
      <w:r w:rsidR="00145096">
        <w:rPr>
          <w:rFonts w:ascii="Times New Roman" w:hAnsi="Times New Roman"/>
          <w:sz w:val="26"/>
          <w:szCs w:val="26"/>
        </w:rPr>
        <w:t>__</w:t>
      </w:r>
      <w:proofErr w:type="gramStart"/>
      <w:r w:rsidR="002F0E6D">
        <w:rPr>
          <w:rFonts w:ascii="Times New Roman" w:hAnsi="Times New Roman"/>
          <w:sz w:val="26"/>
          <w:szCs w:val="26"/>
        </w:rPr>
        <w:t xml:space="preserve">  ,</w:t>
      </w:r>
      <w:proofErr w:type="gramEnd"/>
      <w:r w:rsidR="002F0E6D">
        <w:rPr>
          <w:rFonts w:ascii="Times New Roman" w:hAnsi="Times New Roman"/>
          <w:sz w:val="26"/>
          <w:szCs w:val="26"/>
        </w:rPr>
        <w:t xml:space="preserve"> признать безнадежным к взысканию задолженность  в связи с</w:t>
      </w:r>
    </w:p>
    <w:p w:rsidR="004E7355" w:rsidRDefault="004E7355" w:rsidP="00830E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3F05DF" w:rsidRDefault="003F05DF" w:rsidP="00830E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(указывается основание, по которому задолженность</w:t>
      </w:r>
      <w:r w:rsidR="00223BDE">
        <w:rPr>
          <w:rFonts w:ascii="Times New Roman" w:hAnsi="Times New Roman"/>
          <w:sz w:val="26"/>
          <w:szCs w:val="26"/>
        </w:rPr>
        <w:t xml:space="preserve"> подлежит списанию)</w:t>
      </w:r>
    </w:p>
    <w:p w:rsidR="009C52AD" w:rsidRPr="00C20FED" w:rsidRDefault="009C52AD" w:rsidP="004E73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</w:t>
      </w:r>
      <w:bookmarkStart w:id="9" w:name="_GoBack"/>
      <w:bookmarkEnd w:id="9"/>
      <w:r>
        <w:rPr>
          <w:rFonts w:ascii="Times New Roman" w:hAnsi="Times New Roman"/>
          <w:sz w:val="26"/>
          <w:szCs w:val="26"/>
        </w:rPr>
        <w:t>__________________</w:t>
      </w:r>
    </w:p>
    <w:p w:rsidR="002858DE" w:rsidRPr="00C20FED" w:rsidRDefault="002858DE" w:rsidP="002858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(полное наименование организации, фамилия, имя, отчество физического лица)</w:t>
      </w: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858DE" w:rsidRPr="00C20FED" w:rsidRDefault="002858DE" w:rsidP="002858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(ИНН, ОГРН, КПП)</w:t>
      </w: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Сведения о платеже, по которому возникла задолженность ____________________</w:t>
      </w: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858DE" w:rsidRPr="00C20FED" w:rsidRDefault="00F26A49" w:rsidP="002858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(к</w:t>
      </w:r>
      <w:r w:rsidR="002858DE" w:rsidRPr="00C20FED">
        <w:rPr>
          <w:rFonts w:ascii="Times New Roman" w:hAnsi="Times New Roman"/>
          <w:sz w:val="26"/>
          <w:szCs w:val="26"/>
        </w:rPr>
        <w:t>од дохода бюджетной классификации и его полное наименование)</w:t>
      </w: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 xml:space="preserve">Сумма задолженности _______________________рублей ____________копеек, </w:t>
      </w: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в том числе: основной долг ___________________рублей ____________копеек, пени __________________рублей __________копеек, штрафы ____________рублей ________копеек, на основании ____________________________________________</w:t>
      </w:r>
    </w:p>
    <w:p w:rsidR="002858DE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9C52AD" w:rsidRPr="00C20FED" w:rsidRDefault="009C52AD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8DE" w:rsidRPr="00C20FED" w:rsidRDefault="002858DE" w:rsidP="002858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(указываются конкретные документы с указанием реквизитов)</w:t>
      </w:r>
    </w:p>
    <w:p w:rsidR="002858DE" w:rsidRPr="00C20FED" w:rsidRDefault="002858DE" w:rsidP="002858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«_____» _____________20____ г.</w:t>
      </w: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Председатель комиссии _________________ _____________________________</w:t>
      </w:r>
    </w:p>
    <w:p w:rsidR="002858DE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  <w:t>(подпись)</w:t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  <w:t>(расшифровка подписи)</w:t>
      </w: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Члены комиссии:</w:t>
      </w: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____________________ _______________________ ______________________</w:t>
      </w: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ab/>
        <w:t>(должность)</w:t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  <w:t xml:space="preserve">     (подпись)</w:t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  <w:t xml:space="preserve">       (расшифровка подписи)</w:t>
      </w: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8DE" w:rsidRPr="00C20FED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>____________________ _______________________ ______________________</w:t>
      </w:r>
    </w:p>
    <w:p w:rsidR="002858DE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FED">
        <w:rPr>
          <w:rFonts w:ascii="Times New Roman" w:hAnsi="Times New Roman"/>
          <w:sz w:val="26"/>
          <w:szCs w:val="26"/>
        </w:rPr>
        <w:tab/>
        <w:t>(должность)</w:t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  <w:t xml:space="preserve">     (подпись)</w:t>
      </w:r>
      <w:r w:rsidRPr="00C20FED">
        <w:rPr>
          <w:rFonts w:ascii="Times New Roman" w:hAnsi="Times New Roman"/>
          <w:sz w:val="26"/>
          <w:szCs w:val="26"/>
        </w:rPr>
        <w:tab/>
      </w:r>
      <w:r w:rsidRPr="00C20FED">
        <w:rPr>
          <w:rFonts w:ascii="Times New Roman" w:hAnsi="Times New Roman"/>
          <w:sz w:val="26"/>
          <w:szCs w:val="26"/>
        </w:rPr>
        <w:tab/>
        <w:t xml:space="preserve">       (расшифровка подписи)</w:t>
      </w:r>
    </w:p>
    <w:p w:rsidR="002858DE" w:rsidRDefault="002858DE" w:rsidP="00285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858DE" w:rsidSect="007424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1CB"/>
    <w:multiLevelType w:val="hybridMultilevel"/>
    <w:tmpl w:val="C9A8CC76"/>
    <w:lvl w:ilvl="0" w:tplc="3C10823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9100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5D1CB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E374B4A"/>
    <w:multiLevelType w:val="hybridMultilevel"/>
    <w:tmpl w:val="9758B0EC"/>
    <w:lvl w:ilvl="0" w:tplc="3C1082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9C3214"/>
    <w:multiLevelType w:val="hybridMultilevel"/>
    <w:tmpl w:val="71A41F94"/>
    <w:lvl w:ilvl="0" w:tplc="3C1082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5E46A6"/>
    <w:multiLevelType w:val="multilevel"/>
    <w:tmpl w:val="BC8008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7F2D487A"/>
    <w:multiLevelType w:val="multilevel"/>
    <w:tmpl w:val="CCAEE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characterSpacingControl w:val="doNotCompress"/>
  <w:compat/>
  <w:rsids>
    <w:rsidRoot w:val="00F70591"/>
    <w:rsid w:val="0005453E"/>
    <w:rsid w:val="00076F3D"/>
    <w:rsid w:val="0008526B"/>
    <w:rsid w:val="000A2BBD"/>
    <w:rsid w:val="000A67F2"/>
    <w:rsid w:val="000E5D7A"/>
    <w:rsid w:val="000E6ADB"/>
    <w:rsid w:val="00103AB2"/>
    <w:rsid w:val="00134D46"/>
    <w:rsid w:val="00145096"/>
    <w:rsid w:val="0018475D"/>
    <w:rsid w:val="0018503E"/>
    <w:rsid w:val="001E64CB"/>
    <w:rsid w:val="001E6BFD"/>
    <w:rsid w:val="00213487"/>
    <w:rsid w:val="00223BDE"/>
    <w:rsid w:val="002247E4"/>
    <w:rsid w:val="00251187"/>
    <w:rsid w:val="0025548F"/>
    <w:rsid w:val="002640F2"/>
    <w:rsid w:val="00270ABC"/>
    <w:rsid w:val="002858DE"/>
    <w:rsid w:val="002A7B94"/>
    <w:rsid w:val="002C1E34"/>
    <w:rsid w:val="002F0E6D"/>
    <w:rsid w:val="00312DDB"/>
    <w:rsid w:val="003203D4"/>
    <w:rsid w:val="00350647"/>
    <w:rsid w:val="00355FED"/>
    <w:rsid w:val="003603AB"/>
    <w:rsid w:val="00364646"/>
    <w:rsid w:val="00377BEA"/>
    <w:rsid w:val="003C720C"/>
    <w:rsid w:val="003E2D65"/>
    <w:rsid w:val="003E4DD2"/>
    <w:rsid w:val="003F05DF"/>
    <w:rsid w:val="003F41CF"/>
    <w:rsid w:val="0040125E"/>
    <w:rsid w:val="004248D9"/>
    <w:rsid w:val="0046799E"/>
    <w:rsid w:val="00473B19"/>
    <w:rsid w:val="00484EFF"/>
    <w:rsid w:val="004E1048"/>
    <w:rsid w:val="004E7355"/>
    <w:rsid w:val="005062CF"/>
    <w:rsid w:val="00506BDB"/>
    <w:rsid w:val="00516753"/>
    <w:rsid w:val="0051731F"/>
    <w:rsid w:val="0053462D"/>
    <w:rsid w:val="005960A0"/>
    <w:rsid w:val="005F4582"/>
    <w:rsid w:val="005F6B82"/>
    <w:rsid w:val="00625D17"/>
    <w:rsid w:val="00625DBF"/>
    <w:rsid w:val="006265F6"/>
    <w:rsid w:val="0065064D"/>
    <w:rsid w:val="00677062"/>
    <w:rsid w:val="00692BF6"/>
    <w:rsid w:val="007007B1"/>
    <w:rsid w:val="00703A69"/>
    <w:rsid w:val="007229BE"/>
    <w:rsid w:val="007230F8"/>
    <w:rsid w:val="00733B76"/>
    <w:rsid w:val="0074158D"/>
    <w:rsid w:val="00742476"/>
    <w:rsid w:val="007F20DE"/>
    <w:rsid w:val="008303C7"/>
    <w:rsid w:val="00830E61"/>
    <w:rsid w:val="00835CCD"/>
    <w:rsid w:val="00847464"/>
    <w:rsid w:val="008B4B66"/>
    <w:rsid w:val="008D1D29"/>
    <w:rsid w:val="009040C4"/>
    <w:rsid w:val="009138E6"/>
    <w:rsid w:val="0095152F"/>
    <w:rsid w:val="009B2A7E"/>
    <w:rsid w:val="009B5B77"/>
    <w:rsid w:val="009C52AD"/>
    <w:rsid w:val="009E779D"/>
    <w:rsid w:val="00A02A55"/>
    <w:rsid w:val="00A214AD"/>
    <w:rsid w:val="00A31B35"/>
    <w:rsid w:val="00A96303"/>
    <w:rsid w:val="00AC4573"/>
    <w:rsid w:val="00AF4755"/>
    <w:rsid w:val="00B33C43"/>
    <w:rsid w:val="00B61636"/>
    <w:rsid w:val="00B84399"/>
    <w:rsid w:val="00C0340E"/>
    <w:rsid w:val="00C049B0"/>
    <w:rsid w:val="00C20FED"/>
    <w:rsid w:val="00C23C2C"/>
    <w:rsid w:val="00C40FDA"/>
    <w:rsid w:val="00C45DAC"/>
    <w:rsid w:val="00C6443D"/>
    <w:rsid w:val="00CF344E"/>
    <w:rsid w:val="00D326E8"/>
    <w:rsid w:val="00D41417"/>
    <w:rsid w:val="00D54A70"/>
    <w:rsid w:val="00D758E9"/>
    <w:rsid w:val="00D90EC9"/>
    <w:rsid w:val="00D91F2F"/>
    <w:rsid w:val="00DE1660"/>
    <w:rsid w:val="00E243A0"/>
    <w:rsid w:val="00E32E5C"/>
    <w:rsid w:val="00E71008"/>
    <w:rsid w:val="00E97733"/>
    <w:rsid w:val="00EA7B2C"/>
    <w:rsid w:val="00EB2E5B"/>
    <w:rsid w:val="00EC42B6"/>
    <w:rsid w:val="00EC6970"/>
    <w:rsid w:val="00EE167A"/>
    <w:rsid w:val="00F26A49"/>
    <w:rsid w:val="00F325C8"/>
    <w:rsid w:val="00F35395"/>
    <w:rsid w:val="00F459EF"/>
    <w:rsid w:val="00F659B5"/>
    <w:rsid w:val="00F66876"/>
    <w:rsid w:val="00F66FBF"/>
    <w:rsid w:val="00F70591"/>
    <w:rsid w:val="00F761FB"/>
    <w:rsid w:val="00F82DD5"/>
    <w:rsid w:val="00FC6A56"/>
    <w:rsid w:val="00FF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BDB"/>
    <w:pPr>
      <w:keepNext/>
      <w:keepLines/>
      <w:numPr>
        <w:numId w:val="3"/>
      </w:numPr>
      <w:spacing w:before="480" w:after="0"/>
      <w:outlineLvl w:val="0"/>
    </w:pPr>
    <w:rPr>
      <w:rFonts w:ascii="Times New Roman" w:eastAsiaTheme="majorEastAsia" w:hAnsi="Times New Roman" w:cstheme="majorBidi"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BD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BDB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BDB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BD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BD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BD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BDB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BD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0591"/>
    <w:pPr>
      <w:ind w:left="720"/>
      <w:contextualSpacing/>
    </w:pPr>
  </w:style>
  <w:style w:type="table" w:styleId="a4">
    <w:name w:val="Table Grid"/>
    <w:basedOn w:val="a1"/>
    <w:rsid w:val="00F70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0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BDB"/>
    <w:rPr>
      <w:rFonts w:ascii="Times New Roman" w:eastAsiaTheme="majorEastAsia" w:hAnsi="Times New Roman" w:cstheme="majorBidi"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6B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6B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6B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6B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6B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6B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6B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lk">
    <w:name w:val="blk"/>
    <w:basedOn w:val="a0"/>
    <w:rsid w:val="00506BDB"/>
  </w:style>
  <w:style w:type="character" w:styleId="a5">
    <w:name w:val="Hyperlink"/>
    <w:basedOn w:val="a0"/>
    <w:uiPriority w:val="99"/>
    <w:unhideWhenUsed/>
    <w:rsid w:val="00506BD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54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0F42-2493-479C-9011-49F1239F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10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InspectorKAO4</cp:lastModifiedBy>
  <cp:revision>42</cp:revision>
  <cp:lastPrinted>2019-09-13T00:29:00Z</cp:lastPrinted>
  <dcterms:created xsi:type="dcterms:W3CDTF">2018-03-29T05:03:00Z</dcterms:created>
  <dcterms:modified xsi:type="dcterms:W3CDTF">2019-09-17T01:47:00Z</dcterms:modified>
</cp:coreProperties>
</file>