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Default="00700BB7" w:rsidP="000E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BB7" w:rsidRDefault="00FD5066" w:rsidP="000E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паспорте муниципальной программы</w:t>
      </w:r>
    </w:p>
    <w:p w:rsidR="00E66F65" w:rsidRPr="00147741" w:rsidRDefault="00E66F65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«Развитие, содержание улично-дорожной сети и благоустройство Дальнегорского городского округа»</w:t>
      </w:r>
    </w:p>
    <w:p w:rsidR="00E66F65" w:rsidRPr="00F51CA3" w:rsidRDefault="00E66F65" w:rsidP="00540CB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65"/>
        <w:gridCol w:w="3237"/>
        <w:gridCol w:w="2821"/>
        <w:gridCol w:w="1398"/>
        <w:gridCol w:w="1336"/>
      </w:tblGrid>
      <w:tr w:rsidR="00C32AA9" w:rsidTr="00FE6A2B">
        <w:tc>
          <w:tcPr>
            <w:tcW w:w="5122" w:type="dxa"/>
            <w:gridSpan w:val="3"/>
          </w:tcPr>
          <w:p w:rsidR="00C32AA9" w:rsidRPr="009E1546" w:rsidRDefault="00C32AA9" w:rsidP="009E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C32AA9" w:rsidRPr="009E1546" w:rsidRDefault="00C32AA9" w:rsidP="009E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изменения в паспорте</w:t>
            </w:r>
          </w:p>
        </w:tc>
        <w:tc>
          <w:tcPr>
            <w:tcW w:w="8792" w:type="dxa"/>
            <w:gridSpan w:val="4"/>
          </w:tcPr>
          <w:p w:rsidR="00C32AA9" w:rsidRDefault="00C32AA9" w:rsidP="00C32AA9">
            <w:pPr>
              <w:ind w:left="861" w:hanging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C32AA9" w:rsidRPr="009E1546" w:rsidRDefault="00C32AA9" w:rsidP="00C32AA9">
            <w:pPr>
              <w:ind w:left="861" w:hanging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изменения в паспорте</w:t>
            </w:r>
          </w:p>
        </w:tc>
      </w:tr>
      <w:tr w:rsidR="000E31F2" w:rsidTr="00FE6A2B">
        <w:tc>
          <w:tcPr>
            <w:tcW w:w="13914" w:type="dxa"/>
            <w:gridSpan w:val="7"/>
          </w:tcPr>
          <w:p w:rsidR="000E31F2" w:rsidRPr="000E31F2" w:rsidRDefault="000E31F2" w:rsidP="009E1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объектов благоустройства (за исключением осуществления дорожной деятельности):</w:t>
            </w:r>
          </w:p>
        </w:tc>
      </w:tr>
      <w:tr w:rsidR="000E31F2" w:rsidTr="00FE6A2B">
        <w:tc>
          <w:tcPr>
            <w:tcW w:w="5122" w:type="dxa"/>
            <w:gridSpan w:val="3"/>
          </w:tcPr>
          <w:p w:rsidR="000E31F2" w:rsidRPr="000E31F2" w:rsidRDefault="000E31F2" w:rsidP="000E3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F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E31F2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водоотведению объектов благоустройства на территории Дальнегорского городского округа</w:t>
            </w:r>
          </w:p>
        </w:tc>
        <w:tc>
          <w:tcPr>
            <w:tcW w:w="8792" w:type="dxa"/>
            <w:gridSpan w:val="4"/>
          </w:tcPr>
          <w:p w:rsidR="000E31F2" w:rsidRPr="000E31F2" w:rsidRDefault="000E31F2" w:rsidP="00B97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</w:t>
            </w:r>
            <w:r w:rsidR="00FE6A2B" w:rsidRPr="00554295">
              <w:rPr>
                <w:rFonts w:ascii="Times New Roman" w:hAnsi="Times New Roman" w:cs="Times New Roman"/>
                <w:sz w:val="24"/>
                <w:szCs w:val="24"/>
              </w:rPr>
              <w:t>сетям</w:t>
            </w:r>
            <w:r w:rsidR="00FE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F2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B97EBE">
              <w:rPr>
                <w:rFonts w:ascii="Times New Roman" w:hAnsi="Times New Roman" w:cs="Times New Roman"/>
                <w:sz w:val="24"/>
                <w:szCs w:val="24"/>
              </w:rPr>
              <w:t>я, водоотведения и электроснабжения</w:t>
            </w:r>
            <w:r w:rsidRPr="000E31F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благоустройства на территории Дальнегорского городского округа</w:t>
            </w:r>
          </w:p>
        </w:tc>
      </w:tr>
      <w:tr w:rsidR="000E31F2" w:rsidTr="00FE6A2B">
        <w:tc>
          <w:tcPr>
            <w:tcW w:w="5122" w:type="dxa"/>
            <w:gridSpan w:val="3"/>
          </w:tcPr>
          <w:p w:rsidR="000E31F2" w:rsidRPr="005459E7" w:rsidRDefault="000E31F2" w:rsidP="000E3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E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792" w:type="dxa"/>
            <w:gridSpan w:val="4"/>
          </w:tcPr>
          <w:p w:rsidR="000E31F2" w:rsidRPr="005459E7" w:rsidRDefault="000E31F2" w:rsidP="000E3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1F2" w:rsidTr="00FE6A2B">
        <w:tc>
          <w:tcPr>
            <w:tcW w:w="5122" w:type="dxa"/>
            <w:gridSpan w:val="3"/>
          </w:tcPr>
          <w:p w:rsidR="000E31F2" w:rsidRPr="005459E7" w:rsidRDefault="000E31F2" w:rsidP="000E3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E7">
              <w:rPr>
                <w:rFonts w:ascii="Times New Roman" w:hAnsi="Times New Roman" w:cs="Times New Roman"/>
                <w:sz w:val="24"/>
                <w:szCs w:val="24"/>
              </w:rPr>
              <w:t>организация, техническое обслуживание, ремонт сетей уличного освещения и сетей электроснабжения Дальнегорского городского округа</w:t>
            </w:r>
          </w:p>
        </w:tc>
        <w:tc>
          <w:tcPr>
            <w:tcW w:w="8792" w:type="dxa"/>
            <w:gridSpan w:val="4"/>
          </w:tcPr>
          <w:p w:rsidR="000E31F2" w:rsidRPr="005459E7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7">
              <w:rPr>
                <w:rFonts w:ascii="Times New Roman" w:hAnsi="Times New Roman" w:cs="Times New Roman"/>
                <w:sz w:val="24"/>
                <w:szCs w:val="24"/>
              </w:rPr>
              <w:t>организация, техническое обслуживание, ремонт сетей уличного освещения и линий электропередач Дальнегорского городского округа</w:t>
            </w:r>
          </w:p>
        </w:tc>
      </w:tr>
      <w:tr w:rsidR="000E31F2" w:rsidTr="00FE6A2B">
        <w:tc>
          <w:tcPr>
            <w:tcW w:w="5122" w:type="dxa"/>
            <w:gridSpan w:val="3"/>
          </w:tcPr>
          <w:p w:rsidR="000E31F2" w:rsidRPr="005459E7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4"/>
          </w:tcPr>
          <w:p w:rsidR="000E31F2" w:rsidRPr="005459E7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под размещение стационарных объектов</w:t>
            </w:r>
          </w:p>
        </w:tc>
      </w:tr>
      <w:tr w:rsidR="000E31F2" w:rsidTr="00FE6A2B">
        <w:tc>
          <w:tcPr>
            <w:tcW w:w="13914" w:type="dxa"/>
            <w:gridSpan w:val="7"/>
          </w:tcPr>
          <w:p w:rsidR="000E31F2" w:rsidRPr="008122C7" w:rsidRDefault="000E31F2" w:rsidP="000E31F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C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</w:tr>
      <w:tr w:rsidR="000E31F2" w:rsidTr="00FE6A2B">
        <w:tc>
          <w:tcPr>
            <w:tcW w:w="5122" w:type="dxa"/>
            <w:gridSpan w:val="3"/>
            <w:tcBorders>
              <w:bottom w:val="single" w:sz="4" w:space="0" w:color="auto"/>
            </w:tcBorders>
          </w:tcPr>
          <w:p w:rsidR="000E31F2" w:rsidRPr="00C758E6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8E6">
              <w:rPr>
                <w:rFonts w:ascii="Times New Roman" w:hAnsi="Times New Roman" w:cs="Times New Roman"/>
                <w:sz w:val="24"/>
                <w:szCs w:val="24"/>
              </w:rPr>
              <w:t>обрезка деревьев и освобождение территории Дальнегорского городского округа от аварийных деревьев</w:t>
            </w:r>
          </w:p>
        </w:tc>
        <w:tc>
          <w:tcPr>
            <w:tcW w:w="8792" w:type="dxa"/>
            <w:gridSpan w:val="4"/>
            <w:tcBorders>
              <w:bottom w:val="single" w:sz="4" w:space="0" w:color="auto"/>
            </w:tcBorders>
          </w:tcPr>
          <w:p w:rsidR="000E31F2" w:rsidRPr="00C2739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99">
              <w:rPr>
                <w:rFonts w:ascii="Times New Roman" w:hAnsi="Times New Roman" w:cs="Times New Roman"/>
                <w:sz w:val="24"/>
                <w:szCs w:val="24"/>
              </w:rPr>
              <w:t>освобождение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</w:p>
        </w:tc>
      </w:tr>
      <w:tr w:rsidR="000E31F2" w:rsidTr="00FE6A2B">
        <w:tc>
          <w:tcPr>
            <w:tcW w:w="5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F2" w:rsidRDefault="000E31F2" w:rsidP="000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F2" w:rsidRPr="00C27399" w:rsidRDefault="000E31F2" w:rsidP="000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</w:tcPr>
          <w:p w:rsidR="000E31F2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индикатора </w:t>
            </w:r>
          </w:p>
          <w:p w:rsidR="000E31F2" w:rsidRPr="009E1546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изменения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31F2" w:rsidRPr="009E1546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индикатора после изменения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E31F2" w:rsidRPr="009E1546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показателя до изменения 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0E31F2" w:rsidRPr="009E1546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ед. измерения </w:t>
            </w:r>
            <w:r w:rsidRPr="009E1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 после изменения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0E31F2" w:rsidRPr="009E1546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индикатора до и после 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0E31F2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  <w:p w:rsidR="000E31F2" w:rsidRPr="009E1546" w:rsidRDefault="000E31F2" w:rsidP="000E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и после</w:t>
            </w: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13914" w:type="dxa"/>
            <w:gridSpan w:val="7"/>
          </w:tcPr>
          <w:p w:rsidR="000E31F2" w:rsidRPr="008122C7" w:rsidRDefault="000E31F2" w:rsidP="000E3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C7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зеленых насаждений</w:t>
            </w: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2547" w:type="dxa"/>
          </w:tcPr>
          <w:p w:rsidR="000E31F2" w:rsidRPr="003D20D3" w:rsidRDefault="000E31F2" w:rsidP="000E3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1F2" w:rsidRPr="003D20D3" w:rsidRDefault="000E31F2" w:rsidP="000E3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E31F2" w:rsidRPr="00C758E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E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</w:t>
            </w:r>
            <w:proofErr w:type="spellStart"/>
            <w:r w:rsidRPr="00C758E6">
              <w:rPr>
                <w:rFonts w:ascii="Times New Roman" w:hAnsi="Times New Roman" w:cs="Times New Roman"/>
                <w:sz w:val="24"/>
                <w:szCs w:val="24"/>
              </w:rPr>
              <w:t>окоса</w:t>
            </w:r>
            <w:proofErr w:type="spellEnd"/>
            <w:r w:rsidRPr="00C758E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периодичности выполнения работ</w:t>
            </w:r>
          </w:p>
        </w:tc>
        <w:tc>
          <w:tcPr>
            <w:tcW w:w="2821" w:type="dxa"/>
          </w:tcPr>
          <w:p w:rsidR="000E31F2" w:rsidRPr="00C758E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E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окашиваемых территорий в общей площади</w:t>
            </w:r>
            <w:r w:rsidRPr="00C758E6">
              <w:rPr>
                <w:rFonts w:ascii="Times New Roman" w:hAnsi="Times New Roman" w:cs="Times New Roman"/>
                <w:sz w:val="24"/>
                <w:szCs w:val="24"/>
              </w:rPr>
              <w:t>, покрытых травяным покровом на территории Дальнегорского городского округа</w:t>
            </w:r>
          </w:p>
        </w:tc>
        <w:tc>
          <w:tcPr>
            <w:tcW w:w="1398" w:type="dxa"/>
          </w:tcPr>
          <w:p w:rsidR="000E31F2" w:rsidRPr="00C758E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Pr="00C758E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2547" w:type="dxa"/>
          </w:tcPr>
          <w:p w:rsidR="000E31F2" w:rsidRPr="003D20D3" w:rsidRDefault="000E31F2" w:rsidP="000E3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1F2" w:rsidRPr="003D20D3" w:rsidRDefault="000E31F2" w:rsidP="000E3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E31F2" w:rsidRPr="00C758E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площадей, засаженных цветами на </w:t>
            </w:r>
            <w:r w:rsidRPr="00E35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территории Дальнегорского городского округа</w:t>
            </w:r>
          </w:p>
        </w:tc>
        <w:tc>
          <w:tcPr>
            <w:tcW w:w="2821" w:type="dxa"/>
          </w:tcPr>
          <w:p w:rsidR="000E31F2" w:rsidRPr="00C758E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площадей, засаженных цветами в общей доле цветников на </w:t>
            </w:r>
            <w:r w:rsidRPr="00E3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Дальнегорского городского округа</w:t>
            </w:r>
          </w:p>
        </w:tc>
        <w:tc>
          <w:tcPr>
            <w:tcW w:w="1398" w:type="dxa"/>
          </w:tcPr>
          <w:p w:rsidR="000E31F2" w:rsidRPr="00E3543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Pr="00E35436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13914" w:type="dxa"/>
            <w:gridSpan w:val="7"/>
          </w:tcPr>
          <w:p w:rsidR="000E31F2" w:rsidRPr="003D20D3" w:rsidRDefault="000E31F2" w:rsidP="00F51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3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2547" w:type="dxa"/>
            <w:vAlign w:val="center"/>
          </w:tcPr>
          <w:p w:rsidR="000E31F2" w:rsidRDefault="000E31F2" w:rsidP="000E31F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410" w:type="dxa"/>
          </w:tcPr>
          <w:p w:rsidR="000E31F2" w:rsidRPr="003D20D3" w:rsidRDefault="000E31F2" w:rsidP="000E31F2">
            <w:pPr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0D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д. № 41 А, № 43А, № 45 А.</w:t>
            </w:r>
          </w:p>
        </w:tc>
        <w:tc>
          <w:tcPr>
            <w:tcW w:w="3402" w:type="dxa"/>
            <w:gridSpan w:val="2"/>
          </w:tcPr>
          <w:p w:rsidR="000E31F2" w:rsidRDefault="000E31F2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821" w:type="dxa"/>
          </w:tcPr>
          <w:p w:rsidR="000E31F2" w:rsidRDefault="000E31F2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398" w:type="dxa"/>
          </w:tcPr>
          <w:p w:rsidR="000E31F2" w:rsidRDefault="000E31F2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336" w:type="dxa"/>
          </w:tcPr>
          <w:p w:rsidR="000E31F2" w:rsidRDefault="000E31F2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DB7D76" w:rsidRPr="00DB7D76" w:rsidTr="00FE6A2B">
        <w:tblPrEx>
          <w:jc w:val="center"/>
        </w:tblPrEx>
        <w:trPr>
          <w:jc w:val="center"/>
        </w:trPr>
        <w:tc>
          <w:tcPr>
            <w:tcW w:w="13914" w:type="dxa"/>
            <w:gridSpan w:val="7"/>
            <w:vAlign w:val="center"/>
          </w:tcPr>
          <w:p w:rsidR="00DB7D76" w:rsidRDefault="00DB7D76" w:rsidP="00F51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3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F51CA3" w:rsidRPr="00F51CA3" w:rsidRDefault="00F51CA3" w:rsidP="00F51C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B7D76" w:rsidRPr="00DB7D76" w:rsidTr="00FE6A2B">
        <w:tblPrEx>
          <w:jc w:val="center"/>
        </w:tblPrEx>
        <w:trPr>
          <w:jc w:val="center"/>
        </w:trPr>
        <w:tc>
          <w:tcPr>
            <w:tcW w:w="2547" w:type="dxa"/>
            <w:vAlign w:val="center"/>
          </w:tcPr>
          <w:p w:rsidR="00DB7D76" w:rsidRPr="00F51CA3" w:rsidRDefault="00DB7D76" w:rsidP="00F51C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1CA3">
              <w:rPr>
                <w:rFonts w:ascii="Times New Roman" w:hAnsi="Times New Roman" w:cs="Times New Roman"/>
                <w:sz w:val="24"/>
                <w:szCs w:val="24"/>
              </w:rPr>
              <w:t>создание контейнерных площадок для установки контейнеров для накопления твердых коммунальных отходов</w:t>
            </w:r>
          </w:p>
        </w:tc>
        <w:tc>
          <w:tcPr>
            <w:tcW w:w="2410" w:type="dxa"/>
          </w:tcPr>
          <w:p w:rsidR="00DB7D76" w:rsidRPr="00DB7D76" w:rsidRDefault="00DB7D76" w:rsidP="000E31F2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B7D76" w:rsidRPr="00DB7D76" w:rsidRDefault="00DB7D76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821" w:type="dxa"/>
          </w:tcPr>
          <w:p w:rsidR="00DB7D76" w:rsidRPr="00DB7D76" w:rsidRDefault="00DB7D76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398" w:type="dxa"/>
          </w:tcPr>
          <w:p w:rsidR="00DB7D76" w:rsidRPr="00DB7D76" w:rsidRDefault="00837806" w:rsidP="00DB7D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DB7D76" w:rsidRPr="00DB7D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,13</w:t>
            </w:r>
          </w:p>
          <w:p w:rsidR="00DB7D76" w:rsidRPr="00DB7D76" w:rsidRDefault="00D35910" w:rsidP="00D3591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(31,96</w:t>
            </w:r>
            <w:r w:rsidR="00DB7D76" w:rsidRPr="00DB7D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336" w:type="dxa"/>
          </w:tcPr>
          <w:p w:rsidR="00DB7D76" w:rsidRPr="00DB7D76" w:rsidRDefault="00DB7D76" w:rsidP="00DB7D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7D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113</w:t>
            </w:r>
          </w:p>
          <w:p w:rsidR="00DB7D76" w:rsidRPr="00DB7D76" w:rsidRDefault="00DB7D76" w:rsidP="00D3591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7D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(1</w:t>
            </w:r>
            <w:r w:rsidR="00D359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  <w:r w:rsidRPr="00DB7D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13914" w:type="dxa"/>
            <w:gridSpan w:val="7"/>
            <w:vAlign w:val="center"/>
          </w:tcPr>
          <w:p w:rsidR="000E31F2" w:rsidRPr="003E0588" w:rsidRDefault="000E31F2" w:rsidP="00F51CA3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588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«Благоустройство территории»:</w:t>
            </w:r>
          </w:p>
        </w:tc>
      </w:tr>
      <w:tr w:rsidR="000E31F2" w:rsidTr="00FE6A2B">
        <w:tblPrEx>
          <w:jc w:val="center"/>
        </w:tblPrEx>
        <w:trPr>
          <w:jc w:val="center"/>
        </w:trPr>
        <w:tc>
          <w:tcPr>
            <w:tcW w:w="2547" w:type="dxa"/>
            <w:vAlign w:val="center"/>
          </w:tcPr>
          <w:p w:rsidR="000E31F2" w:rsidRPr="00F51CA3" w:rsidRDefault="00B97EBE" w:rsidP="00F51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</w:t>
            </w:r>
            <w:bookmarkStart w:id="0" w:name="_GoBack"/>
            <w:bookmarkEnd w:id="0"/>
            <w:r w:rsidR="00F51CA3" w:rsidRPr="00F51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благоустроенных территорий под размещение стационарных объектов</w:t>
            </w:r>
          </w:p>
        </w:tc>
        <w:tc>
          <w:tcPr>
            <w:tcW w:w="2410" w:type="dxa"/>
          </w:tcPr>
          <w:p w:rsidR="000E31F2" w:rsidRPr="00473F18" w:rsidRDefault="000E31F2" w:rsidP="000E31F2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0E31F2" w:rsidRPr="00F51CA3" w:rsidRDefault="00F51CA3" w:rsidP="00F5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51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территорий под размещение стационарных объектов</w:t>
            </w:r>
          </w:p>
        </w:tc>
        <w:tc>
          <w:tcPr>
            <w:tcW w:w="2821" w:type="dxa"/>
          </w:tcPr>
          <w:p w:rsidR="000E31F2" w:rsidRPr="00473F18" w:rsidRDefault="000E31F2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398" w:type="dxa"/>
          </w:tcPr>
          <w:p w:rsidR="000E31F2" w:rsidRDefault="000E31F2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336" w:type="dxa"/>
          </w:tcPr>
          <w:p w:rsidR="000E31F2" w:rsidRDefault="000E31F2" w:rsidP="000E31F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0E31F2" w:rsidRPr="00C27399" w:rsidTr="00FE6A2B">
        <w:tc>
          <w:tcPr>
            <w:tcW w:w="13914" w:type="dxa"/>
            <w:gridSpan w:val="7"/>
          </w:tcPr>
          <w:p w:rsidR="000E31F2" w:rsidRPr="008122C7" w:rsidRDefault="000E31F2" w:rsidP="00F51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C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  <w:r w:rsidR="00F51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31F2" w:rsidRPr="00C27399" w:rsidTr="00FE6A2B">
        <w:tc>
          <w:tcPr>
            <w:tcW w:w="11180" w:type="dxa"/>
            <w:gridSpan w:val="5"/>
          </w:tcPr>
          <w:p w:rsidR="000E31F2" w:rsidRPr="00DE7A11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дорожных знаков в общей протяженности автомобильных дорог общего пользования местного значения Дальнегорского городского округа</w:t>
            </w:r>
          </w:p>
        </w:tc>
        <w:tc>
          <w:tcPr>
            <w:tcW w:w="1398" w:type="dxa"/>
          </w:tcPr>
          <w:p w:rsidR="000E31F2" w:rsidRDefault="000E31F2" w:rsidP="000E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  <w:p w:rsidR="000E31F2" w:rsidRPr="009957B4" w:rsidRDefault="000E31F2" w:rsidP="000E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(2,07)</w:t>
            </w:r>
          </w:p>
        </w:tc>
        <w:tc>
          <w:tcPr>
            <w:tcW w:w="1336" w:type="dxa"/>
          </w:tcPr>
          <w:p w:rsidR="000E31F2" w:rsidRDefault="000E31F2" w:rsidP="000E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0E31F2" w:rsidRPr="009957B4" w:rsidRDefault="000E31F2" w:rsidP="000E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90)</w:t>
            </w:r>
          </w:p>
        </w:tc>
      </w:tr>
      <w:tr w:rsidR="000E31F2" w:rsidRPr="00C27399" w:rsidTr="00FE6A2B">
        <w:tc>
          <w:tcPr>
            <w:tcW w:w="2547" w:type="dxa"/>
          </w:tcPr>
          <w:p w:rsidR="000E31F2" w:rsidRPr="009957B4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7B4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дорожных ограждений на территории Дальнегорского городского округа</w:t>
            </w:r>
          </w:p>
        </w:tc>
        <w:tc>
          <w:tcPr>
            <w:tcW w:w="2410" w:type="dxa"/>
          </w:tcPr>
          <w:p w:rsidR="000E31F2" w:rsidRPr="009957B4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7B4">
              <w:rPr>
                <w:rFonts w:ascii="Times New Roman" w:hAnsi="Times New Roman" w:cs="Times New Roman"/>
                <w:sz w:val="24"/>
                <w:szCs w:val="24"/>
              </w:rPr>
              <w:t>Увеличение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0E31F2" w:rsidRPr="009957B4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7B4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дорожных ограждений на территории Дальнегорского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0E31F2" w:rsidRPr="009957B4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7B4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0E31F2" w:rsidRPr="009957B4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Pr="009957B4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F2" w:rsidRPr="00C27399" w:rsidTr="00FE6A2B">
        <w:tc>
          <w:tcPr>
            <w:tcW w:w="2547" w:type="dxa"/>
          </w:tcPr>
          <w:p w:rsidR="000E31F2" w:rsidRPr="009957B4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31F2" w:rsidRPr="00C84409" w:rsidRDefault="00554295" w:rsidP="0055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установленных</w:t>
            </w:r>
            <w:r w:rsidR="000E31F2" w:rsidRPr="00C8440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</w:t>
            </w:r>
          </w:p>
        </w:tc>
        <w:tc>
          <w:tcPr>
            <w:tcW w:w="3402" w:type="dxa"/>
            <w:gridSpan w:val="2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9"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искусственных неровностей на автомобильных дорогах общего пользования местного значения Дальнегорского городского округа</w:t>
            </w:r>
          </w:p>
        </w:tc>
        <w:tc>
          <w:tcPr>
            <w:tcW w:w="2821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установленных искусственных неровностей на автомобильных дорогах общего пользования местного значения Дальнегорского городского округа</w:t>
            </w:r>
          </w:p>
        </w:tc>
        <w:tc>
          <w:tcPr>
            <w:tcW w:w="1398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F2" w:rsidRPr="00C27399" w:rsidTr="00FE6A2B">
        <w:tc>
          <w:tcPr>
            <w:tcW w:w="2547" w:type="dxa"/>
          </w:tcPr>
          <w:p w:rsidR="000E31F2" w:rsidRPr="00C27399" w:rsidRDefault="000E31F2" w:rsidP="000E3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E31F2" w:rsidRPr="00C84409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площади </w:t>
            </w:r>
            <w:proofErr w:type="spellStart"/>
            <w:r w:rsidRPr="00C84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окоса</w:t>
            </w:r>
            <w:proofErr w:type="spellEnd"/>
            <w:r w:rsidRPr="00C84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учетом выполнения работ</w:t>
            </w:r>
          </w:p>
        </w:tc>
        <w:tc>
          <w:tcPr>
            <w:tcW w:w="2821" w:type="dxa"/>
          </w:tcPr>
          <w:p w:rsidR="000E31F2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9">
              <w:rPr>
                <w:rFonts w:ascii="Times New Roman" w:hAnsi="Times New Roman" w:cs="Times New Roman"/>
                <w:sz w:val="24"/>
                <w:szCs w:val="24"/>
              </w:rPr>
              <w:t>Увеличение площади окашиваемых территорий в общей площади, покрытых травяным покровом на территории Дальнегорского городского округа</w:t>
            </w:r>
          </w:p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F2" w:rsidRPr="00C27399" w:rsidTr="00FE6A2B">
        <w:trPr>
          <w:trHeight w:val="1892"/>
        </w:trPr>
        <w:tc>
          <w:tcPr>
            <w:tcW w:w="2547" w:type="dxa"/>
          </w:tcPr>
          <w:p w:rsidR="000E31F2" w:rsidRPr="00C27399" w:rsidRDefault="000E31F2" w:rsidP="000E3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2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Увеличение доли обрезки деревьев и освобождение территории Дальнегорского городского округа от аварийных деревьев</w:t>
            </w:r>
          </w:p>
        </w:tc>
        <w:tc>
          <w:tcPr>
            <w:tcW w:w="2410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9">
              <w:rPr>
                <w:rFonts w:ascii="Times New Roman" w:hAnsi="Times New Roman" w:cs="Times New Roman"/>
                <w:sz w:val="24"/>
                <w:szCs w:val="24"/>
              </w:rPr>
              <w:t>Увеличение доли освобожденной территории Дальнегорского городского округа от аварийных деревьев, и улучшение эстетического вида зелёных насаждений посредством их обрезки.</w:t>
            </w:r>
          </w:p>
        </w:tc>
        <w:tc>
          <w:tcPr>
            <w:tcW w:w="3402" w:type="dxa"/>
            <w:gridSpan w:val="2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9">
              <w:rPr>
                <w:rFonts w:ascii="Times New Roman" w:hAnsi="Times New Roman" w:cs="Times New Roman"/>
                <w:sz w:val="24"/>
                <w:szCs w:val="24"/>
              </w:rPr>
              <w:t>Увеличение числа деревьев, подвергаемых обрезке и освобождение территории Дальнегорского городского округа от аварийных деревьев</w:t>
            </w:r>
          </w:p>
        </w:tc>
        <w:tc>
          <w:tcPr>
            <w:tcW w:w="2821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9">
              <w:rPr>
                <w:rFonts w:ascii="Times New Roman" w:hAnsi="Times New Roman" w:cs="Times New Roman"/>
                <w:sz w:val="24"/>
                <w:szCs w:val="24"/>
              </w:rPr>
              <w:t>Увеличение числа деревьев, подвергаемых обрезке (сносу), обрезке с целью улучшения эстетического вида зеленых насаждений (приведенные объемы)</w:t>
            </w:r>
          </w:p>
        </w:tc>
        <w:tc>
          <w:tcPr>
            <w:tcW w:w="1398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F2" w:rsidRPr="00C27399" w:rsidTr="00FE6A2B">
        <w:tc>
          <w:tcPr>
            <w:tcW w:w="2547" w:type="dxa"/>
          </w:tcPr>
          <w:p w:rsidR="000E31F2" w:rsidRPr="005A72CC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E31F2" w:rsidRPr="00C84409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площадей, засаженных цветами на территории Дальнегорского городского округа</w:t>
            </w:r>
          </w:p>
        </w:tc>
        <w:tc>
          <w:tcPr>
            <w:tcW w:w="2821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9">
              <w:rPr>
                <w:rFonts w:ascii="Times New Roman" w:hAnsi="Times New Roman" w:cs="Times New Roman"/>
                <w:sz w:val="24"/>
                <w:szCs w:val="24"/>
              </w:rPr>
              <w:t>Увеличение площадей, засаженных цветами в общей доле цветников на территории Дальнегорского городского округа</w:t>
            </w:r>
          </w:p>
        </w:tc>
        <w:tc>
          <w:tcPr>
            <w:tcW w:w="1398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Pr="00C84409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92" w:rsidRPr="00C27399" w:rsidTr="00FE6A2B">
        <w:tc>
          <w:tcPr>
            <w:tcW w:w="11180" w:type="dxa"/>
            <w:gridSpan w:val="5"/>
          </w:tcPr>
          <w:p w:rsidR="00272592" w:rsidRPr="00272592" w:rsidRDefault="00272592" w:rsidP="002725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2592">
              <w:rPr>
                <w:rFonts w:ascii="Times New Roman" w:hAnsi="Times New Roman" w:cs="Times New Roman"/>
                <w:sz w:val="26"/>
                <w:szCs w:val="26"/>
              </w:rPr>
              <w:t>чистка территории и дорог от мусора и сломанных ветвей деревьев Дальнегорского городского округа;</w:t>
            </w:r>
          </w:p>
          <w:p w:rsidR="00272592" w:rsidRPr="00272592" w:rsidRDefault="0027259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72592" w:rsidRDefault="0027259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107,8 </w:t>
            </w:r>
          </w:p>
          <w:p w:rsidR="00272592" w:rsidRDefault="0027259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  <w:r w:rsidR="009728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2592" w:rsidRPr="00C84409" w:rsidRDefault="0027259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72592" w:rsidRPr="00C84409" w:rsidRDefault="0027259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205929600 (25975000)</w:t>
            </w:r>
            <w:r w:rsidR="009728D3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0E31F2" w:rsidRPr="00C27399" w:rsidTr="00FE6A2B">
        <w:tc>
          <w:tcPr>
            <w:tcW w:w="2547" w:type="dxa"/>
          </w:tcPr>
          <w:p w:rsidR="000E31F2" w:rsidRPr="00E006D1" w:rsidRDefault="000E31F2" w:rsidP="000E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зимней скользкости </w:t>
            </w:r>
            <w:r w:rsidRPr="00E006D1">
              <w:rPr>
                <w:rStyle w:val="FontStyle11"/>
                <w:b w:val="0"/>
              </w:rPr>
              <w:t>на</w:t>
            </w:r>
            <w:r w:rsidRPr="00E006D1">
              <w:rPr>
                <w:rStyle w:val="FontStyle11"/>
              </w:rPr>
              <w:t xml:space="preserve"> </w:t>
            </w: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дорогах местного значения</w:t>
            </w:r>
          </w:p>
        </w:tc>
        <w:tc>
          <w:tcPr>
            <w:tcW w:w="2410" w:type="dxa"/>
          </w:tcPr>
          <w:p w:rsidR="000E31F2" w:rsidRPr="00E006D1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уборки дорог от зимней скользкости </w:t>
            </w:r>
            <w:r w:rsidRPr="00E006D1">
              <w:rPr>
                <w:rStyle w:val="FontStyle11"/>
                <w:b w:val="0"/>
              </w:rPr>
              <w:t>на</w:t>
            </w:r>
            <w:r w:rsidRPr="00E006D1">
              <w:rPr>
                <w:rStyle w:val="FontStyle11"/>
              </w:rPr>
              <w:t xml:space="preserve"> </w:t>
            </w: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дорогах местного значения</w:t>
            </w:r>
          </w:p>
        </w:tc>
        <w:tc>
          <w:tcPr>
            <w:tcW w:w="3402" w:type="dxa"/>
            <w:gridSpan w:val="2"/>
          </w:tcPr>
          <w:p w:rsidR="000E31F2" w:rsidRPr="00E006D1" w:rsidRDefault="000E31F2" w:rsidP="000E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зимней скользкости </w:t>
            </w:r>
            <w:r w:rsidRPr="00E006D1">
              <w:rPr>
                <w:rStyle w:val="FontStyle11"/>
                <w:b w:val="0"/>
              </w:rPr>
              <w:t>на</w:t>
            </w:r>
            <w:r w:rsidRPr="00E006D1">
              <w:rPr>
                <w:rStyle w:val="FontStyle11"/>
              </w:rPr>
              <w:t xml:space="preserve"> </w:t>
            </w: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дорогах местного значения</w:t>
            </w:r>
            <w:r w:rsidRPr="00E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0E31F2" w:rsidRPr="00E006D1" w:rsidRDefault="000E31F2" w:rsidP="000E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площади содержания дорог от зимней скользкости </w:t>
            </w:r>
            <w:r w:rsidRPr="00E006D1">
              <w:rPr>
                <w:rStyle w:val="FontStyle11"/>
                <w:b w:val="0"/>
              </w:rPr>
              <w:t>на</w:t>
            </w:r>
            <w:r w:rsidRPr="00E006D1">
              <w:rPr>
                <w:rStyle w:val="FontStyle11"/>
              </w:rPr>
              <w:t xml:space="preserve"> </w:t>
            </w: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дорогах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периодичности</w:t>
            </w: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0E31F2" w:rsidRPr="00E006D1" w:rsidRDefault="000E31F2" w:rsidP="000E3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31F2" w:rsidRDefault="000E31F2" w:rsidP="000E3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166300 м.</w:t>
            </w:r>
          </w:p>
          <w:p w:rsidR="000E31F2" w:rsidRPr="00E006D1" w:rsidRDefault="000E31F2" w:rsidP="000E3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(7982400 </w:t>
            </w:r>
            <w:r w:rsidRPr="00E0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72592" w:rsidRDefault="00272592" w:rsidP="009728D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258B">
        <w:rPr>
          <w:rFonts w:ascii="Times New Roman" w:hAnsi="Times New Roman" w:cs="Times New Roman"/>
          <w:sz w:val="26"/>
          <w:szCs w:val="26"/>
        </w:rPr>
        <w:t>Приложение №</w:t>
      </w:r>
      <w:r w:rsidR="009728D3">
        <w:rPr>
          <w:rFonts w:ascii="Times New Roman" w:hAnsi="Times New Roman" w:cs="Times New Roman"/>
          <w:sz w:val="26"/>
          <w:szCs w:val="26"/>
        </w:rPr>
        <w:t xml:space="preserve"> </w:t>
      </w:r>
      <w:r w:rsidRPr="0060258B">
        <w:rPr>
          <w:rFonts w:ascii="Times New Roman" w:hAnsi="Times New Roman" w:cs="Times New Roman"/>
          <w:sz w:val="26"/>
          <w:szCs w:val="26"/>
        </w:rPr>
        <w:t xml:space="preserve">7 п.7.12. Приобретение специальной техники «Экскаватор» заменен на </w:t>
      </w:r>
      <w:r w:rsidR="0060258B" w:rsidRPr="0060258B">
        <w:rPr>
          <w:rFonts w:ascii="Times New Roman" w:hAnsi="Times New Roman" w:cs="Times New Roman"/>
          <w:sz w:val="26"/>
          <w:szCs w:val="26"/>
        </w:rPr>
        <w:t>«</w:t>
      </w:r>
      <w:r w:rsidR="0060258B" w:rsidRPr="0060258B">
        <w:rPr>
          <w:rFonts w:ascii="Times New Roman" w:hAnsi="Times New Roman" w:cs="Times New Roman"/>
          <w:sz w:val="26"/>
          <w:szCs w:val="26"/>
          <w:shd w:val="clear" w:color="auto" w:fill="FFFFFF"/>
        </w:rPr>
        <w:t>вакуумная подметально-уборочная машина»</w:t>
      </w:r>
      <w:r w:rsidR="009728D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12E58" w:rsidRDefault="00312E58" w:rsidP="0083780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Добавлена задача:</w:t>
      </w:r>
    </w:p>
    <w:p w:rsidR="00312E58" w:rsidRDefault="00312E58" w:rsidP="0083780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51CA3" w:rsidRPr="00D85CEB">
        <w:rPr>
          <w:rFonts w:ascii="Times New Roman" w:hAnsi="Times New Roman" w:cs="Times New Roman"/>
          <w:sz w:val="26"/>
          <w:szCs w:val="26"/>
        </w:rPr>
        <w:t xml:space="preserve"> </w:t>
      </w:r>
      <w:r w:rsidR="00F51CA3" w:rsidRPr="00D85CEB">
        <w:rPr>
          <w:rFonts w:ascii="Times New Roman" w:hAnsi="Times New Roman" w:cs="Times New Roman"/>
          <w:sz w:val="26"/>
          <w:szCs w:val="26"/>
          <w:shd w:val="clear" w:color="auto" w:fill="FFFFFF"/>
        </w:rPr>
        <w:t>улучшение санитарного и эстетического вида территории Дальнегорского городского округа.</w:t>
      </w:r>
    </w:p>
    <w:p w:rsidR="00DB7D76" w:rsidRPr="00D35910" w:rsidRDefault="00DB7D76" w:rsidP="00D3591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 w:rsidRPr="00D35910">
        <w:rPr>
          <w:b w:val="0"/>
          <w:sz w:val="26"/>
          <w:szCs w:val="26"/>
        </w:rPr>
        <w:t>В приложении 6.</w:t>
      </w:r>
      <w:r w:rsidR="00837806" w:rsidRPr="00D35910">
        <w:rPr>
          <w:b w:val="0"/>
          <w:sz w:val="26"/>
          <w:szCs w:val="26"/>
        </w:rPr>
        <w:t xml:space="preserve"> и 7</w:t>
      </w:r>
      <w:r w:rsidRPr="00D35910">
        <w:rPr>
          <w:b w:val="0"/>
          <w:sz w:val="26"/>
          <w:szCs w:val="26"/>
        </w:rPr>
        <w:t xml:space="preserve"> Информация о ресурсном обеспечении муниципальной программы за счет средств бюджета Дальнегорского городского округа</w:t>
      </w:r>
      <w:r w:rsidR="00F51CA3" w:rsidRPr="00D35910">
        <w:rPr>
          <w:b w:val="0"/>
          <w:sz w:val="26"/>
          <w:szCs w:val="26"/>
        </w:rPr>
        <w:t xml:space="preserve">… и </w:t>
      </w:r>
      <w:r w:rsidR="00837806" w:rsidRPr="00D35910">
        <w:rPr>
          <w:b w:val="0"/>
          <w:sz w:val="26"/>
          <w:szCs w:val="26"/>
        </w:rPr>
        <w:t>(план-график реализации</w:t>
      </w:r>
      <w:r w:rsidR="00F51CA3" w:rsidRPr="00D35910">
        <w:rPr>
          <w:b w:val="0"/>
          <w:sz w:val="26"/>
          <w:szCs w:val="26"/>
        </w:rPr>
        <w:t>…</w:t>
      </w:r>
      <w:r w:rsidR="00837806" w:rsidRPr="00D35910">
        <w:rPr>
          <w:b w:val="0"/>
          <w:sz w:val="26"/>
          <w:szCs w:val="26"/>
        </w:rPr>
        <w:t>)</w:t>
      </w:r>
      <w:r w:rsidRPr="00D35910">
        <w:rPr>
          <w:b w:val="0"/>
          <w:sz w:val="26"/>
          <w:szCs w:val="26"/>
        </w:rPr>
        <w:t xml:space="preserve">, оценка расходов согласно последней корректировке бюджета на основании решения Думы Дальнегорского городского округа </w:t>
      </w:r>
      <w:r w:rsidRPr="00D35910">
        <w:rPr>
          <w:b w:val="0"/>
          <w:color w:val="000000"/>
          <w:sz w:val="26"/>
          <w:szCs w:val="26"/>
        </w:rPr>
        <w:t xml:space="preserve">от 24 декабря 2020 года № 538 (в редакции решения Думы ДГО </w:t>
      </w:r>
      <w:r w:rsidR="00D35910" w:rsidRPr="00D35910">
        <w:rPr>
          <w:b w:val="0"/>
          <w:sz w:val="26"/>
          <w:szCs w:val="26"/>
        </w:rPr>
        <w:t>от 12.02.2021 № 550, от 30.04.2021 № 582, от 29.06.2021 № 619)</w:t>
      </w:r>
      <w:r w:rsidRPr="00D35910">
        <w:rPr>
          <w:b w:val="0"/>
          <w:color w:val="000000"/>
          <w:sz w:val="26"/>
          <w:szCs w:val="26"/>
        </w:rPr>
        <w:t xml:space="preserve"> указана некорректно на сумму </w:t>
      </w:r>
      <w:r w:rsidR="00D35910" w:rsidRPr="00D35910">
        <w:rPr>
          <w:b w:val="0"/>
          <w:sz w:val="26"/>
          <w:szCs w:val="26"/>
        </w:rPr>
        <w:t>2725</w:t>
      </w:r>
      <w:r w:rsidRPr="00D35910">
        <w:rPr>
          <w:b w:val="0"/>
          <w:sz w:val="26"/>
          <w:szCs w:val="26"/>
        </w:rPr>
        <w:t>,</w:t>
      </w:r>
      <w:r w:rsidR="00D35910" w:rsidRPr="00D35910">
        <w:rPr>
          <w:b w:val="0"/>
          <w:sz w:val="26"/>
          <w:szCs w:val="26"/>
        </w:rPr>
        <w:t>01100</w:t>
      </w:r>
      <w:r w:rsidRPr="00D35910">
        <w:rPr>
          <w:b w:val="0"/>
          <w:sz w:val="26"/>
          <w:szCs w:val="26"/>
        </w:rPr>
        <w:t xml:space="preserve"> тыс. рублей (меньше)</w:t>
      </w:r>
      <w:r w:rsidRPr="00D35910">
        <w:rPr>
          <w:b w:val="0"/>
          <w:color w:val="000000"/>
          <w:sz w:val="26"/>
          <w:szCs w:val="26"/>
        </w:rPr>
        <w:t xml:space="preserve">. В связи с тем, что </w:t>
      </w:r>
      <w:r w:rsidRPr="00D35910">
        <w:rPr>
          <w:b w:val="0"/>
          <w:sz w:val="26"/>
          <w:szCs w:val="26"/>
        </w:rPr>
        <w:t xml:space="preserve">при корректировке бюджета МКУ «Обслуживающее учреждение» ошибочно указало неверное КБК предусмотренное на </w:t>
      </w:r>
      <w:r w:rsidRPr="00D35910">
        <w:rPr>
          <w:b w:val="0"/>
          <w:sz w:val="26"/>
          <w:szCs w:val="26"/>
        </w:rPr>
        <w:lastRenderedPageBreak/>
        <w:t>реализацию мероприятий по благоустройству, вместо КБК предусмотренного на консервацию объектов недвижимости муниципального имущества указанной в служебной записке на корректировку.</w:t>
      </w:r>
    </w:p>
    <w:p w:rsidR="00DB7D76" w:rsidRPr="00DB7D76" w:rsidRDefault="00DB7D76" w:rsidP="0083780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D76">
        <w:rPr>
          <w:rFonts w:ascii="Times New Roman" w:hAnsi="Times New Roman" w:cs="Times New Roman"/>
          <w:color w:val="000000"/>
          <w:sz w:val="26"/>
          <w:szCs w:val="26"/>
        </w:rPr>
        <w:t xml:space="preserve">Для приведения в соответствие расходов предусмотренных муниципальной программой и бюджетом, МКУ «Обслуживающее учреждение» </w:t>
      </w:r>
      <w:proofErr w:type="spellStart"/>
      <w:r w:rsidRPr="00DB7D76">
        <w:rPr>
          <w:rFonts w:ascii="Times New Roman" w:hAnsi="Times New Roman" w:cs="Times New Roman"/>
          <w:color w:val="000000"/>
          <w:sz w:val="26"/>
          <w:szCs w:val="26"/>
        </w:rPr>
        <w:t>Острошенко</w:t>
      </w:r>
      <w:proofErr w:type="spellEnd"/>
      <w:r w:rsidRPr="00DB7D76">
        <w:rPr>
          <w:rFonts w:ascii="Times New Roman" w:hAnsi="Times New Roman" w:cs="Times New Roman"/>
          <w:color w:val="000000"/>
          <w:sz w:val="26"/>
          <w:szCs w:val="26"/>
        </w:rPr>
        <w:t xml:space="preserve"> В.А. </w:t>
      </w:r>
      <w:r w:rsidR="00837806">
        <w:rPr>
          <w:rFonts w:ascii="Times New Roman" w:hAnsi="Times New Roman" w:cs="Times New Roman"/>
          <w:color w:val="000000"/>
          <w:sz w:val="26"/>
          <w:szCs w:val="26"/>
        </w:rPr>
        <w:t>направлено письмо о</w:t>
      </w:r>
      <w:r w:rsidRPr="00DB7D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7D76">
        <w:rPr>
          <w:rFonts w:ascii="Times New Roman" w:hAnsi="Times New Roman" w:cs="Times New Roman"/>
          <w:sz w:val="26"/>
          <w:szCs w:val="26"/>
        </w:rPr>
        <w:t>внес</w:t>
      </w:r>
      <w:r w:rsidR="00837806">
        <w:rPr>
          <w:rFonts w:ascii="Times New Roman" w:hAnsi="Times New Roman" w:cs="Times New Roman"/>
          <w:sz w:val="26"/>
          <w:szCs w:val="26"/>
        </w:rPr>
        <w:t>ении изменений</w:t>
      </w:r>
      <w:r w:rsidRPr="00DB7D76">
        <w:rPr>
          <w:rFonts w:ascii="Times New Roman" w:hAnsi="Times New Roman" w:cs="Times New Roman"/>
          <w:sz w:val="26"/>
          <w:szCs w:val="26"/>
        </w:rPr>
        <w:t xml:space="preserve"> в бюджетную роспись по мероприятиям предусмотренных муниципальной программой «</w:t>
      </w:r>
      <w:r w:rsidRPr="00DB7D76">
        <w:rPr>
          <w:rFonts w:ascii="Times New Roman" w:hAnsi="Times New Roman" w:cs="Times New Roman"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DB7D76">
        <w:rPr>
          <w:rFonts w:ascii="Times New Roman" w:hAnsi="Times New Roman" w:cs="Times New Roman"/>
          <w:sz w:val="26"/>
          <w:szCs w:val="26"/>
        </w:rPr>
        <w:t>одского округа», исключить:</w:t>
      </w:r>
    </w:p>
    <w:p w:rsidR="00DB7D76" w:rsidRPr="00DB7D76" w:rsidRDefault="00DB7D76" w:rsidP="0083780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D76">
        <w:rPr>
          <w:rFonts w:ascii="Times New Roman" w:hAnsi="Times New Roman" w:cs="Times New Roman"/>
          <w:sz w:val="26"/>
          <w:szCs w:val="26"/>
        </w:rPr>
        <w:t xml:space="preserve">- консервацию объектов недвижимости муниципального имущества на сумму </w:t>
      </w:r>
      <w:r w:rsidR="00227E32" w:rsidRPr="00DB7D76">
        <w:rPr>
          <w:rFonts w:ascii="Times New Roman" w:hAnsi="Times New Roman" w:cs="Times New Roman"/>
          <w:sz w:val="26"/>
          <w:szCs w:val="26"/>
        </w:rPr>
        <w:t xml:space="preserve">2725,01100 </w:t>
      </w:r>
      <w:r w:rsidRPr="00DB7D76">
        <w:rPr>
          <w:rFonts w:ascii="Times New Roman" w:hAnsi="Times New Roman" w:cs="Times New Roman"/>
          <w:sz w:val="26"/>
          <w:szCs w:val="26"/>
        </w:rPr>
        <w:t>тыс. рублей;</w:t>
      </w:r>
    </w:p>
    <w:p w:rsidR="00DB7D76" w:rsidRDefault="00837806" w:rsidP="00473F1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изменений по бюджетной росписи МКУ «Обслуживающее учреждение» муниципальная программа</w:t>
      </w:r>
      <w:r w:rsidRPr="00473F18">
        <w:rPr>
          <w:rFonts w:ascii="Times New Roman" w:hAnsi="Times New Roman" w:cs="Times New Roman"/>
          <w:sz w:val="26"/>
          <w:szCs w:val="26"/>
        </w:rPr>
        <w:t xml:space="preserve"> «</w:t>
      </w:r>
      <w:r w:rsidRPr="00473F18">
        <w:rPr>
          <w:rFonts w:ascii="Times New Roman" w:hAnsi="Times New Roman" w:cs="Times New Roman"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473F18">
        <w:rPr>
          <w:rFonts w:ascii="Times New Roman" w:hAnsi="Times New Roman" w:cs="Times New Roman"/>
          <w:sz w:val="26"/>
          <w:szCs w:val="26"/>
        </w:rPr>
        <w:t>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будет приведена в соответствие.</w:t>
      </w:r>
    </w:p>
    <w:p w:rsidR="00473F18" w:rsidRPr="00473F18" w:rsidRDefault="00473F18" w:rsidP="00473F1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0BB7" w:rsidRPr="00473F18" w:rsidRDefault="00700BB7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F18">
        <w:rPr>
          <w:rFonts w:ascii="Times New Roman" w:hAnsi="Times New Roman" w:cs="Times New Roman"/>
          <w:sz w:val="26"/>
          <w:szCs w:val="26"/>
        </w:rPr>
        <w:t xml:space="preserve">Главный специалист 2 разряда отдела жизнеобеспечения </w:t>
      </w:r>
      <w:r w:rsidR="00473F18">
        <w:rPr>
          <w:rFonts w:ascii="Times New Roman" w:hAnsi="Times New Roman" w:cs="Times New Roman"/>
          <w:sz w:val="26"/>
          <w:szCs w:val="26"/>
        </w:rPr>
        <w:t xml:space="preserve"> </w:t>
      </w:r>
      <w:r w:rsidR="00121B84" w:rsidRPr="00473F1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122C7" w:rsidRPr="00473F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21B84" w:rsidRPr="00473F18">
        <w:rPr>
          <w:rFonts w:ascii="Times New Roman" w:hAnsi="Times New Roman" w:cs="Times New Roman"/>
          <w:sz w:val="26"/>
          <w:szCs w:val="26"/>
        </w:rPr>
        <w:t xml:space="preserve"> С.А. </w:t>
      </w:r>
      <w:proofErr w:type="spellStart"/>
      <w:r w:rsidR="00121B84" w:rsidRPr="00473F18">
        <w:rPr>
          <w:rFonts w:ascii="Times New Roman" w:hAnsi="Times New Roman" w:cs="Times New Roman"/>
          <w:sz w:val="26"/>
          <w:szCs w:val="26"/>
        </w:rPr>
        <w:t>Куцева</w:t>
      </w:r>
      <w:proofErr w:type="spellEnd"/>
    </w:p>
    <w:sectPr w:rsidR="00700BB7" w:rsidRPr="00473F18" w:rsidSect="00DF0BCD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7"/>
    <w:rsid w:val="0009319D"/>
    <w:rsid w:val="000E31F2"/>
    <w:rsid w:val="00101BC1"/>
    <w:rsid w:val="00121B84"/>
    <w:rsid w:val="0014641D"/>
    <w:rsid w:val="002071F6"/>
    <w:rsid w:val="00227E32"/>
    <w:rsid w:val="00272592"/>
    <w:rsid w:val="002A51F7"/>
    <w:rsid w:val="002F17F2"/>
    <w:rsid w:val="00312E58"/>
    <w:rsid w:val="003D20D3"/>
    <w:rsid w:val="003E0588"/>
    <w:rsid w:val="003E0D83"/>
    <w:rsid w:val="00421C7D"/>
    <w:rsid w:val="00473F18"/>
    <w:rsid w:val="0048616D"/>
    <w:rsid w:val="00492E6F"/>
    <w:rsid w:val="004C32AB"/>
    <w:rsid w:val="004D209B"/>
    <w:rsid w:val="004E4701"/>
    <w:rsid w:val="004F5AD2"/>
    <w:rsid w:val="005242C8"/>
    <w:rsid w:val="00540CB2"/>
    <w:rsid w:val="005459E7"/>
    <w:rsid w:val="00554295"/>
    <w:rsid w:val="005A72CC"/>
    <w:rsid w:val="005A7ABB"/>
    <w:rsid w:val="005C31F3"/>
    <w:rsid w:val="005F66A3"/>
    <w:rsid w:val="0060258B"/>
    <w:rsid w:val="00605A6D"/>
    <w:rsid w:val="006115E5"/>
    <w:rsid w:val="00643271"/>
    <w:rsid w:val="00681400"/>
    <w:rsid w:val="00700BB7"/>
    <w:rsid w:val="007D4D93"/>
    <w:rsid w:val="007E0537"/>
    <w:rsid w:val="00800AB9"/>
    <w:rsid w:val="008122C7"/>
    <w:rsid w:val="00831388"/>
    <w:rsid w:val="00837806"/>
    <w:rsid w:val="008E1A7B"/>
    <w:rsid w:val="00921147"/>
    <w:rsid w:val="009728D3"/>
    <w:rsid w:val="00972B5A"/>
    <w:rsid w:val="009844B9"/>
    <w:rsid w:val="009957B4"/>
    <w:rsid w:val="009E1546"/>
    <w:rsid w:val="009F640E"/>
    <w:rsid w:val="00A21DE4"/>
    <w:rsid w:val="00A35A63"/>
    <w:rsid w:val="00A564E1"/>
    <w:rsid w:val="00A86A7D"/>
    <w:rsid w:val="00B96FB4"/>
    <w:rsid w:val="00B97EBE"/>
    <w:rsid w:val="00BC7F8E"/>
    <w:rsid w:val="00C236F7"/>
    <w:rsid w:val="00C27399"/>
    <w:rsid w:val="00C32AA9"/>
    <w:rsid w:val="00C758E6"/>
    <w:rsid w:val="00C84409"/>
    <w:rsid w:val="00C92C79"/>
    <w:rsid w:val="00D35910"/>
    <w:rsid w:val="00DB7D76"/>
    <w:rsid w:val="00DE7A11"/>
    <w:rsid w:val="00DF0BCD"/>
    <w:rsid w:val="00E006D1"/>
    <w:rsid w:val="00E35436"/>
    <w:rsid w:val="00E66F65"/>
    <w:rsid w:val="00E73358"/>
    <w:rsid w:val="00EB5CD8"/>
    <w:rsid w:val="00F51CA3"/>
    <w:rsid w:val="00F7356E"/>
    <w:rsid w:val="00FC7EAE"/>
    <w:rsid w:val="00FD506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F41F-5839-4F89-9C98-3608283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7"/>
  </w:style>
  <w:style w:type="paragraph" w:styleId="1">
    <w:name w:val="heading 1"/>
    <w:basedOn w:val="a"/>
    <w:link w:val="10"/>
    <w:uiPriority w:val="9"/>
    <w:qFormat/>
    <w:rsid w:val="00D3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7356E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E6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3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2018-392E-4AC6-A9C9-440651FD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34</cp:revision>
  <cp:lastPrinted>2021-07-15T04:56:00Z</cp:lastPrinted>
  <dcterms:created xsi:type="dcterms:W3CDTF">2020-07-16T05:52:00Z</dcterms:created>
  <dcterms:modified xsi:type="dcterms:W3CDTF">2021-07-15T04:56:00Z</dcterms:modified>
</cp:coreProperties>
</file>