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1" w:rsidRDefault="008D10D1" w:rsidP="008D10D1">
      <w:pPr>
        <w:pStyle w:val="a3"/>
        <w:jc w:val="center"/>
        <w:rPr>
          <w:sz w:val="26"/>
        </w:rPr>
      </w:pPr>
    </w:p>
    <w:p w:rsidR="008D10D1" w:rsidRDefault="008D10D1" w:rsidP="008D10D1">
      <w:pPr>
        <w:pStyle w:val="a3"/>
        <w:jc w:val="center"/>
        <w:rPr>
          <w:sz w:val="26"/>
        </w:rPr>
      </w:pPr>
    </w:p>
    <w:p w:rsidR="008D10D1" w:rsidRDefault="008D10D1" w:rsidP="008D10D1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8D10D1" w:rsidRPr="00952E06" w:rsidRDefault="008D10D1" w:rsidP="008D10D1">
      <w:pPr>
        <w:pStyle w:val="a3"/>
        <w:jc w:val="center"/>
        <w:rPr>
          <w:sz w:val="26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2E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0D1" w:rsidRPr="00D9487C" w:rsidRDefault="008D10D1" w:rsidP="008D10D1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>06.07.2015</w:t>
      </w:r>
      <w:r w:rsidRPr="00952E06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Pr="00952E06">
        <w:rPr>
          <w:rFonts w:ascii="Times New Roman" w:hAnsi="Times New Roman" w:cs="Times New Roman"/>
          <w:sz w:val="26"/>
        </w:rPr>
        <w:t xml:space="preserve">г. Дальнегорск               </w:t>
      </w:r>
      <w:r>
        <w:rPr>
          <w:rFonts w:ascii="Times New Roman" w:hAnsi="Times New Roman" w:cs="Times New Roman"/>
          <w:sz w:val="26"/>
        </w:rPr>
        <w:t xml:space="preserve">                       № </w:t>
      </w:r>
      <w:r>
        <w:rPr>
          <w:rFonts w:ascii="Times New Roman" w:hAnsi="Times New Roman" w:cs="Times New Roman"/>
          <w:sz w:val="26"/>
          <w:u w:val="single"/>
        </w:rPr>
        <w:t>392-па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 w:rsidRPr="00952E06"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земельного участка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8D10D1" w:rsidRPr="00952E06" w:rsidRDefault="008D10D1" w:rsidP="008D10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52E06"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 w:rsidRPr="00952E06">
        <w:rPr>
          <w:rFonts w:ascii="Times New Roman" w:hAnsi="Times New Roman" w:cs="Times New Roman"/>
          <w:sz w:val="26"/>
          <w:szCs w:val="26"/>
        </w:rPr>
        <w:t>,</w:t>
      </w:r>
      <w:r w:rsidRPr="00952E06"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 w:rsidRPr="00952E06"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округа, учитывая  заявле</w:t>
      </w:r>
      <w:r>
        <w:rPr>
          <w:rFonts w:ascii="Times New Roman" w:hAnsi="Times New Roman" w:cs="Times New Roman"/>
          <w:sz w:val="26"/>
        </w:rPr>
        <w:t>ние  Управления муниципального имущества</w:t>
      </w:r>
      <w:r w:rsidRPr="00952E06">
        <w:rPr>
          <w:rFonts w:ascii="Times New Roman" w:hAnsi="Times New Roman" w:cs="Times New Roman"/>
          <w:sz w:val="26"/>
        </w:rPr>
        <w:t xml:space="preserve">, администрация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8D10D1" w:rsidRPr="00952E06" w:rsidRDefault="008D10D1" w:rsidP="008D10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0D1" w:rsidRPr="00952E06" w:rsidRDefault="008D10D1" w:rsidP="008D10D1">
      <w:pPr>
        <w:pStyle w:val="a3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>ПОСТАНОВЛЯЕТ:</w:t>
      </w:r>
    </w:p>
    <w:p w:rsidR="008D10D1" w:rsidRPr="00952E06" w:rsidRDefault="008D10D1" w:rsidP="008D10D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8D10D1" w:rsidRPr="00952E06" w:rsidRDefault="008D10D1" w:rsidP="008D10D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/>
          <w:sz w:val="26"/>
        </w:rPr>
        <w:t>1.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1159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Григория Милая, д.16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Pr="00952E06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</w:t>
      </w:r>
      <w:r w:rsidRPr="0084561A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 xml:space="preserve">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1040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Григория Милая, д.7А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Pr="0084561A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 xml:space="preserve">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1220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Григория Милая, д.4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</w:t>
      </w:r>
      <w:r w:rsidRPr="0084561A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>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1192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Григория Милая, д.2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5.</w:t>
      </w:r>
      <w:r w:rsidRPr="0084561A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 xml:space="preserve">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924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Школьная, д.12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6.</w:t>
      </w:r>
      <w:r w:rsidRPr="0084561A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 xml:space="preserve">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1407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 xml:space="preserve">ира, расположенного в </w:t>
      </w:r>
      <w:r>
        <w:rPr>
          <w:rFonts w:ascii="Times New Roman" w:hAnsi="Times New Roman"/>
          <w:sz w:val="26"/>
        </w:rPr>
        <w:lastRenderedPageBreak/>
        <w:t>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Школьная, д.10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>7.</w:t>
      </w:r>
      <w:r w:rsidRPr="0084561A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>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</w:t>
      </w:r>
    </w:p>
    <w:p w:rsidR="008D10D1" w:rsidRDefault="008D10D1" w:rsidP="008D10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900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Григория Милая, д.10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8.</w:t>
      </w:r>
      <w:r w:rsidRPr="00582980">
        <w:rPr>
          <w:rFonts w:ascii="Times New Roman" w:hAnsi="Times New Roman"/>
          <w:sz w:val="26"/>
        </w:rPr>
        <w:t xml:space="preserve"> </w:t>
      </w:r>
      <w:r w:rsidRPr="00952E06">
        <w:rPr>
          <w:rFonts w:ascii="Times New Roman" w:hAnsi="Times New Roman"/>
          <w:sz w:val="26"/>
        </w:rPr>
        <w:t>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делового, общественного и коммерческого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1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960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</w:p>
    <w:p w:rsidR="008D10D1" w:rsidRDefault="008D10D1" w:rsidP="008D10D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proofErr w:type="gramStart"/>
      <w:r w:rsidRPr="00952E06">
        <w:rPr>
          <w:rFonts w:ascii="Times New Roman" w:hAnsi="Times New Roman"/>
          <w:sz w:val="26"/>
        </w:rPr>
        <w:t>местоположение</w:t>
      </w:r>
      <w:proofErr w:type="gramEnd"/>
      <w:r w:rsidRPr="00952E06">
        <w:rPr>
          <w:rFonts w:ascii="Times New Roman" w:hAnsi="Times New Roman"/>
          <w:sz w:val="26"/>
        </w:rPr>
        <w:t xml:space="preserve"> которого установлено относительно ориент</w:t>
      </w:r>
      <w:r>
        <w:rPr>
          <w:rFonts w:ascii="Times New Roman" w:hAnsi="Times New Roman"/>
          <w:sz w:val="26"/>
        </w:rPr>
        <w:t xml:space="preserve">ира, расположенного в </w:t>
      </w:r>
    </w:p>
    <w:p w:rsidR="008D10D1" w:rsidRPr="00952E06" w:rsidRDefault="008D10D1" w:rsidP="008D10D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</w:t>
      </w:r>
      <w:proofErr w:type="gramStart"/>
      <w:r w:rsidRPr="00952E06">
        <w:rPr>
          <w:rFonts w:ascii="Times New Roman" w:hAnsi="Times New Roman"/>
          <w:sz w:val="26"/>
        </w:rPr>
        <w:t>Примор</w:t>
      </w:r>
      <w:r>
        <w:rPr>
          <w:rFonts w:ascii="Times New Roman" w:hAnsi="Times New Roman"/>
          <w:sz w:val="26"/>
        </w:rPr>
        <w:t>ский  край, г. Дальнегорск, с. Рудная Пристань, ул. Григория Милая, д. 8  – «блокированные жилые дома 1-3 этажа с придомовыми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8D10D1" w:rsidRPr="00952E06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</w:t>
      </w:r>
      <w:r w:rsidRPr="00952E06">
        <w:rPr>
          <w:rFonts w:ascii="Times New Roman" w:hAnsi="Times New Roman" w:cs="Times New Roman"/>
          <w:sz w:val="26"/>
        </w:rPr>
        <w:t xml:space="preserve">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8D10D1" w:rsidRDefault="008D10D1" w:rsidP="008D10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D10D1" w:rsidRDefault="008D10D1" w:rsidP="008D10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D10D1" w:rsidRPr="00952E06" w:rsidRDefault="008D10D1" w:rsidP="008D10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D10D1" w:rsidRPr="00952E06" w:rsidRDefault="008D10D1" w:rsidP="008D10D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8D10D1" w:rsidRPr="00952E06" w:rsidRDefault="008D10D1" w:rsidP="008D10D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</w:t>
      </w:r>
      <w:proofErr w:type="spellStart"/>
      <w:r w:rsidRPr="00952E06">
        <w:rPr>
          <w:rFonts w:ascii="Times New Roman" w:hAnsi="Times New Roman" w:cs="Times New Roman"/>
          <w:sz w:val="26"/>
        </w:rPr>
        <w:t>Сахута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                                       </w:t>
      </w:r>
    </w:p>
    <w:p w:rsidR="00687E1F" w:rsidRDefault="008D10D1"/>
    <w:sectPr w:rsidR="00687E1F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D10D1"/>
    <w:rsid w:val="000273F4"/>
    <w:rsid w:val="00150038"/>
    <w:rsid w:val="00493887"/>
    <w:rsid w:val="004D1F34"/>
    <w:rsid w:val="00534C31"/>
    <w:rsid w:val="005E0643"/>
    <w:rsid w:val="008B022B"/>
    <w:rsid w:val="008D10D1"/>
    <w:rsid w:val="00C12083"/>
    <w:rsid w:val="00C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10D1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>Diei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1</cp:revision>
  <dcterms:created xsi:type="dcterms:W3CDTF">2015-07-09T01:46:00Z</dcterms:created>
  <dcterms:modified xsi:type="dcterms:W3CDTF">2015-07-09T01:47:00Z</dcterms:modified>
</cp:coreProperties>
</file>