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46" w:rsidRDefault="008F54F2" w:rsidP="00F4120A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46" w:rsidRDefault="00B01946" w:rsidP="00F4120A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B01946" w:rsidRDefault="00B01946" w:rsidP="00F412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B01946" w:rsidRDefault="00B01946" w:rsidP="00F412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B01946" w:rsidRDefault="00B01946" w:rsidP="00F412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01946" w:rsidRDefault="00B01946" w:rsidP="00F4120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44D9B" w:rsidRDefault="00B44D9B" w:rsidP="00F4120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44D9B" w:rsidRPr="00B44D9B" w:rsidRDefault="00B44D9B" w:rsidP="00F4120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01946" w:rsidRPr="004213B7" w:rsidRDefault="004213B7" w:rsidP="00B44D9B">
      <w:pPr>
        <w:pStyle w:val="a3"/>
        <w:rPr>
          <w:rFonts w:ascii="Times New Roman" w:hAnsi="Times New Roman"/>
          <w:sz w:val="16"/>
          <w:szCs w:val="16"/>
          <w:u w:val="single"/>
        </w:rPr>
      </w:pPr>
      <w:r w:rsidRPr="004213B7">
        <w:rPr>
          <w:rFonts w:ascii="Times New Roman" w:hAnsi="Times New Roman"/>
          <w:sz w:val="26"/>
          <w:u w:val="single"/>
        </w:rPr>
        <w:t>18 апреля 2016 г</w:t>
      </w:r>
      <w:r>
        <w:rPr>
          <w:rFonts w:ascii="Times New Roman" w:hAnsi="Times New Roman"/>
          <w:sz w:val="26"/>
        </w:rPr>
        <w:t>.</w:t>
      </w:r>
      <w:r w:rsidR="00B01946">
        <w:rPr>
          <w:rFonts w:ascii="Times New Roman" w:hAnsi="Times New Roman"/>
          <w:sz w:val="26"/>
        </w:rPr>
        <w:t xml:space="preserve">                </w:t>
      </w:r>
      <w:r>
        <w:rPr>
          <w:rFonts w:ascii="Times New Roman" w:hAnsi="Times New Roman"/>
          <w:sz w:val="26"/>
        </w:rPr>
        <w:t xml:space="preserve">           </w:t>
      </w:r>
      <w:r w:rsidR="00B01946">
        <w:rPr>
          <w:rFonts w:ascii="Times New Roman" w:hAnsi="Times New Roman"/>
          <w:sz w:val="26"/>
        </w:rPr>
        <w:t xml:space="preserve"> г. Дальнегорск                            </w:t>
      </w:r>
      <w:r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  <w:u w:val="single"/>
        </w:rPr>
        <w:t>182-па</w:t>
      </w:r>
    </w:p>
    <w:p w:rsidR="00B44D9B" w:rsidRDefault="00B44D9B" w:rsidP="00B44D9B">
      <w:pPr>
        <w:pStyle w:val="a3"/>
        <w:rPr>
          <w:rFonts w:ascii="Times New Roman" w:hAnsi="Times New Roman"/>
          <w:sz w:val="16"/>
          <w:szCs w:val="16"/>
        </w:rPr>
      </w:pPr>
    </w:p>
    <w:p w:rsidR="00B44D9B" w:rsidRPr="00B44D9B" w:rsidRDefault="00B44D9B" w:rsidP="00B44D9B">
      <w:pPr>
        <w:pStyle w:val="a3"/>
        <w:rPr>
          <w:rFonts w:ascii="Times New Roman" w:hAnsi="Times New Roman"/>
          <w:sz w:val="16"/>
          <w:szCs w:val="16"/>
        </w:rPr>
      </w:pPr>
    </w:p>
    <w:p w:rsidR="00B01946" w:rsidRDefault="00B01946" w:rsidP="00F4120A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подготовке документации по планировке</w:t>
      </w:r>
    </w:p>
    <w:p w:rsidR="00B01946" w:rsidRDefault="00A7324E" w:rsidP="00F412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 xml:space="preserve">территории для реконструкции </w:t>
      </w:r>
      <w:r w:rsidR="00B01946">
        <w:rPr>
          <w:rFonts w:ascii="Times New Roman" w:hAnsi="Times New Roman"/>
          <w:b/>
          <w:sz w:val="26"/>
        </w:rPr>
        <w:t xml:space="preserve"> линейного объекта</w:t>
      </w:r>
    </w:p>
    <w:p w:rsidR="00B44D9B" w:rsidRDefault="00B44D9B" w:rsidP="00F412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44D9B" w:rsidRPr="00B44D9B" w:rsidRDefault="00B44D9B" w:rsidP="00F412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01946" w:rsidRPr="00C12867" w:rsidRDefault="00B01946" w:rsidP="00C12867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12867">
        <w:rPr>
          <w:rFonts w:ascii="Times New Roman" w:hAnsi="Times New Roman"/>
          <w:sz w:val="26"/>
        </w:rPr>
        <w:t>Рассмотрев предложение КГУП «ПРИМ</w:t>
      </w:r>
      <w:r w:rsidR="00B44D9B" w:rsidRPr="00C12867">
        <w:rPr>
          <w:rFonts w:ascii="Times New Roman" w:hAnsi="Times New Roman"/>
          <w:sz w:val="26"/>
        </w:rPr>
        <w:t>ТЕПЛОЭНЕРГО» от 09.03.2016 №1165</w:t>
      </w:r>
      <w:r w:rsidRPr="00C12867">
        <w:rPr>
          <w:rFonts w:ascii="Times New Roman" w:hAnsi="Times New Roman"/>
          <w:sz w:val="26"/>
        </w:rPr>
        <w:t>/</w:t>
      </w:r>
      <w:r w:rsidR="00B44D9B" w:rsidRPr="00C12867">
        <w:rPr>
          <w:rFonts w:ascii="Times New Roman" w:hAnsi="Times New Roman"/>
          <w:sz w:val="26"/>
        </w:rPr>
        <w:t>0</w:t>
      </w:r>
      <w:r w:rsidRPr="00C12867">
        <w:rPr>
          <w:rFonts w:ascii="Times New Roman" w:hAnsi="Times New Roman"/>
          <w:sz w:val="26"/>
        </w:rPr>
        <w:t>022 о подготовке документации по планировке территории для строительства линейного объекта на территории Дальнегорского городского округа, в соответствии со статьями 7,</w:t>
      </w:r>
      <w:r w:rsidR="00423D15" w:rsidRPr="00C12867">
        <w:rPr>
          <w:rFonts w:ascii="Times New Roman" w:hAnsi="Times New Roman"/>
          <w:sz w:val="26"/>
        </w:rPr>
        <w:t xml:space="preserve"> </w:t>
      </w:r>
      <w:r w:rsidRPr="00C12867">
        <w:rPr>
          <w:rFonts w:ascii="Times New Roman" w:hAnsi="Times New Roman"/>
          <w:sz w:val="26"/>
        </w:rPr>
        <w:t>43 Феде</w:t>
      </w:r>
      <w:r w:rsidR="00B44D9B" w:rsidRPr="00C12867">
        <w:rPr>
          <w:rFonts w:ascii="Times New Roman" w:hAnsi="Times New Roman"/>
          <w:sz w:val="26"/>
        </w:rPr>
        <w:t xml:space="preserve">рального закона от 06.10.2003 </w:t>
      </w:r>
      <w:r w:rsidRPr="00C12867">
        <w:rPr>
          <w:rFonts w:ascii="Times New Roman" w:hAnsi="Times New Roman"/>
          <w:sz w:val="26"/>
        </w:rPr>
        <w:t xml:space="preserve"> №131 ФЗ «Об общих принципах организации местного самоуправления в Российской Федерации», с частью 8 статьи 45, частью 5 статьи 46 Градостроительного кодекса РФ, Положением «О публичных слушаниях</w:t>
      </w:r>
      <w:proofErr w:type="gramEnd"/>
      <w:r w:rsidRPr="00C12867">
        <w:rPr>
          <w:rFonts w:ascii="Times New Roman" w:hAnsi="Times New Roman"/>
          <w:sz w:val="26"/>
        </w:rPr>
        <w:t xml:space="preserve"> </w:t>
      </w:r>
      <w:proofErr w:type="gramStart"/>
      <w:r w:rsidRPr="00C12867">
        <w:rPr>
          <w:rFonts w:ascii="Times New Roman" w:hAnsi="Times New Roman"/>
          <w:sz w:val="26"/>
        </w:rPr>
        <w:t>в</w:t>
      </w:r>
      <w:proofErr w:type="gramEnd"/>
      <w:r w:rsidRPr="00C12867">
        <w:rPr>
          <w:rFonts w:ascii="Times New Roman" w:hAnsi="Times New Roman"/>
          <w:sz w:val="26"/>
        </w:rPr>
        <w:t xml:space="preserve"> </w:t>
      </w:r>
      <w:proofErr w:type="gramStart"/>
      <w:r w:rsidRPr="00C12867">
        <w:rPr>
          <w:rFonts w:ascii="Times New Roman" w:hAnsi="Times New Roman"/>
          <w:sz w:val="26"/>
        </w:rPr>
        <w:t>Дальнегорском</w:t>
      </w:r>
      <w:proofErr w:type="gramEnd"/>
      <w:r w:rsidRPr="00C12867">
        <w:rPr>
          <w:rFonts w:ascii="Times New Roman" w:hAnsi="Times New Roman"/>
          <w:sz w:val="26"/>
        </w:rPr>
        <w:t xml:space="preserve"> городском округе»,     </w:t>
      </w:r>
      <w:r w:rsidRPr="00C12867">
        <w:rPr>
          <w:rFonts w:ascii="Times New Roman" w:hAnsi="Times New Roman"/>
          <w:sz w:val="26"/>
          <w:szCs w:val="26"/>
        </w:rPr>
        <w:t xml:space="preserve">утвержденным        решением          Думы       муниципального                образования </w:t>
      </w:r>
    </w:p>
    <w:p w:rsidR="00B01946" w:rsidRPr="00C12867" w:rsidRDefault="00B01946" w:rsidP="00C12867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C12867">
        <w:rPr>
          <w:rFonts w:ascii="Times New Roman" w:hAnsi="Times New Roman"/>
          <w:sz w:val="26"/>
          <w:szCs w:val="26"/>
        </w:rPr>
        <w:t>г. Дальнегорск от 02.11.2004  № 600 (в редакции решений Думы Дальнегорского городского округа от 23.09.2005 № 203, от 14.08.2008 № 880, от 25.11.2010 № 32, от 31.01.2013 № 20</w:t>
      </w:r>
      <w:r w:rsidR="00423D15" w:rsidRPr="00C1286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213B7">
        <w:rPr>
          <w:rFonts w:ascii="Times New Roman" w:hAnsi="Times New Roman"/>
          <w:sz w:val="26"/>
          <w:szCs w:val="26"/>
        </w:rPr>
        <w:t>от</w:t>
      </w:r>
      <w:proofErr w:type="gramEnd"/>
      <w:r w:rsidR="004213B7">
        <w:rPr>
          <w:rFonts w:ascii="Times New Roman" w:hAnsi="Times New Roman"/>
          <w:sz w:val="26"/>
          <w:szCs w:val="26"/>
        </w:rPr>
        <w:t xml:space="preserve"> </w:t>
      </w:r>
      <w:r w:rsidR="00423D15" w:rsidRPr="00C12867">
        <w:rPr>
          <w:rFonts w:ascii="Times New Roman" w:hAnsi="Times New Roman"/>
          <w:sz w:val="26"/>
          <w:szCs w:val="26"/>
        </w:rPr>
        <w:t xml:space="preserve">25.04.2013 № 53, </w:t>
      </w:r>
      <w:proofErr w:type="gramStart"/>
      <w:r w:rsidR="004213B7">
        <w:rPr>
          <w:rFonts w:ascii="Times New Roman" w:hAnsi="Times New Roman"/>
          <w:sz w:val="26"/>
          <w:szCs w:val="26"/>
        </w:rPr>
        <w:t>от</w:t>
      </w:r>
      <w:proofErr w:type="gramEnd"/>
      <w:r w:rsidR="004213B7">
        <w:rPr>
          <w:rFonts w:ascii="Times New Roman" w:hAnsi="Times New Roman"/>
          <w:sz w:val="26"/>
          <w:szCs w:val="26"/>
        </w:rPr>
        <w:t xml:space="preserve"> </w:t>
      </w:r>
      <w:r w:rsidR="00423D15" w:rsidRPr="00C12867">
        <w:rPr>
          <w:rFonts w:ascii="Times New Roman" w:hAnsi="Times New Roman"/>
          <w:sz w:val="26"/>
          <w:szCs w:val="26"/>
        </w:rPr>
        <w:t>25.07.2014 № 267</w:t>
      </w:r>
      <w:r w:rsidRPr="00C12867">
        <w:rPr>
          <w:rFonts w:ascii="Times New Roman" w:hAnsi="Times New Roman"/>
          <w:sz w:val="26"/>
          <w:szCs w:val="26"/>
        </w:rPr>
        <w:t>)</w:t>
      </w:r>
      <w:r w:rsidRPr="00C12867">
        <w:rPr>
          <w:rFonts w:ascii="Times New Roman" w:hAnsi="Times New Roman"/>
          <w:sz w:val="26"/>
        </w:rPr>
        <w:t>,  с Уставом Дальнегорского городского округа,  администрация Дальнегорского городского округа</w:t>
      </w:r>
    </w:p>
    <w:p w:rsidR="00B44D9B" w:rsidRPr="00C12867" w:rsidRDefault="00B44D9B" w:rsidP="001F5F98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44D9B" w:rsidRPr="00C12867" w:rsidRDefault="00B44D9B" w:rsidP="001F5F98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01946" w:rsidRPr="00C12867" w:rsidRDefault="00B01946" w:rsidP="00AC4A82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C12867">
        <w:rPr>
          <w:rFonts w:ascii="Times New Roman" w:hAnsi="Times New Roman"/>
          <w:sz w:val="26"/>
        </w:rPr>
        <w:t>ПОСТАНОВЛЯЕТ:</w:t>
      </w:r>
    </w:p>
    <w:p w:rsidR="00B44D9B" w:rsidRPr="00C12867" w:rsidRDefault="00B44D9B" w:rsidP="00AC4A82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44D9B" w:rsidRPr="00C12867" w:rsidRDefault="00B44D9B" w:rsidP="00AC4A82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7324E" w:rsidRPr="00C12867" w:rsidRDefault="00B01946" w:rsidP="00C12867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 w:rsidRPr="00C12867">
        <w:rPr>
          <w:rFonts w:ascii="Times New Roman" w:hAnsi="Times New Roman"/>
          <w:sz w:val="26"/>
        </w:rPr>
        <w:t>Краевому государственному  унитарному предприятию «ПРИМТЕПЛОЭНЕРГО» обеспечить подготовку документации по планировке территории (проект планировки территории с проектом межевания территории в составе такого проекта)  для реконструкции линейного объекта на территории Дальнегорского городского округа</w:t>
      </w:r>
      <w:r w:rsidR="00A7324E" w:rsidRPr="00C12867">
        <w:rPr>
          <w:rFonts w:ascii="Times New Roman" w:hAnsi="Times New Roman"/>
          <w:sz w:val="26"/>
        </w:rPr>
        <w:t xml:space="preserve">  </w:t>
      </w:r>
      <w:r w:rsidRPr="00C12867">
        <w:rPr>
          <w:rFonts w:ascii="Times New Roman" w:hAnsi="Times New Roman"/>
          <w:sz w:val="26"/>
        </w:rPr>
        <w:t xml:space="preserve"> -  магистрального водовода на земельном  участке</w:t>
      </w:r>
      <w:r w:rsidR="00E3593F" w:rsidRPr="00C12867">
        <w:rPr>
          <w:rFonts w:ascii="Times New Roman" w:hAnsi="Times New Roman"/>
          <w:sz w:val="26"/>
        </w:rPr>
        <w:t xml:space="preserve"> </w:t>
      </w:r>
      <w:r w:rsidR="00A7324E" w:rsidRPr="00C12867">
        <w:rPr>
          <w:rFonts w:ascii="Times New Roman" w:hAnsi="Times New Roman"/>
          <w:sz w:val="26"/>
        </w:rPr>
        <w:t xml:space="preserve">     </w:t>
      </w:r>
      <w:r w:rsidRPr="00C12867">
        <w:rPr>
          <w:rFonts w:ascii="Times New Roman" w:hAnsi="Times New Roman"/>
          <w:sz w:val="26"/>
        </w:rPr>
        <w:t xml:space="preserve">от </w:t>
      </w:r>
      <w:r w:rsidR="00A7324E" w:rsidRPr="00C12867">
        <w:rPr>
          <w:rFonts w:ascii="Times New Roman" w:hAnsi="Times New Roman"/>
          <w:sz w:val="26"/>
        </w:rPr>
        <w:t xml:space="preserve">       </w:t>
      </w:r>
      <w:r w:rsidRPr="00C12867">
        <w:rPr>
          <w:rFonts w:ascii="Times New Roman" w:hAnsi="Times New Roman"/>
          <w:sz w:val="26"/>
        </w:rPr>
        <w:t xml:space="preserve">улицы </w:t>
      </w:r>
      <w:r w:rsidR="00A7324E" w:rsidRPr="00C12867">
        <w:rPr>
          <w:rFonts w:ascii="Times New Roman" w:hAnsi="Times New Roman"/>
          <w:sz w:val="26"/>
        </w:rPr>
        <w:t xml:space="preserve">    </w:t>
      </w:r>
      <w:proofErr w:type="spellStart"/>
      <w:r w:rsidRPr="00C12867">
        <w:rPr>
          <w:rFonts w:ascii="Times New Roman" w:hAnsi="Times New Roman"/>
          <w:sz w:val="26"/>
        </w:rPr>
        <w:t>Увальная</w:t>
      </w:r>
      <w:proofErr w:type="spellEnd"/>
      <w:r w:rsidRPr="00C12867">
        <w:rPr>
          <w:rFonts w:ascii="Times New Roman" w:hAnsi="Times New Roman"/>
          <w:sz w:val="26"/>
        </w:rPr>
        <w:t xml:space="preserve">  </w:t>
      </w:r>
      <w:r w:rsidR="00A7324E" w:rsidRPr="00C12867">
        <w:rPr>
          <w:rFonts w:ascii="Times New Roman" w:hAnsi="Times New Roman"/>
          <w:sz w:val="26"/>
        </w:rPr>
        <w:t xml:space="preserve">    </w:t>
      </w:r>
      <w:r w:rsidRPr="00C12867">
        <w:rPr>
          <w:rFonts w:ascii="Times New Roman" w:hAnsi="Times New Roman"/>
          <w:sz w:val="26"/>
        </w:rPr>
        <w:t xml:space="preserve">до </w:t>
      </w:r>
      <w:r w:rsidR="00A7324E" w:rsidRPr="00C12867">
        <w:rPr>
          <w:rFonts w:ascii="Times New Roman" w:hAnsi="Times New Roman"/>
          <w:sz w:val="26"/>
        </w:rPr>
        <w:t xml:space="preserve">    </w:t>
      </w:r>
      <w:r w:rsidRPr="00C12867">
        <w:rPr>
          <w:rFonts w:ascii="Times New Roman" w:hAnsi="Times New Roman"/>
          <w:sz w:val="26"/>
        </w:rPr>
        <w:t xml:space="preserve">водохранилища </w:t>
      </w:r>
      <w:r w:rsidR="00A7324E" w:rsidRPr="00C12867">
        <w:rPr>
          <w:rFonts w:ascii="Times New Roman" w:hAnsi="Times New Roman"/>
          <w:sz w:val="26"/>
        </w:rPr>
        <w:t xml:space="preserve">   </w:t>
      </w:r>
      <w:r w:rsidRPr="00C12867">
        <w:rPr>
          <w:rFonts w:ascii="Times New Roman" w:hAnsi="Times New Roman"/>
          <w:sz w:val="26"/>
        </w:rPr>
        <w:t>«</w:t>
      </w:r>
      <w:proofErr w:type="spellStart"/>
      <w:r w:rsidRPr="00C12867">
        <w:rPr>
          <w:rFonts w:ascii="Times New Roman" w:hAnsi="Times New Roman"/>
          <w:sz w:val="26"/>
        </w:rPr>
        <w:t>Нежданкинское</w:t>
      </w:r>
      <w:proofErr w:type="spellEnd"/>
      <w:r w:rsidRPr="00C12867">
        <w:rPr>
          <w:rFonts w:ascii="Times New Roman" w:hAnsi="Times New Roman"/>
          <w:sz w:val="26"/>
        </w:rPr>
        <w:t xml:space="preserve">» </w:t>
      </w:r>
      <w:r w:rsidR="00A7324E" w:rsidRPr="00C12867">
        <w:rPr>
          <w:rFonts w:ascii="Times New Roman" w:hAnsi="Times New Roman"/>
          <w:sz w:val="26"/>
        </w:rPr>
        <w:t xml:space="preserve"> </w:t>
      </w:r>
      <w:proofErr w:type="gramStart"/>
      <w:r w:rsidRPr="00C12867">
        <w:rPr>
          <w:rFonts w:ascii="Times New Roman" w:hAnsi="Times New Roman"/>
          <w:sz w:val="26"/>
        </w:rPr>
        <w:t>в</w:t>
      </w:r>
      <w:proofErr w:type="gramEnd"/>
      <w:r w:rsidRPr="00C12867">
        <w:rPr>
          <w:rFonts w:ascii="Times New Roman" w:hAnsi="Times New Roman"/>
          <w:sz w:val="26"/>
        </w:rPr>
        <w:t xml:space="preserve"> </w:t>
      </w:r>
      <w:r w:rsidR="00B44D9B" w:rsidRPr="00C12867">
        <w:rPr>
          <w:rFonts w:ascii="Times New Roman" w:hAnsi="Times New Roman"/>
          <w:sz w:val="26"/>
        </w:rPr>
        <w:t xml:space="preserve"> </w:t>
      </w:r>
    </w:p>
    <w:p w:rsidR="00B01946" w:rsidRPr="00C12867" w:rsidRDefault="00B01946" w:rsidP="00C12867">
      <w:pPr>
        <w:pStyle w:val="a3"/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</w:rPr>
      </w:pPr>
      <w:r w:rsidRPr="00C12867">
        <w:rPr>
          <w:rFonts w:ascii="Times New Roman" w:hAnsi="Times New Roman"/>
          <w:sz w:val="26"/>
        </w:rPr>
        <w:t xml:space="preserve">г. </w:t>
      </w:r>
      <w:proofErr w:type="gramStart"/>
      <w:r w:rsidRPr="00C12867">
        <w:rPr>
          <w:rFonts w:ascii="Times New Roman" w:hAnsi="Times New Roman"/>
          <w:sz w:val="26"/>
        </w:rPr>
        <w:t>Дальнегорске</w:t>
      </w:r>
      <w:proofErr w:type="gramEnd"/>
      <w:r w:rsidRPr="00C12867">
        <w:rPr>
          <w:rFonts w:ascii="Times New Roman" w:hAnsi="Times New Roman"/>
          <w:sz w:val="26"/>
        </w:rPr>
        <w:t>.</w:t>
      </w:r>
    </w:p>
    <w:p w:rsidR="00292BE7" w:rsidRDefault="008F54F2" w:rsidP="008F54F2">
      <w:pPr>
        <w:pStyle w:val="a3"/>
        <w:tabs>
          <w:tab w:val="left" w:pos="1134"/>
        </w:tabs>
        <w:spacing w:line="360" w:lineRule="auto"/>
        <w:ind w:left="-142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</w:t>
      </w:r>
    </w:p>
    <w:p w:rsidR="00292BE7" w:rsidRDefault="00292BE7" w:rsidP="008F54F2">
      <w:pPr>
        <w:pStyle w:val="a3"/>
        <w:tabs>
          <w:tab w:val="left" w:pos="1134"/>
        </w:tabs>
        <w:spacing w:line="360" w:lineRule="auto"/>
        <w:ind w:left="-142" w:firstLine="851"/>
        <w:jc w:val="both"/>
        <w:rPr>
          <w:rFonts w:ascii="Times New Roman" w:hAnsi="Times New Roman"/>
          <w:sz w:val="26"/>
        </w:rPr>
      </w:pPr>
    </w:p>
    <w:p w:rsidR="00B01946" w:rsidRPr="00C12867" w:rsidRDefault="00292BE7" w:rsidP="008F54F2">
      <w:pPr>
        <w:pStyle w:val="a3"/>
        <w:tabs>
          <w:tab w:val="left" w:pos="1134"/>
        </w:tabs>
        <w:spacing w:line="360" w:lineRule="auto"/>
        <w:ind w:left="-142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 w:rsidR="008F54F2">
        <w:rPr>
          <w:rFonts w:ascii="Times New Roman" w:hAnsi="Times New Roman"/>
          <w:sz w:val="26"/>
        </w:rPr>
        <w:t xml:space="preserve">2. </w:t>
      </w:r>
      <w:r w:rsidR="00E3593F" w:rsidRPr="00C12867">
        <w:rPr>
          <w:rFonts w:ascii="Times New Roman" w:hAnsi="Times New Roman"/>
          <w:sz w:val="26"/>
        </w:rPr>
        <w:t xml:space="preserve">Краевому </w:t>
      </w:r>
      <w:r w:rsidR="00B01946" w:rsidRPr="00C12867">
        <w:rPr>
          <w:rFonts w:ascii="Times New Roman" w:hAnsi="Times New Roman"/>
          <w:sz w:val="26"/>
        </w:rPr>
        <w:t>государственному</w:t>
      </w:r>
      <w:r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 xml:space="preserve"> унитарному</w:t>
      </w:r>
      <w:r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 xml:space="preserve"> предприятию «ПРИМТЕПЛОЭНЕРГО»:</w:t>
      </w:r>
    </w:p>
    <w:p w:rsidR="00B01946" w:rsidRPr="00C12867" w:rsidRDefault="00C12867" w:rsidP="00C12867">
      <w:pPr>
        <w:pStyle w:val="a3"/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</w:rPr>
      </w:pPr>
      <w:r w:rsidRPr="00C12867">
        <w:rPr>
          <w:rFonts w:ascii="Times New Roman" w:hAnsi="Times New Roman"/>
          <w:sz w:val="26"/>
        </w:rPr>
        <w:t xml:space="preserve">           </w:t>
      </w:r>
      <w:r w:rsidR="008F54F2">
        <w:rPr>
          <w:rFonts w:ascii="Times New Roman" w:hAnsi="Times New Roman"/>
          <w:sz w:val="26"/>
        </w:rPr>
        <w:t xml:space="preserve">   </w:t>
      </w:r>
      <w:r w:rsidRPr="00C12867">
        <w:rPr>
          <w:rFonts w:ascii="Times New Roman" w:hAnsi="Times New Roman"/>
          <w:sz w:val="26"/>
        </w:rPr>
        <w:t xml:space="preserve">2.1. </w:t>
      </w:r>
      <w:proofErr w:type="gramStart"/>
      <w:r w:rsidR="00B01946" w:rsidRPr="00C12867">
        <w:rPr>
          <w:rFonts w:ascii="Times New Roman" w:hAnsi="Times New Roman"/>
          <w:sz w:val="26"/>
        </w:rPr>
        <w:t xml:space="preserve">До начала работ по </w:t>
      </w:r>
      <w:r w:rsidR="00292BE7"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>планировке территории представить на согласование в отдел архитектуры и строительства администрации Дальнегорского городского округа техническое задание на подготовку документации по планировке территории, содержащее порядок, состав документации по планировке территории, перечень органов государственной власти и организаций, в ведении которых находятся инженерные сети,  находящиеся на территории, согласующих проектную документацию.</w:t>
      </w:r>
      <w:proofErr w:type="gramEnd"/>
    </w:p>
    <w:p w:rsidR="00B01946" w:rsidRPr="00C12867" w:rsidRDefault="003E2F93" w:rsidP="00C12867">
      <w:pPr>
        <w:pStyle w:val="a3"/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</w:t>
      </w:r>
      <w:r w:rsidR="00C12867" w:rsidRPr="00C12867">
        <w:rPr>
          <w:rFonts w:ascii="Times New Roman" w:hAnsi="Times New Roman"/>
          <w:sz w:val="26"/>
        </w:rPr>
        <w:t xml:space="preserve">2.2. </w:t>
      </w:r>
      <w:r w:rsidR="00292BE7">
        <w:rPr>
          <w:rFonts w:ascii="Times New Roman" w:hAnsi="Times New Roman"/>
          <w:sz w:val="26"/>
        </w:rPr>
        <w:t xml:space="preserve">Обеспечить </w:t>
      </w:r>
      <w:r w:rsidR="00E3593F" w:rsidRPr="00C12867">
        <w:rPr>
          <w:rFonts w:ascii="Times New Roman" w:hAnsi="Times New Roman"/>
          <w:sz w:val="26"/>
        </w:rPr>
        <w:t xml:space="preserve">за свой счёт </w:t>
      </w:r>
      <w:r w:rsidR="00292BE7"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>подготовку</w:t>
      </w:r>
      <w:r w:rsidR="00292BE7"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 xml:space="preserve"> исходной информации, необходимой для проведения работ по установлению границ земельных участков и, на основе этой информации, подготовку, проверку, обсуждение и утверждение в установленном законом порядке документации по планировке территории.</w:t>
      </w:r>
    </w:p>
    <w:p w:rsidR="00B01946" w:rsidRPr="00C12867" w:rsidRDefault="00307FE4" w:rsidP="00C12867">
      <w:pPr>
        <w:pStyle w:val="a3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2.3. </w:t>
      </w:r>
      <w:r w:rsidR="00B01946" w:rsidRPr="00C12867">
        <w:rPr>
          <w:rFonts w:ascii="Times New Roman" w:hAnsi="Times New Roman"/>
          <w:sz w:val="26"/>
        </w:rPr>
        <w:t xml:space="preserve">Представить подготовленную </w:t>
      </w:r>
      <w:r w:rsidR="00292BE7"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>документацию</w:t>
      </w:r>
      <w:r w:rsidR="00292BE7">
        <w:rPr>
          <w:rFonts w:ascii="Times New Roman" w:hAnsi="Times New Roman"/>
          <w:sz w:val="26"/>
        </w:rPr>
        <w:t xml:space="preserve">  </w:t>
      </w:r>
      <w:r w:rsidR="00B01946" w:rsidRPr="00C12867">
        <w:rPr>
          <w:rFonts w:ascii="Times New Roman" w:hAnsi="Times New Roman"/>
          <w:sz w:val="26"/>
        </w:rPr>
        <w:t xml:space="preserve"> по</w:t>
      </w:r>
      <w:r w:rsidR="00292BE7"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 xml:space="preserve"> планировке территории в администрацию Дальнегорского городского округа на проверку, для проведения публичных слушаний и последующего утверждения.</w:t>
      </w:r>
    </w:p>
    <w:p w:rsidR="00B01946" w:rsidRPr="00C12867" w:rsidRDefault="00C12867" w:rsidP="00C12867">
      <w:pPr>
        <w:pStyle w:val="a3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6"/>
        </w:rPr>
      </w:pPr>
      <w:r w:rsidRPr="00C12867">
        <w:rPr>
          <w:rFonts w:ascii="Times New Roman" w:hAnsi="Times New Roman"/>
          <w:sz w:val="26"/>
        </w:rPr>
        <w:t xml:space="preserve">2.4. </w:t>
      </w:r>
      <w:r w:rsidR="001F5950"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>Обеспечить подготовку демонстрационных материалов для проведения публичных слушаний.</w:t>
      </w:r>
    </w:p>
    <w:p w:rsidR="00B01946" w:rsidRPr="00C12867" w:rsidRDefault="00C12867" w:rsidP="00C12867">
      <w:pPr>
        <w:pStyle w:val="a3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C12867">
        <w:rPr>
          <w:rFonts w:ascii="Times New Roman" w:hAnsi="Times New Roman"/>
          <w:sz w:val="26"/>
        </w:rPr>
        <w:t xml:space="preserve">  2.5. </w:t>
      </w:r>
      <w:r w:rsidR="00B01946" w:rsidRPr="00C12867">
        <w:rPr>
          <w:rFonts w:ascii="Times New Roman" w:hAnsi="Times New Roman"/>
          <w:sz w:val="26"/>
        </w:rPr>
        <w:t xml:space="preserve">Осуществить </w:t>
      </w:r>
      <w:r w:rsidR="00292BE7">
        <w:rPr>
          <w:rFonts w:ascii="Times New Roman" w:hAnsi="Times New Roman"/>
          <w:sz w:val="26"/>
        </w:rPr>
        <w:t xml:space="preserve">  </w:t>
      </w:r>
      <w:r w:rsidR="00B01946" w:rsidRPr="00C12867">
        <w:rPr>
          <w:rFonts w:ascii="Times New Roman" w:hAnsi="Times New Roman"/>
          <w:sz w:val="26"/>
        </w:rPr>
        <w:t xml:space="preserve">расходы, </w:t>
      </w:r>
      <w:r w:rsidR="00292BE7"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>связанные</w:t>
      </w:r>
      <w:r w:rsidR="00292BE7"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 xml:space="preserve"> с проведением </w:t>
      </w:r>
      <w:r w:rsidR="00E3593F" w:rsidRPr="00C12867">
        <w:rPr>
          <w:rFonts w:ascii="Times New Roman" w:hAnsi="Times New Roman"/>
          <w:sz w:val="26"/>
        </w:rPr>
        <w:t xml:space="preserve">  </w:t>
      </w:r>
      <w:r w:rsidR="00B01946" w:rsidRPr="00C12867">
        <w:rPr>
          <w:rFonts w:ascii="Times New Roman" w:hAnsi="Times New Roman"/>
          <w:sz w:val="26"/>
        </w:rPr>
        <w:t xml:space="preserve">публичных </w:t>
      </w:r>
      <w:r w:rsidR="00A072AC" w:rsidRPr="00C12867"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>слушаний.</w:t>
      </w:r>
    </w:p>
    <w:p w:rsidR="00B01946" w:rsidRPr="00C12867" w:rsidRDefault="00C12867" w:rsidP="00C12867">
      <w:pPr>
        <w:pStyle w:val="a3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6"/>
        </w:rPr>
      </w:pPr>
      <w:r w:rsidRPr="00C12867">
        <w:rPr>
          <w:rFonts w:ascii="Times New Roman" w:hAnsi="Times New Roman"/>
          <w:sz w:val="26"/>
        </w:rPr>
        <w:t xml:space="preserve">2.6. </w:t>
      </w:r>
      <w:r w:rsidR="00B01946" w:rsidRPr="00C12867">
        <w:rPr>
          <w:rFonts w:ascii="Times New Roman" w:hAnsi="Times New Roman"/>
          <w:sz w:val="26"/>
        </w:rPr>
        <w:t xml:space="preserve">После </w:t>
      </w:r>
      <w:r w:rsidR="00292BE7"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>утверждения передать документацию по планировке территории в отдел архитектуры и строительства для размещения в информационной системе обеспечения градостроительной деятельности.</w:t>
      </w:r>
    </w:p>
    <w:p w:rsidR="00B01946" w:rsidRPr="00C12867" w:rsidRDefault="001F5950" w:rsidP="001F5950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r w:rsidR="00292BE7"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>Риск выявления отсутствия на территории свободного от прав третьих лиц земельного участка лежит на заявителе.</w:t>
      </w:r>
    </w:p>
    <w:p w:rsidR="00B01946" w:rsidRPr="00C12867" w:rsidRDefault="001F5950" w:rsidP="001F5950">
      <w:pPr>
        <w:pStyle w:val="a3"/>
        <w:tabs>
          <w:tab w:val="left" w:pos="0"/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</w:t>
      </w:r>
      <w:r w:rsidR="00292BE7">
        <w:rPr>
          <w:rFonts w:ascii="Times New Roman" w:hAnsi="Times New Roman"/>
          <w:sz w:val="26"/>
        </w:rPr>
        <w:t xml:space="preserve"> </w:t>
      </w:r>
      <w:r w:rsidR="00B01946" w:rsidRPr="00C12867">
        <w:rPr>
          <w:rFonts w:ascii="Times New Roman" w:hAnsi="Times New Roman"/>
          <w:sz w:val="26"/>
        </w:rPr>
        <w:t>Настоящее постановление подлежит опубликованию в газете «Трудовое слово» и размещению на официальном интернет-сайте Дальнегорского городского округа.</w:t>
      </w:r>
    </w:p>
    <w:p w:rsidR="00B01946" w:rsidRPr="00C12867" w:rsidRDefault="001F5950" w:rsidP="001F5950">
      <w:pPr>
        <w:pStyle w:val="a3"/>
        <w:tabs>
          <w:tab w:val="left" w:pos="1134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5. </w:t>
      </w:r>
      <w:proofErr w:type="gramStart"/>
      <w:r w:rsidR="00B01946" w:rsidRPr="00C12867">
        <w:rPr>
          <w:rFonts w:ascii="Times New Roman" w:hAnsi="Times New Roman"/>
          <w:sz w:val="26"/>
        </w:rPr>
        <w:t>Контроль за</w:t>
      </w:r>
      <w:proofErr w:type="gramEnd"/>
      <w:r w:rsidR="00B01946" w:rsidRPr="00C12867">
        <w:rPr>
          <w:rFonts w:ascii="Times New Roman" w:hAnsi="Times New Roman"/>
          <w:sz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округа.</w:t>
      </w:r>
    </w:p>
    <w:p w:rsidR="00B01946" w:rsidRDefault="00B01946" w:rsidP="00A072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C12867" w:rsidRPr="00C12867" w:rsidRDefault="00C12867" w:rsidP="00292BE7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B01946" w:rsidRPr="00C12867" w:rsidRDefault="00B01946" w:rsidP="00AC4A82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C12867">
        <w:rPr>
          <w:rFonts w:ascii="Times New Roman" w:hAnsi="Times New Roman"/>
          <w:sz w:val="26"/>
        </w:rPr>
        <w:lastRenderedPageBreak/>
        <w:t xml:space="preserve">Глава Дальнегорского </w:t>
      </w:r>
    </w:p>
    <w:p w:rsidR="00B01946" w:rsidRDefault="00B01946" w:rsidP="001F5950">
      <w:pPr>
        <w:pStyle w:val="a3"/>
        <w:spacing w:line="276" w:lineRule="auto"/>
        <w:jc w:val="both"/>
      </w:pPr>
      <w:r w:rsidRPr="00C12867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</w:t>
      </w:r>
      <w:r w:rsidR="00C12867" w:rsidRPr="00C12867">
        <w:rPr>
          <w:rFonts w:ascii="Times New Roman" w:hAnsi="Times New Roman"/>
          <w:sz w:val="26"/>
        </w:rPr>
        <w:t xml:space="preserve">       </w:t>
      </w:r>
      <w:r w:rsidRPr="00C12867">
        <w:rPr>
          <w:rFonts w:ascii="Times New Roman" w:hAnsi="Times New Roman"/>
          <w:sz w:val="26"/>
        </w:rPr>
        <w:t xml:space="preserve">  И.В. Сахута </w:t>
      </w:r>
    </w:p>
    <w:sectPr w:rsidR="00B01946" w:rsidSect="00C128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536"/>
    <w:multiLevelType w:val="hybridMultilevel"/>
    <w:tmpl w:val="38F6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B14"/>
    <w:multiLevelType w:val="hybridMultilevel"/>
    <w:tmpl w:val="74BE287E"/>
    <w:lvl w:ilvl="0" w:tplc="AFB435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CE5B4C"/>
    <w:multiLevelType w:val="hybridMultilevel"/>
    <w:tmpl w:val="921E2C02"/>
    <w:lvl w:ilvl="0" w:tplc="C83420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C83420F8">
      <w:start w:val="1"/>
      <w:numFmt w:val="decimal"/>
      <w:lvlText w:val="2.%2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5A14"/>
    <w:multiLevelType w:val="hybridMultilevel"/>
    <w:tmpl w:val="74BE287E"/>
    <w:lvl w:ilvl="0" w:tplc="AFB435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46D049B"/>
    <w:multiLevelType w:val="multilevel"/>
    <w:tmpl w:val="82B83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008"/>
    <w:rsid w:val="000318E9"/>
    <w:rsid w:val="00034951"/>
    <w:rsid w:val="00055766"/>
    <w:rsid w:val="00065B9F"/>
    <w:rsid w:val="00075CA4"/>
    <w:rsid w:val="0007643D"/>
    <w:rsid w:val="0007721D"/>
    <w:rsid w:val="000A6EA0"/>
    <w:rsid w:val="00117CE6"/>
    <w:rsid w:val="00134D3D"/>
    <w:rsid w:val="00146016"/>
    <w:rsid w:val="0019601F"/>
    <w:rsid w:val="001A4AC0"/>
    <w:rsid w:val="001D0886"/>
    <w:rsid w:val="001E4935"/>
    <w:rsid w:val="001E52C7"/>
    <w:rsid w:val="001F5950"/>
    <w:rsid w:val="001F5F98"/>
    <w:rsid w:val="00273291"/>
    <w:rsid w:val="00292BE7"/>
    <w:rsid w:val="002A50CF"/>
    <w:rsid w:val="002A68AF"/>
    <w:rsid w:val="002D4852"/>
    <w:rsid w:val="002F7553"/>
    <w:rsid w:val="00307FE4"/>
    <w:rsid w:val="00312B34"/>
    <w:rsid w:val="003458B1"/>
    <w:rsid w:val="00351729"/>
    <w:rsid w:val="003635CB"/>
    <w:rsid w:val="00371991"/>
    <w:rsid w:val="00373BFB"/>
    <w:rsid w:val="00396EBB"/>
    <w:rsid w:val="003E2F93"/>
    <w:rsid w:val="004163DE"/>
    <w:rsid w:val="004213B7"/>
    <w:rsid w:val="00423D15"/>
    <w:rsid w:val="00457F20"/>
    <w:rsid w:val="00474F28"/>
    <w:rsid w:val="004B0A5D"/>
    <w:rsid w:val="004C71D1"/>
    <w:rsid w:val="004D25A4"/>
    <w:rsid w:val="004D4671"/>
    <w:rsid w:val="004E3955"/>
    <w:rsid w:val="004E5912"/>
    <w:rsid w:val="00593A89"/>
    <w:rsid w:val="0059660D"/>
    <w:rsid w:val="005D05B2"/>
    <w:rsid w:val="005E193B"/>
    <w:rsid w:val="005E590C"/>
    <w:rsid w:val="006236A3"/>
    <w:rsid w:val="006350BD"/>
    <w:rsid w:val="00650EEE"/>
    <w:rsid w:val="006558A3"/>
    <w:rsid w:val="006619E5"/>
    <w:rsid w:val="00676E59"/>
    <w:rsid w:val="00694221"/>
    <w:rsid w:val="006A72DE"/>
    <w:rsid w:val="006C1C08"/>
    <w:rsid w:val="006D6D99"/>
    <w:rsid w:val="00710AF6"/>
    <w:rsid w:val="00713A63"/>
    <w:rsid w:val="007D7304"/>
    <w:rsid w:val="007F6522"/>
    <w:rsid w:val="00806A4D"/>
    <w:rsid w:val="008404A6"/>
    <w:rsid w:val="008664B2"/>
    <w:rsid w:val="00867C95"/>
    <w:rsid w:val="008873D3"/>
    <w:rsid w:val="008A6017"/>
    <w:rsid w:val="008C6F2B"/>
    <w:rsid w:val="008F54F2"/>
    <w:rsid w:val="009006D0"/>
    <w:rsid w:val="00904BAC"/>
    <w:rsid w:val="00911008"/>
    <w:rsid w:val="009403ED"/>
    <w:rsid w:val="00953515"/>
    <w:rsid w:val="009C488F"/>
    <w:rsid w:val="009C685B"/>
    <w:rsid w:val="009E306F"/>
    <w:rsid w:val="00A00BAF"/>
    <w:rsid w:val="00A072AC"/>
    <w:rsid w:val="00A121E6"/>
    <w:rsid w:val="00A234AC"/>
    <w:rsid w:val="00A5044E"/>
    <w:rsid w:val="00A65DB8"/>
    <w:rsid w:val="00A67EDA"/>
    <w:rsid w:val="00A7324E"/>
    <w:rsid w:val="00A81D3A"/>
    <w:rsid w:val="00A86213"/>
    <w:rsid w:val="00A966A5"/>
    <w:rsid w:val="00AB5492"/>
    <w:rsid w:val="00AC4A82"/>
    <w:rsid w:val="00B01946"/>
    <w:rsid w:val="00B07C22"/>
    <w:rsid w:val="00B10241"/>
    <w:rsid w:val="00B35D36"/>
    <w:rsid w:val="00B44D9B"/>
    <w:rsid w:val="00B675A4"/>
    <w:rsid w:val="00BD4A68"/>
    <w:rsid w:val="00C01D36"/>
    <w:rsid w:val="00C059B0"/>
    <w:rsid w:val="00C06B07"/>
    <w:rsid w:val="00C12867"/>
    <w:rsid w:val="00C70121"/>
    <w:rsid w:val="00CD3384"/>
    <w:rsid w:val="00CE0C87"/>
    <w:rsid w:val="00CE4070"/>
    <w:rsid w:val="00CF25DE"/>
    <w:rsid w:val="00D27428"/>
    <w:rsid w:val="00D642E4"/>
    <w:rsid w:val="00D72ED9"/>
    <w:rsid w:val="00DA54C8"/>
    <w:rsid w:val="00DC0849"/>
    <w:rsid w:val="00E11B56"/>
    <w:rsid w:val="00E16A5F"/>
    <w:rsid w:val="00E16F11"/>
    <w:rsid w:val="00E205BC"/>
    <w:rsid w:val="00E3593F"/>
    <w:rsid w:val="00E43B07"/>
    <w:rsid w:val="00E54EF5"/>
    <w:rsid w:val="00E91833"/>
    <w:rsid w:val="00E91F9D"/>
    <w:rsid w:val="00EF319B"/>
    <w:rsid w:val="00F270EF"/>
    <w:rsid w:val="00F315E5"/>
    <w:rsid w:val="00F33B8A"/>
    <w:rsid w:val="00F4120A"/>
    <w:rsid w:val="00F565AC"/>
    <w:rsid w:val="00F664AA"/>
    <w:rsid w:val="00F92470"/>
    <w:rsid w:val="00FB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100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1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58690-34CE-42E9-830E-C322103F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2016-04-14T06:48:00Z</cp:lastPrinted>
  <dcterms:created xsi:type="dcterms:W3CDTF">2016-04-20T04:48:00Z</dcterms:created>
  <dcterms:modified xsi:type="dcterms:W3CDTF">2016-04-20T04:48:00Z</dcterms:modified>
</cp:coreProperties>
</file>