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E6" w:rsidRDefault="00A43DE6" w:rsidP="005107A9">
      <w:pPr>
        <w:shd w:val="clear" w:color="auto" w:fill="FFF4C9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                          УТВЕРЖДЕНО</w:t>
      </w:r>
    </w:p>
    <w:p w:rsidR="00A43DE6" w:rsidRDefault="00A43DE6" w:rsidP="004C7479">
      <w:pPr>
        <w:shd w:val="clear" w:color="auto" w:fill="FFF4C9"/>
        <w:spacing w:after="0" w:line="240" w:lineRule="auto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         Председатель Комиссии по </w:t>
      </w:r>
    </w:p>
    <w:p w:rsidR="00A43DE6" w:rsidRDefault="00A43DE6" w:rsidP="004C7479">
      <w:pPr>
        <w:shd w:val="clear" w:color="auto" w:fill="FFF4C9"/>
        <w:spacing w:after="0" w:line="240" w:lineRule="auto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         правилам землепользования и застройки</w:t>
      </w:r>
    </w:p>
    <w:p w:rsidR="00A43DE6" w:rsidRDefault="00A43DE6" w:rsidP="004C7479">
      <w:pPr>
        <w:shd w:val="clear" w:color="auto" w:fill="FFF4C9"/>
        <w:spacing w:after="0" w:line="240" w:lineRule="auto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         на территории Дальнегорского </w:t>
      </w:r>
    </w:p>
    <w:p w:rsidR="00A43DE6" w:rsidRDefault="00A43DE6" w:rsidP="004C7479">
      <w:pPr>
        <w:shd w:val="clear" w:color="auto" w:fill="FFF4C9"/>
        <w:spacing w:after="0" w:line="240" w:lineRule="auto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         городского округа</w:t>
      </w:r>
    </w:p>
    <w:p w:rsidR="00A43DE6" w:rsidRDefault="00A43DE6" w:rsidP="004C7479">
      <w:pPr>
        <w:shd w:val="clear" w:color="auto" w:fill="FFF4C9"/>
        <w:spacing w:after="0" w:line="240" w:lineRule="auto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</w:p>
    <w:p w:rsidR="00A43DE6" w:rsidRDefault="00A43DE6" w:rsidP="004C7479">
      <w:pPr>
        <w:shd w:val="clear" w:color="auto" w:fill="FFF4C9"/>
        <w:spacing w:after="0" w:line="240" w:lineRule="auto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         _______________В.Н. Колосков</w:t>
      </w:r>
    </w:p>
    <w:p w:rsidR="00A43DE6" w:rsidRDefault="00A43DE6" w:rsidP="004C7479">
      <w:pPr>
        <w:shd w:val="clear" w:color="auto" w:fill="FFF4C9"/>
        <w:spacing w:after="0" w:line="240" w:lineRule="auto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</w:p>
    <w:p w:rsidR="00A43DE6" w:rsidRDefault="00A43DE6" w:rsidP="005107A9">
      <w:pPr>
        <w:shd w:val="clear" w:color="auto" w:fill="FFF4C9"/>
        <w:jc w:val="both"/>
        <w:rPr>
          <w:rStyle w:val="breadcrumbspathway"/>
          <w:rFonts w:ascii="Georgia" w:hAnsi="Georgia"/>
          <w:color w:val="000000"/>
          <w:sz w:val="21"/>
          <w:szCs w:val="21"/>
        </w:rPr>
      </w:pPr>
      <w:r>
        <w:rPr>
          <w:rStyle w:val="breadcrumbspathway"/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           «</w:t>
      </w:r>
      <w:r w:rsidRPr="00127251">
        <w:rPr>
          <w:rStyle w:val="breadcrumbspathway"/>
          <w:rFonts w:ascii="Georgia" w:hAnsi="Georgia"/>
          <w:color w:val="000000"/>
          <w:sz w:val="21"/>
          <w:szCs w:val="21"/>
          <w:u w:val="single"/>
        </w:rPr>
        <w:t>04</w:t>
      </w:r>
      <w:r>
        <w:rPr>
          <w:rStyle w:val="breadcrumbspathway"/>
          <w:rFonts w:ascii="Georgia" w:hAnsi="Georgia"/>
          <w:color w:val="000000"/>
          <w:sz w:val="21"/>
          <w:szCs w:val="21"/>
        </w:rPr>
        <w:t>_» _</w:t>
      </w:r>
      <w:r w:rsidRPr="00127251">
        <w:rPr>
          <w:rStyle w:val="breadcrumbspathway"/>
          <w:rFonts w:ascii="Georgia" w:hAnsi="Georgia"/>
          <w:color w:val="000000"/>
          <w:sz w:val="21"/>
          <w:szCs w:val="21"/>
          <w:u w:val="single"/>
        </w:rPr>
        <w:t>августа</w:t>
      </w:r>
      <w:r>
        <w:rPr>
          <w:rStyle w:val="breadcrumbspathway"/>
          <w:rFonts w:ascii="Georgia" w:hAnsi="Georgia"/>
          <w:color w:val="000000"/>
          <w:sz w:val="21"/>
          <w:szCs w:val="21"/>
        </w:rPr>
        <w:t>__ 2017</w:t>
      </w:r>
    </w:p>
    <w:p w:rsidR="00A43DE6" w:rsidRPr="00D8128F" w:rsidRDefault="00A43DE6" w:rsidP="005107A9">
      <w:pPr>
        <w:shd w:val="clear" w:color="auto" w:fill="FFF4C9"/>
        <w:jc w:val="both"/>
        <w:rPr>
          <w:rFonts w:ascii="Times New Roman" w:hAnsi="Times New Roman"/>
          <w:sz w:val="28"/>
          <w:szCs w:val="28"/>
        </w:rPr>
      </w:pPr>
      <w:r w:rsidRPr="004C7479">
        <w:rPr>
          <w:rFonts w:ascii="Times New Roman" w:hAnsi="Times New Roman"/>
          <w:sz w:val="28"/>
          <w:szCs w:val="28"/>
        </w:rPr>
        <w:t>ЗАКЛЮЧЕНИЕ   ПО  РЕЗУЛЬТАТАМ  ПУБЛИЧНЫХ СЛУШАНИЙ  ПО ПРОЕКТУ  «ВНЕСЕНИЕ  ИЗМЕНЕНИЙ  В ПРАВИЛА ЗЕМЛЕПОЛЬЗОВАНИЯ  И ЗАСТРОЙКИ НА ТЕРРИТОРИИ   ДАЛЬНЕГОРСКОГО ГОРОДСКОГО ОКРУГА».</w:t>
      </w:r>
    </w:p>
    <w:p w:rsidR="00A43DE6" w:rsidRPr="00126387" w:rsidRDefault="00A43DE6" w:rsidP="005107A9">
      <w:pPr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A43DE6" w:rsidRPr="00126387" w:rsidRDefault="00A43DE6" w:rsidP="00510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b/>
          <w:sz w:val="24"/>
          <w:szCs w:val="24"/>
        </w:rPr>
        <w:t>1.</w:t>
      </w:r>
      <w:r w:rsidRPr="00126387">
        <w:rPr>
          <w:rFonts w:ascii="Times New Roman" w:hAnsi="Times New Roman"/>
          <w:b/>
          <w:sz w:val="24"/>
          <w:szCs w:val="24"/>
        </w:rPr>
        <w:tab/>
      </w:r>
      <w:r w:rsidRPr="00126387">
        <w:rPr>
          <w:rFonts w:ascii="Times New Roman" w:hAnsi="Times New Roman"/>
          <w:sz w:val="24"/>
          <w:szCs w:val="24"/>
        </w:rPr>
        <w:t>Публичные слушания по проекту «Внесение изменений в Правила землепользования и застройки на территории Дальнегорского городского округа» проводились в соответствии с Градостроительным кодексом РФ, Федеральным законом  № 131-ФЗ от 06.10.2003  «Об  общих принципах организации местного самоуправления  в Российской Федерации»,  статья 14, с постановлением Главы  Дальнегорского городского округа от  19.05.2017   № 2-пг «О назначении публичных слушаний по проекту «Внесение изменений в Правила землепользования и застройки на территории Дальнегорского городского округа», постановлением администрации Дальнегорского городс</w:t>
      </w:r>
      <w:r>
        <w:rPr>
          <w:rFonts w:ascii="Times New Roman" w:hAnsi="Times New Roman"/>
          <w:sz w:val="24"/>
          <w:szCs w:val="24"/>
        </w:rPr>
        <w:t>кого округа от 28.08.2014  № 739</w:t>
      </w:r>
      <w:r w:rsidRPr="00126387">
        <w:rPr>
          <w:rFonts w:ascii="Times New Roman" w:hAnsi="Times New Roman"/>
          <w:sz w:val="24"/>
          <w:szCs w:val="24"/>
        </w:rPr>
        <w:t>-па  «О создании комиссии по Правилам землепользования и застройки на территории Дальнегорского городского округа».</w:t>
      </w:r>
    </w:p>
    <w:p w:rsidR="00A43DE6" w:rsidRPr="00126387" w:rsidRDefault="00A43DE6" w:rsidP="00510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ab/>
        <w:t>Инициатор публичных слушаний – комиссия по Правилам землепользования и застройки на территории Дальнегорского городского округа (далее - Комиссия), созданная в соответствии с постановлением  администрации Дальнегорского городского округа  от 28.08.2014  № 739-па  «О создании комиссии по Правилам землепользования и застройки на территории Дальнегорского городского округа».</w:t>
      </w:r>
    </w:p>
    <w:p w:rsidR="00A43DE6" w:rsidRPr="00126387" w:rsidRDefault="00A43DE6" w:rsidP="00510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ab/>
        <w:t>Постановление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6387">
        <w:rPr>
          <w:rFonts w:ascii="Times New Roman" w:hAnsi="Times New Roman"/>
          <w:sz w:val="24"/>
          <w:szCs w:val="24"/>
        </w:rPr>
        <w:t xml:space="preserve">  Главы   Дальнегорского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6387">
        <w:rPr>
          <w:rFonts w:ascii="Times New Roman" w:hAnsi="Times New Roman"/>
          <w:sz w:val="24"/>
          <w:szCs w:val="24"/>
        </w:rPr>
        <w:t xml:space="preserve">городского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6387">
        <w:rPr>
          <w:rFonts w:ascii="Times New Roman" w:hAnsi="Times New Roman"/>
          <w:sz w:val="24"/>
          <w:szCs w:val="24"/>
        </w:rPr>
        <w:t xml:space="preserve">округа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6387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6387">
        <w:rPr>
          <w:rFonts w:ascii="Times New Roman" w:hAnsi="Times New Roman"/>
          <w:sz w:val="24"/>
          <w:szCs w:val="24"/>
        </w:rPr>
        <w:t xml:space="preserve">19.05.2017   </w:t>
      </w:r>
    </w:p>
    <w:p w:rsidR="00A43DE6" w:rsidRPr="00126387" w:rsidRDefault="00A43DE6" w:rsidP="00510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№ 2-пг «О назначении публичных слушаний по проекту «Внесение изменений в Правила землепользования  и  застройки  на территории Да</w:t>
      </w:r>
      <w:r>
        <w:rPr>
          <w:rFonts w:ascii="Times New Roman" w:hAnsi="Times New Roman"/>
          <w:sz w:val="24"/>
          <w:szCs w:val="24"/>
        </w:rPr>
        <w:t>льнегорского городского округа»</w:t>
      </w:r>
      <w:r w:rsidRPr="00126387">
        <w:rPr>
          <w:rFonts w:ascii="Times New Roman" w:hAnsi="Times New Roman"/>
          <w:sz w:val="24"/>
          <w:szCs w:val="24"/>
        </w:rPr>
        <w:t xml:space="preserve"> опубликовано в газете “Трудовое слово ”   7 июня 2017 года   № 23 и размещено на официальном сайте   Дальнегорского  городского округа в сети Интернет.</w:t>
      </w:r>
    </w:p>
    <w:p w:rsidR="00A43DE6" w:rsidRPr="00126387" w:rsidRDefault="00A43DE6" w:rsidP="005107A9">
      <w:pPr>
        <w:pStyle w:val="NormalWeb"/>
        <w:jc w:val="both"/>
      </w:pPr>
      <w:r w:rsidRPr="00126387">
        <w:t> </w:t>
      </w:r>
      <w:r w:rsidRPr="00126387">
        <w:rPr>
          <w:rStyle w:val="Strong"/>
        </w:rPr>
        <w:t>2. Общие сведения о проекте, представленном на публичных слушаниях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ab/>
        <w:t>Территория разработки: Приморский край, Дальнегорский  городской округ.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>Заказчик: администрация Дальнегорского городского округа.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>Разработчик: ООО «Новый проект», г. Хабаровск.</w:t>
      </w:r>
    </w:p>
    <w:p w:rsidR="00A43DE6" w:rsidRPr="00126387" w:rsidRDefault="00A43DE6" w:rsidP="005107A9">
      <w:pPr>
        <w:pStyle w:val="NormalWeb"/>
        <w:jc w:val="both"/>
      </w:pPr>
      <w:r w:rsidRPr="00126387">
        <w:t> </w:t>
      </w:r>
      <w:r w:rsidRPr="00126387">
        <w:rPr>
          <w:rStyle w:val="Strong"/>
        </w:rPr>
        <w:t>3.Форма оповещения о проведении публичных слушаний</w:t>
      </w:r>
    </w:p>
    <w:p w:rsidR="00A43DE6" w:rsidRPr="00126387" w:rsidRDefault="00A43DE6" w:rsidP="005107A9">
      <w:pPr>
        <w:pStyle w:val="NormalWeb"/>
        <w:jc w:val="both"/>
      </w:pPr>
      <w:r w:rsidRPr="00126387">
        <w:tab/>
        <w:t xml:space="preserve">Оповещение жителей о проведении публичных слушаний осуществлялось в виде публикации  постановления  Главы Дальнегорского городского округа от 19.05.2017   № 2-пг «О назначении публичных слушаний по проекту «Внесение изменений в Правила землепользования и застройки на территории Дальнегорского городского округа»  в официальном источнике Дальнегорского городского округа  для опубликования нормативно-правовых актов - газете «Трудовое слово», размещения на официальном сайте  Дальнегорского городского округа в сети Интернет: </w:t>
      </w:r>
      <w:r w:rsidRPr="00126387">
        <w:rPr>
          <w:lang w:val="en-US"/>
        </w:rPr>
        <w:t>dalnegorsk</w:t>
      </w:r>
      <w:r w:rsidRPr="00126387">
        <w:t>-</w:t>
      </w:r>
      <w:r w:rsidRPr="00126387">
        <w:rPr>
          <w:lang w:val="en-US"/>
        </w:rPr>
        <w:t>mo</w:t>
      </w:r>
      <w:r w:rsidRPr="00126387">
        <w:t>.</w:t>
      </w:r>
      <w:r w:rsidRPr="00126387">
        <w:rPr>
          <w:lang w:val="en-US"/>
        </w:rPr>
        <w:t>ru</w:t>
      </w:r>
    </w:p>
    <w:p w:rsidR="00A43DE6" w:rsidRPr="00126387" w:rsidRDefault="00A43DE6" w:rsidP="005107A9">
      <w:pPr>
        <w:pStyle w:val="NormalWeb"/>
        <w:jc w:val="both"/>
      </w:pPr>
      <w:r w:rsidRPr="00126387">
        <w:t> </w:t>
      </w:r>
      <w:r w:rsidRPr="00126387">
        <w:rPr>
          <w:rStyle w:val="Strong"/>
        </w:rPr>
        <w:t xml:space="preserve">4. Участники публичных слушаний 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> </w:t>
      </w:r>
      <w:r w:rsidRPr="00126387">
        <w:tab/>
        <w:t>Участниками публичных слушаний являлись: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>-   жители Дальнегорского городского округа;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>- разработчики проекта Внесения изменений в Правила землепользования и застройки на территории Дальнегорского городского округа;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>- правообладатели земельных участков, объектов капитального строительства, жилых и нежилых помещений, расположенных на территории Дальнегорского городского округа.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> </w:t>
      </w:r>
      <w:r w:rsidRPr="00126387">
        <w:rPr>
          <w:rStyle w:val="Strong"/>
        </w:rPr>
        <w:t xml:space="preserve">5. Сведения о размещении демонстрационных материалов по проекту  «Внесение изменений в Правила землепользования и застройки на  территории Дальнегорского городского округа» </w:t>
      </w:r>
    </w:p>
    <w:p w:rsidR="00A43DE6" w:rsidRPr="00126387" w:rsidRDefault="00A43DE6" w:rsidP="005107A9">
      <w:pPr>
        <w:pStyle w:val="NormalWeb"/>
        <w:jc w:val="both"/>
      </w:pPr>
      <w:r w:rsidRPr="00126387">
        <w:t> </w:t>
      </w:r>
      <w:r w:rsidRPr="00126387">
        <w:tab/>
        <w:t xml:space="preserve">Экспозиция демонстрационных материалов проекта «Внесение изменений в </w:t>
      </w:r>
      <w:r w:rsidRPr="00126387">
        <w:rPr>
          <w:rStyle w:val="Strong"/>
          <w:b w:val="0"/>
        </w:rPr>
        <w:t>Правила землепользования и застройки на  территории Дальнегорского городского округа»</w:t>
      </w:r>
      <w:r w:rsidRPr="00126387">
        <w:rPr>
          <w:rStyle w:val="Strong"/>
        </w:rPr>
        <w:t xml:space="preserve"> </w:t>
      </w:r>
      <w:r w:rsidRPr="00126387">
        <w:t xml:space="preserve">размещалась в отделе архитектуры и строительства администрации Дальнегорского городского округа, а так же на официальном сайте Дальнегорского городского округа в сети Интернет: </w:t>
      </w:r>
      <w:r w:rsidRPr="00126387">
        <w:rPr>
          <w:lang w:val="en-US"/>
        </w:rPr>
        <w:t>dalnegorsk</w:t>
      </w:r>
      <w:r w:rsidRPr="00126387">
        <w:t>-</w:t>
      </w:r>
      <w:r w:rsidRPr="00126387">
        <w:rPr>
          <w:lang w:val="en-US"/>
        </w:rPr>
        <w:t>mo</w:t>
      </w:r>
      <w:r w:rsidRPr="00126387">
        <w:t>.</w:t>
      </w:r>
      <w:r w:rsidRPr="00126387">
        <w:rPr>
          <w:lang w:val="en-US"/>
        </w:rPr>
        <w:t>ru</w:t>
      </w:r>
    </w:p>
    <w:p w:rsidR="00A43DE6" w:rsidRPr="00126387" w:rsidRDefault="00A43DE6" w:rsidP="005107A9">
      <w:pPr>
        <w:pStyle w:val="NormalWeb"/>
        <w:jc w:val="both"/>
      </w:pPr>
      <w:r w:rsidRPr="00126387">
        <w:rPr>
          <w:rStyle w:val="Strong"/>
        </w:rPr>
        <w:t xml:space="preserve">6. Сведения о проведении публичных слушаний </w:t>
      </w:r>
    </w:p>
    <w:p w:rsidR="00A43DE6" w:rsidRPr="00126387" w:rsidRDefault="00A43DE6" w:rsidP="005107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ab/>
        <w:t>Публичные слушания проводились по инициативе  комиссии по  Правилам землепользования и застройки на территории Дальнегорского городского округа, созданной в соответствии с постановлением  администрации Дальнегорского городского округа от 28.08.2014  № 739-па  «О создании комиссии по Правилам землепользования и застройки на территории Дальнегорского городского округа».</w:t>
      </w:r>
    </w:p>
    <w:p w:rsidR="00A43DE6" w:rsidRPr="00126387" w:rsidRDefault="00A43DE6" w:rsidP="005107A9">
      <w:pPr>
        <w:tabs>
          <w:tab w:val="left" w:pos="19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            Публичные слушания проводились в соответствии с графиком   проведения  публичных слушаний, утвержденным  постановлением Главы Дальнегорского городского округа Приморского края  от 19.05.2017   № 2-пг «О назначении публичных слушаний по проекту «Внесение изменений в Правила землепользования и застройки на территории Дальнегорского городского округа»</w:t>
      </w:r>
    </w:p>
    <w:p w:rsidR="00A43DE6" w:rsidRPr="00126387" w:rsidRDefault="00A43DE6" w:rsidP="005107A9">
      <w:pPr>
        <w:pStyle w:val="NormalWeb"/>
        <w:jc w:val="both"/>
      </w:pPr>
      <w:r w:rsidRPr="00126387">
        <w:t>Сроки проведения публичных слушаний: с 31.05.2017 по 31.07.2017</w:t>
      </w:r>
    </w:p>
    <w:p w:rsidR="00A43DE6" w:rsidRPr="00126387" w:rsidRDefault="00A43DE6" w:rsidP="005107A9">
      <w:pPr>
        <w:pStyle w:val="NormalWeb"/>
        <w:jc w:val="both"/>
      </w:pPr>
      <w:r w:rsidRPr="00126387">
        <w:t xml:space="preserve">Место проведения публичных слушаний: </w:t>
      </w:r>
    </w:p>
    <w:p w:rsidR="00A43DE6" w:rsidRPr="00126387" w:rsidRDefault="00A43DE6" w:rsidP="005107A9">
      <w:pPr>
        <w:spacing w:after="0"/>
        <w:ind w:left="2700" w:hanging="270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село Каменка     -             МОБУ СОШ №7, г. Дальнегорск, с. Каменка,   </w:t>
      </w:r>
    </w:p>
    <w:p w:rsidR="00A43DE6" w:rsidRPr="00126387" w:rsidRDefault="00A43DE6" w:rsidP="005107A9">
      <w:pPr>
        <w:spacing w:after="0"/>
        <w:ind w:left="2700" w:hanging="270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6387">
        <w:rPr>
          <w:rFonts w:ascii="Times New Roman" w:hAnsi="Times New Roman"/>
          <w:sz w:val="24"/>
          <w:szCs w:val="24"/>
        </w:rPr>
        <w:t xml:space="preserve">ул. Пушкинская,12а -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63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 </w:t>
      </w:r>
      <w:r w:rsidRPr="00126387">
        <w:rPr>
          <w:rFonts w:ascii="Times New Roman" w:hAnsi="Times New Roman"/>
          <w:sz w:val="24"/>
          <w:szCs w:val="24"/>
        </w:rPr>
        <w:t xml:space="preserve"> 03.07.2017;</w:t>
      </w:r>
    </w:p>
    <w:p w:rsidR="00A43DE6" w:rsidRDefault="00A43DE6" w:rsidP="002C1FBE">
      <w:pPr>
        <w:pStyle w:val="NormalWeb"/>
        <w:spacing w:before="0" w:beforeAutospacing="0" w:after="0" w:afterAutospacing="0"/>
        <w:ind w:left="2835" w:hanging="2835"/>
        <w:jc w:val="both"/>
      </w:pPr>
      <w:r w:rsidRPr="00126387">
        <w:t xml:space="preserve">деревня Лидовка  -        </w:t>
      </w:r>
      <w:r>
        <w:t xml:space="preserve"> </w:t>
      </w:r>
      <w:r w:rsidRPr="00126387">
        <w:t xml:space="preserve"> </w:t>
      </w:r>
      <w:r>
        <w:t xml:space="preserve"> </w:t>
      </w:r>
      <w:r w:rsidRPr="00126387">
        <w:t xml:space="preserve">у здания  бывшего магазина д. Лидовка, </w:t>
      </w:r>
    </w:p>
    <w:p w:rsidR="00A43DE6" w:rsidRPr="00126387" w:rsidRDefault="00A43DE6" w:rsidP="000A63C5">
      <w:pPr>
        <w:pStyle w:val="NormalWeb"/>
        <w:spacing w:before="0" w:beforeAutospacing="0" w:after="0" w:afterAutospacing="0"/>
        <w:ind w:left="2835" w:hanging="2835"/>
      </w:pPr>
      <w:r>
        <w:t xml:space="preserve">                                           </w:t>
      </w:r>
      <w:r w:rsidRPr="00126387">
        <w:t xml:space="preserve">ул. Козлова д.3А  </w:t>
      </w:r>
      <w:r>
        <w:t xml:space="preserve">     </w:t>
      </w:r>
      <w:r w:rsidRPr="00126387">
        <w:t xml:space="preserve">    </w:t>
      </w:r>
      <w:r>
        <w:t xml:space="preserve">                                   -    03.07.2017;</w:t>
      </w:r>
      <w:r w:rsidRPr="00126387">
        <w:t xml:space="preserve">                                                                                               </w:t>
      </w:r>
      <w:r>
        <w:t xml:space="preserve">                          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ind w:left="2694" w:hanging="2694"/>
        <w:jc w:val="both"/>
      </w:pPr>
      <w:r w:rsidRPr="00126387">
        <w:t xml:space="preserve">деревня Мономахово -  помещение бывшей школы-интерната №18, д. Мономахово                      </w:t>
      </w:r>
      <w:r>
        <w:t xml:space="preserve">  </w:t>
      </w:r>
      <w:r w:rsidRPr="00126387">
        <w:t>ул. Школьная,  18                                           -   04.07.2017;</w:t>
      </w:r>
    </w:p>
    <w:p w:rsidR="00A43DE6" w:rsidRPr="00126387" w:rsidRDefault="00A43DE6" w:rsidP="002C1FBE">
      <w:pPr>
        <w:spacing w:after="0"/>
        <w:ind w:left="2694" w:right="33" w:hanging="2694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село Сержантово -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126387">
        <w:rPr>
          <w:rFonts w:ascii="Times New Roman" w:hAnsi="Times New Roman"/>
          <w:sz w:val="24"/>
          <w:szCs w:val="24"/>
        </w:rPr>
        <w:t>МБУ «Центр творчества на селе»</w:t>
      </w:r>
    </w:p>
    <w:p w:rsidR="00A43DE6" w:rsidRPr="00126387" w:rsidRDefault="00A43DE6" w:rsidP="002C1FBE">
      <w:pPr>
        <w:spacing w:after="0"/>
        <w:ind w:left="2694" w:right="33" w:hanging="2694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126387">
        <w:rPr>
          <w:rFonts w:ascii="Times New Roman" w:hAnsi="Times New Roman"/>
          <w:sz w:val="24"/>
          <w:szCs w:val="24"/>
        </w:rPr>
        <w:t xml:space="preserve"> с. Сержантово, ул.</w:t>
      </w:r>
      <w:r>
        <w:rPr>
          <w:rFonts w:ascii="Times New Roman" w:hAnsi="Times New Roman"/>
          <w:sz w:val="24"/>
          <w:szCs w:val="24"/>
        </w:rPr>
        <w:t xml:space="preserve"> Линейная, д.9               -   </w:t>
      </w:r>
      <w:r w:rsidRPr="00126387">
        <w:rPr>
          <w:rFonts w:ascii="Times New Roman" w:hAnsi="Times New Roman"/>
          <w:sz w:val="24"/>
          <w:szCs w:val="24"/>
        </w:rPr>
        <w:t>04.07.2017;</w:t>
      </w:r>
    </w:p>
    <w:p w:rsidR="00A43DE6" w:rsidRPr="00126387" w:rsidRDefault="00A43DE6" w:rsidP="002C1FBE">
      <w:pPr>
        <w:spacing w:after="0"/>
        <w:ind w:left="2835" w:right="33" w:hanging="2835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село Рудная Пристань - Муниципальное бюджетное учреждение «Центр культуры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6387">
        <w:rPr>
          <w:rFonts w:ascii="Times New Roman" w:hAnsi="Times New Roman"/>
          <w:sz w:val="24"/>
          <w:szCs w:val="24"/>
        </w:rPr>
        <w:t>и досуга «Бриз», с. Рудная Пристань,</w:t>
      </w:r>
    </w:p>
    <w:p w:rsidR="00A43DE6" w:rsidRPr="00126387" w:rsidRDefault="00A43DE6" w:rsidP="00213C68">
      <w:pPr>
        <w:spacing w:after="0"/>
        <w:ind w:left="2694" w:right="33" w:hanging="2694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26387">
        <w:rPr>
          <w:rFonts w:ascii="Times New Roman" w:hAnsi="Times New Roman"/>
          <w:sz w:val="24"/>
          <w:szCs w:val="24"/>
        </w:rPr>
        <w:t xml:space="preserve">ул. Арсеньева, 1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26387">
        <w:rPr>
          <w:rFonts w:ascii="Times New Roman" w:hAnsi="Times New Roman"/>
          <w:sz w:val="24"/>
          <w:szCs w:val="24"/>
        </w:rPr>
        <w:t>-   05.07.2017;</w:t>
      </w:r>
    </w:p>
    <w:p w:rsidR="00A43DE6" w:rsidRPr="00126387" w:rsidRDefault="00A43DE6" w:rsidP="005107A9">
      <w:pPr>
        <w:ind w:right="33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деревня Черемшаны –      Помещение клуба д. Черемшаны                   -  05.07.2017;</w:t>
      </w:r>
    </w:p>
    <w:p w:rsidR="00A43DE6" w:rsidRPr="00126387" w:rsidRDefault="00A43DE6" w:rsidP="005107A9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село Краснореченский – МБУ КСЦ  «Полиметалл», с. Краснореченский, </w:t>
      </w:r>
    </w:p>
    <w:p w:rsidR="00A43DE6" w:rsidRPr="00126387" w:rsidRDefault="00A43DE6" w:rsidP="00213C68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                                            ул. Октябрьская,17                                           – 06.07.2017;</w:t>
      </w:r>
    </w:p>
    <w:p w:rsidR="00A43DE6" w:rsidRPr="00126387" w:rsidRDefault="00A43DE6" w:rsidP="00424FEE">
      <w:pPr>
        <w:spacing w:after="0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г. Дальнегорск    -           Концертный зал «Берёзка» МОБУ ДК «Горняк»,</w:t>
      </w:r>
    </w:p>
    <w:p w:rsidR="00A43DE6" w:rsidRPr="00126387" w:rsidRDefault="00A43DE6" w:rsidP="00424FEE">
      <w:pPr>
        <w:spacing w:after="0"/>
        <w:ind w:left="2880" w:hanging="2880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                                        г. Дальнегороск, ул. Приморская,23    </w:t>
      </w:r>
      <w:r>
        <w:rPr>
          <w:rFonts w:ascii="Times New Roman" w:hAnsi="Times New Roman"/>
          <w:sz w:val="24"/>
          <w:szCs w:val="24"/>
        </w:rPr>
        <w:t xml:space="preserve">               -</w:t>
      </w:r>
      <w:r w:rsidRPr="00126387">
        <w:rPr>
          <w:rFonts w:ascii="Times New Roman" w:hAnsi="Times New Roman"/>
          <w:sz w:val="24"/>
          <w:szCs w:val="24"/>
        </w:rPr>
        <w:t xml:space="preserve"> 06.07.2017.</w:t>
      </w:r>
    </w:p>
    <w:p w:rsidR="00A43DE6" w:rsidRPr="00126387" w:rsidRDefault="00A43DE6" w:rsidP="005107A9">
      <w:pPr>
        <w:spacing w:after="0"/>
        <w:ind w:left="2694" w:right="33" w:hanging="2694"/>
        <w:jc w:val="both"/>
        <w:rPr>
          <w:rFonts w:ascii="Times New Roman" w:hAnsi="Times New Roman"/>
          <w:sz w:val="24"/>
          <w:szCs w:val="24"/>
        </w:rPr>
      </w:pPr>
    </w:p>
    <w:p w:rsidR="00A43DE6" w:rsidRPr="00126387" w:rsidRDefault="00A43DE6" w:rsidP="005107A9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ab/>
        <w:t>В период проведения публичных слушаний были выставлены демонстрационные материалы проекта «Внесение изменений в Правила землепользования и застройки на территории Дальнегорского городского округа» (далее – проект Внесение изменений в Правила).</w:t>
      </w:r>
    </w:p>
    <w:p w:rsidR="00A43DE6" w:rsidRPr="00126387" w:rsidRDefault="00A43DE6" w:rsidP="005107A9">
      <w:pPr>
        <w:spacing w:after="0"/>
        <w:ind w:right="33"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 xml:space="preserve">Общее количество присутствующих граждан на публичных слушаниях – 85 человек. </w:t>
      </w:r>
      <w:r w:rsidRPr="00126387">
        <w:rPr>
          <w:rFonts w:ascii="Times New Roman" w:hAnsi="Times New Roman"/>
          <w:sz w:val="24"/>
          <w:szCs w:val="24"/>
        </w:rPr>
        <w:tab/>
      </w:r>
      <w:r w:rsidRPr="00126387">
        <w:rPr>
          <w:rFonts w:ascii="Times New Roman" w:hAnsi="Times New Roman"/>
          <w:sz w:val="24"/>
          <w:szCs w:val="24"/>
        </w:rPr>
        <w:tab/>
        <w:t>Во время проведения публичных слушаний были организованы выступления разработчиков проекта, руководителя отдела архитектуры и строительства администрации Дальнегорского городского округа.   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ab/>
        <w:t xml:space="preserve">Участникам  публичных слушаний  даны разъяснения по  поступающим  вопросам. </w:t>
      </w:r>
    </w:p>
    <w:p w:rsidR="00A43DE6" w:rsidRPr="00126387" w:rsidRDefault="00A43DE6" w:rsidP="005107A9">
      <w:pPr>
        <w:pStyle w:val="NormalWeb"/>
        <w:spacing w:before="0" w:beforeAutospacing="0" w:after="0" w:afterAutospacing="0"/>
        <w:jc w:val="both"/>
      </w:pPr>
      <w:r w:rsidRPr="00126387">
        <w:tab/>
        <w:t>В процессе выступления   были отражены основные моменты развития городского округа, определяющие направления экономического и градостроительного  развития Дальнегорского  городского округа, а также мероприятия, направленные на повышение качества жилья населения, эффективности функционирования городской и сельской  территорий и их инвестиционной привлекательности, развитие транспортной, социальной и инженерной инфраструктур,  рациональное  природопользование, охраны окружающей среды и использование объектов культурного наследия, сохранение и улучшение окружающей природной среды, а так же даны разъяснения по вопросам, поступавшим в Комиссию по Правилам землепользования и застройки на территории Дальнегорского городского округа по вопросам изменения территориального зонирования и регламентам использования территорий.</w:t>
      </w:r>
    </w:p>
    <w:p w:rsidR="00A43DE6" w:rsidRPr="00126387" w:rsidRDefault="00A43DE6" w:rsidP="005107A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ab/>
        <w:t>Участникам слушаний представлен проект «Внесение изменений в Правила землепользования и застройки на территории Дальнегорского городского округа», который устанавливает основные положения о регулировании землепользования и застройки территории городского округа  применительно к отдельным частям территории, разработанный  в соответствии со статьёй 30  Градостроительного кодекса РФ. Проектом предусматривается приведение регламентов использования территории в соответствие с нормами, установленными  Приказом Минэкономразвития от 01.09.2014 № 540  «Об утверждении классификатора видов разрешенного использования земельных участков».</w:t>
      </w:r>
    </w:p>
    <w:p w:rsidR="00A43DE6" w:rsidRPr="00126387" w:rsidRDefault="00A43DE6" w:rsidP="00826FC8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При разработке проекта Внесение изменений в Правила преследовались основные цели: создание условий для устойчивого развития территории городского округа,  сохранение окружающей среды и объектов культурного наследия, создание условий для планировки территории  населённых пунктов,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создание условий  для привлечение инвестиций, в том числе предоставление возможности  выбора наиболее эффективных  видов разрешенного использования земельных участков и объектов капитального строительства.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В соответствии со ст.30  Градостроительного кодекса РФ цели разработки проекта внесения изменений в Правила землепользования и застройки на территории Дальнегорского городского округа выполнено: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- приведение утвержденных правил землепользования и застройки  на территории  Дальнегорского городского округа в соответствие с требованиями действующего законодательства, Федеральным законом от 03.07.2016 № 373-ФЗ «О внесении изменений в Градостроительный кодекс Российской Федерации, отдельных законодательных актов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Федерации»;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- создание условий для повышения инвестиционной привлекательности территории муниципального образования и реализации плана мероприятий («дорожной карты») «Совершенствование правового регулирования градостроительной деятельности и улучшение предпринимательского климата в сфере строительства», утвержденного распоряжением Правительства Российской Федерации от 29.07.2013 № 1336-р;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- создание условий для планировки территории муниципального образования;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-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В процессе подготовки проекта внесения изменений в правила землепользования и застройки на территории Дальнегорского городского округа были определены: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-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в соответствии с местными нормативами градостроительного проектирования Дальнегорского городского округа;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- ограничения использования земельных участков и объектов капитального строительства, устанавливаемых в соответствии с законодательством Российской Федерации.</w:t>
      </w:r>
    </w:p>
    <w:p w:rsidR="00A43DE6" w:rsidRPr="00126387" w:rsidRDefault="00A43DE6" w:rsidP="00826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26387">
        <w:rPr>
          <w:rFonts w:ascii="Times New Roman" w:hAnsi="Times New Roman"/>
          <w:sz w:val="24"/>
          <w:szCs w:val="24"/>
        </w:rPr>
        <w:t>Предельный размер земельных участков не указанный в регламентах правил землепользования и застройки принят не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настоящими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машиномест для хранения автотранспорта на земельных участках, а также соблюдение строительных, экологических, санитарно-гигиенических, противопожарных и иных правил, нормативов.</w:t>
      </w:r>
    </w:p>
    <w:p w:rsidR="00A43DE6" w:rsidRPr="00126387" w:rsidRDefault="00A43DE6" w:rsidP="005107A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3DE6" w:rsidRPr="00126387" w:rsidRDefault="00A43DE6" w:rsidP="005107A9">
      <w:pPr>
        <w:pStyle w:val="NormalWeb"/>
        <w:spacing w:before="0" w:beforeAutospacing="0"/>
        <w:jc w:val="both"/>
      </w:pPr>
      <w:r w:rsidRPr="00126387">
        <w:rPr>
          <w:rStyle w:val="Strong"/>
        </w:rPr>
        <w:t xml:space="preserve">7. Замечания и предложения по проекту «Внесение изменений в Правила землепользования и застройки на территории Дальнегорского городского округа». </w:t>
      </w:r>
    </w:p>
    <w:p w:rsidR="00A43DE6" w:rsidRPr="00126387" w:rsidRDefault="00A43DE6" w:rsidP="0018284D">
      <w:pPr>
        <w:pStyle w:val="NormalWeb"/>
        <w:spacing w:after="0" w:afterAutospacing="0"/>
        <w:jc w:val="both"/>
      </w:pPr>
      <w:r w:rsidRPr="00126387">
        <w:t> Замечания и предложения по проекту Внесение изменений в Правила принимались в виде:</w:t>
      </w:r>
    </w:p>
    <w:p w:rsidR="00A43DE6" w:rsidRPr="00126387" w:rsidRDefault="00A43DE6" w:rsidP="0018284D">
      <w:pPr>
        <w:pStyle w:val="NormalWeb"/>
        <w:spacing w:before="0" w:beforeAutospacing="0" w:after="0" w:afterAutospacing="0"/>
        <w:jc w:val="both"/>
      </w:pPr>
      <w:r w:rsidRPr="00126387">
        <w:t> -</w:t>
      </w:r>
      <w:r w:rsidRPr="00126387">
        <w:tab/>
        <w:t>подачи письменных заявлений в администрацию Дальнегорского городского округа  в ходе проведения публичных слушаний по адресу: г. Дальнегорск, ул. Сухановская,  1, помещение отдела архитектуры и строительства. Поступило одно письменное обращение по внесению изменений в проект Внесение изменений в Правила:</w:t>
      </w:r>
    </w:p>
    <w:p w:rsidR="00A43DE6" w:rsidRPr="00126387" w:rsidRDefault="00A43DE6" w:rsidP="0018284D">
      <w:pPr>
        <w:pStyle w:val="NormalWeb"/>
        <w:spacing w:before="0" w:beforeAutospacing="0" w:after="0" w:afterAutospacing="0"/>
        <w:jc w:val="both"/>
      </w:pPr>
      <w:r w:rsidRPr="00126387">
        <w:t>-</w:t>
      </w:r>
      <w:r w:rsidRPr="00126387">
        <w:tab/>
        <w:t>Енин А.А. ( вх. от 12.07.2017 )</w:t>
      </w:r>
    </w:p>
    <w:p w:rsidR="00A43DE6" w:rsidRPr="00126387" w:rsidRDefault="00A43DE6" w:rsidP="0018284D">
      <w:pPr>
        <w:pStyle w:val="NormalWeb"/>
        <w:spacing w:before="0" w:beforeAutospacing="0" w:after="0" w:afterAutospacing="0"/>
        <w:jc w:val="both"/>
      </w:pPr>
      <w:r w:rsidRPr="00126387">
        <w:t>-</w:t>
      </w:r>
      <w:r w:rsidRPr="00126387">
        <w:tab/>
        <w:t>в устной форме в ходе проведения   публичных слушаний – предложений по внесению изменений в представленный проект не поступало.</w:t>
      </w:r>
    </w:p>
    <w:p w:rsidR="00A43DE6" w:rsidRPr="00126387" w:rsidRDefault="00A43DE6" w:rsidP="0018284D">
      <w:pPr>
        <w:pStyle w:val="NormalWeb"/>
        <w:spacing w:before="0" w:beforeAutospacing="0"/>
        <w:jc w:val="both"/>
      </w:pPr>
      <w:r w:rsidRPr="00126387">
        <w:tab/>
        <w:t>Предложения и дополнения по проекту Внесения изменений в  Правила, отраженные  в протоколах   публичных слушаний и представленные в письменном виде, направить  проектировщику для корректировки  проекта  Внесения изменений в Правила.</w:t>
      </w:r>
    </w:p>
    <w:p w:rsidR="00A43DE6" w:rsidRPr="00126387" w:rsidRDefault="00A43DE6" w:rsidP="005107A9">
      <w:pPr>
        <w:pStyle w:val="NormalWeb"/>
        <w:jc w:val="both"/>
      </w:pPr>
      <w:r w:rsidRPr="00126387">
        <w:t> </w:t>
      </w:r>
      <w:r w:rsidRPr="00126387">
        <w:rPr>
          <w:rStyle w:val="Strong"/>
        </w:rPr>
        <w:t>8.Сведения о протоколах публичных слушаний по проекту «Внесение изменений в Правила землепользования и застройки на территории Дальнегорского городского округа».</w:t>
      </w:r>
    </w:p>
    <w:p w:rsidR="00A43DE6" w:rsidRPr="00126387" w:rsidRDefault="00A43DE6" w:rsidP="005107A9">
      <w:pPr>
        <w:pStyle w:val="NormalWeb"/>
        <w:jc w:val="both"/>
      </w:pPr>
      <w:r w:rsidRPr="00126387">
        <w:t> - протокол публичных слушаний № 1 от  03.07.2017  с. Каменка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публичных слушаний № 2 от  03.07.2017  д. Лидовка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публичных слушаний № 3 от  04.07.2017  д. Мономахово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публичных слушаний № 4 от  04.07.2017  с. Сержантово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публичных слушаний № 5 от  05.07.2017  д. Черемшаны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публичных слушаний № 6 от   05.07.2017 с. Рудная Пристань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публичных слушаний № 7 от   06.07.2017  с. Краснореченский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публичных слушаний № 8 от    06.07.2017  г. Дальнегорск</w:t>
      </w:r>
    </w:p>
    <w:p w:rsidR="00A43DE6" w:rsidRPr="00126387" w:rsidRDefault="00A43DE6" w:rsidP="005107A9">
      <w:pPr>
        <w:pStyle w:val="NormalWeb"/>
        <w:jc w:val="both"/>
      </w:pPr>
      <w:r w:rsidRPr="00126387">
        <w:t>- протокол заседания комиссии по  Правилам землепользования и застройки на территории Дальнегорского городского округа (по результатам публичных слушаний) № 83 от 02.08.2017 г. - об утверждении заключительного документа по результатам публичных слушаний.</w:t>
      </w:r>
    </w:p>
    <w:p w:rsidR="00A43DE6" w:rsidRPr="00126387" w:rsidRDefault="00A43DE6" w:rsidP="005107A9">
      <w:pPr>
        <w:pStyle w:val="NormalWeb"/>
        <w:jc w:val="both"/>
      </w:pPr>
      <w:r w:rsidRPr="00126387">
        <w:rPr>
          <w:rStyle w:val="Strong"/>
        </w:rPr>
        <w:t>9. Выводы и рекомендации</w:t>
      </w:r>
    </w:p>
    <w:p w:rsidR="00A43DE6" w:rsidRPr="00126387" w:rsidRDefault="00A43DE6" w:rsidP="005107A9">
      <w:pPr>
        <w:pStyle w:val="NormalWeb"/>
        <w:jc w:val="both"/>
      </w:pPr>
      <w:r w:rsidRPr="00126387">
        <w:tab/>
        <w:t>Комиссия по  Правилам землепользования и застройки на  территории Дальнегорского городского округа, рассмотрев порядок, сроки  проведения публичных слушаний,  изучив представленные разработчиком материалы проекта «Внесение изменений в Правила землепользования и застройки на территории  Дальнегорского городского округа»,   поступившие замечания и предложения  участников публичных слушаний, с учетом ответов и разъяснений   разработчиков проекта «Внесение изменений в Правила землепользования и застройки на территории Дальнегорского городского округа» (том 1, том 2), пришла к следующему заключению:  </w:t>
      </w:r>
    </w:p>
    <w:p w:rsidR="00A43DE6" w:rsidRPr="00126387" w:rsidRDefault="00A43DE6" w:rsidP="005107A9">
      <w:pPr>
        <w:pStyle w:val="NormalWeb"/>
        <w:jc w:val="both"/>
      </w:pPr>
      <w:r w:rsidRPr="00126387">
        <w:t>1.</w:t>
      </w:r>
      <w:r w:rsidRPr="00126387">
        <w:tab/>
        <w:t>Процедура проведения публичных слушаний по проекту «Внесение изменений в Правила землепользования и застройки на территории  Дальнегорского городского округа» соблюдена и соответствует требованиям действующего законодательства Российской Федерации и нормативным актам Дальнегорского городского округа, в связи с чем  публичные слушания по проекту «Внесение изменений в Правила землепользования и застройки на территории  Дальнегорского  городского округа»  считать состоявшимися.</w:t>
      </w:r>
    </w:p>
    <w:p w:rsidR="00A43DE6" w:rsidRPr="00126387" w:rsidRDefault="00A43DE6" w:rsidP="00C527EB">
      <w:pPr>
        <w:pStyle w:val="NormalWeb"/>
        <w:spacing w:before="0" w:beforeAutospacing="0"/>
        <w:jc w:val="both"/>
      </w:pPr>
      <w:r w:rsidRPr="00126387">
        <w:t>2.</w:t>
      </w:r>
      <w:r w:rsidRPr="00126387">
        <w:tab/>
        <w:t>В целом проект «Внесение изменений в Правила землепользования и застройки на  территории  Дальнегорского городского округа» получил положительную оценку.</w:t>
      </w:r>
    </w:p>
    <w:p w:rsidR="00A43DE6" w:rsidRPr="00126387" w:rsidRDefault="00A43DE6" w:rsidP="00C527EB">
      <w:pPr>
        <w:pStyle w:val="NormalWeb"/>
        <w:spacing w:before="0" w:beforeAutospacing="0" w:after="0" w:afterAutospacing="0"/>
        <w:jc w:val="both"/>
      </w:pPr>
      <w:r w:rsidRPr="00126387">
        <w:t>3.       Отделу архитектуры и строительства администрации Дальнегорского городского округа направить проектировщику ООО «Новый проект» (г. Хабаровск)  выписку из протокола комиссии № 83 от 02.08.2017 для доработки проекта.</w:t>
      </w:r>
    </w:p>
    <w:p w:rsidR="00A43DE6" w:rsidRPr="00126387" w:rsidRDefault="00A43DE6" w:rsidP="005107A9">
      <w:pPr>
        <w:pStyle w:val="NormalWeb"/>
        <w:jc w:val="both"/>
      </w:pPr>
      <w:r w:rsidRPr="00126387">
        <w:t xml:space="preserve">4. </w:t>
      </w:r>
      <w:r w:rsidRPr="00126387">
        <w:tab/>
        <w:t xml:space="preserve">Комиссии по  Правилам землепользования и застройки на территории Дальнегорского городского округа -   направить доработанный проект «Внесение изменений в Правила землепользования и застройки  на территории Дальнегорского городского округа»  с комплектом  обязательных приложений (протоколами публичных слушаний по населённым пунктам Дальнегорского городского округа – 8 шт., протоколом комиссии № 83 от 02.08.2017, заключением о результатах публичных слушаний)  Главе  Дальнегорского городского округа для рассмотрения. </w:t>
      </w:r>
    </w:p>
    <w:p w:rsidR="00A43DE6" w:rsidRPr="00126387" w:rsidRDefault="00A43DE6" w:rsidP="005107A9">
      <w:pPr>
        <w:pStyle w:val="NormalWeb"/>
        <w:jc w:val="both"/>
      </w:pPr>
      <w:r w:rsidRPr="00126387">
        <w:t xml:space="preserve">5. </w:t>
      </w:r>
      <w:r w:rsidRPr="00126387">
        <w:tab/>
        <w:t>Рекомендовать  Главе  Дальнегорского городского округа -  принять решение о направлении представленного комиссией по  Правилам землепользования и застройки на  территории Дальнегорского городского округа проекта «Внесение изменений в Правила землепользования и застройки  на территории Дальнегорского городского округа»  с обязательными приложениями (протоколами публичных слушаний по населённым пунктам Дальнегорского городского округа – 8 шт, протоколом комиссии № 83 от 02.08.2017, заключением о результатах публичных слушаний) в представительный орган местного самоуправления – Думу Дальнегорского городского округа для утверждения.</w:t>
      </w:r>
    </w:p>
    <w:p w:rsidR="00A43DE6" w:rsidRPr="00126387" w:rsidRDefault="00A43DE6" w:rsidP="005107A9">
      <w:pPr>
        <w:pStyle w:val="NormalWeb"/>
        <w:jc w:val="both"/>
      </w:pPr>
      <w:r w:rsidRPr="00126387">
        <w:t>6.</w:t>
      </w:r>
      <w:r w:rsidRPr="00126387">
        <w:tab/>
        <w:t xml:space="preserve">Опубликовать настоящее заключение в порядке, установленном для официального опубликования правовых актов Дальнегорского городского округа  и разместить на официальном Интернет - сайте  Дальнегорского  городского округа: </w:t>
      </w:r>
      <w:r w:rsidRPr="00126387">
        <w:rPr>
          <w:lang w:val="en-US"/>
        </w:rPr>
        <w:t>dalnegorsk</w:t>
      </w:r>
      <w:r w:rsidRPr="00126387">
        <w:t>-</w:t>
      </w:r>
      <w:r w:rsidRPr="00126387">
        <w:rPr>
          <w:lang w:val="en-US"/>
        </w:rPr>
        <w:t>mo</w:t>
      </w:r>
      <w:r w:rsidRPr="00126387">
        <w:t>.</w:t>
      </w:r>
      <w:r w:rsidRPr="00126387">
        <w:rPr>
          <w:lang w:val="en-US"/>
        </w:rPr>
        <w:t>ru</w:t>
      </w:r>
    </w:p>
    <w:p w:rsidR="00A43DE6" w:rsidRPr="00126387" w:rsidRDefault="00A43DE6" w:rsidP="005107A9">
      <w:pPr>
        <w:pStyle w:val="NormalWeb"/>
        <w:jc w:val="both"/>
      </w:pPr>
    </w:p>
    <w:p w:rsidR="00A43DE6" w:rsidRPr="00126387" w:rsidRDefault="00A43DE6" w:rsidP="005107A9">
      <w:pPr>
        <w:pStyle w:val="NormalWeb"/>
        <w:jc w:val="both"/>
      </w:pPr>
      <w:r w:rsidRPr="00126387">
        <w:t>Секретарь комиссии:                ________________________    / Шварц И.В./</w:t>
      </w:r>
    </w:p>
    <w:p w:rsidR="00A43DE6" w:rsidRPr="00126387" w:rsidRDefault="00A43DE6" w:rsidP="005107A9">
      <w:pPr>
        <w:pStyle w:val="NormalWeb"/>
        <w:jc w:val="both"/>
      </w:pPr>
    </w:p>
    <w:p w:rsidR="00A43DE6" w:rsidRPr="00126387" w:rsidRDefault="00A43DE6" w:rsidP="005107A9">
      <w:pPr>
        <w:pStyle w:val="NormalWeb"/>
        <w:jc w:val="both"/>
      </w:pPr>
    </w:p>
    <w:p w:rsidR="00A43DE6" w:rsidRPr="00126387" w:rsidRDefault="00A43DE6" w:rsidP="005107A9">
      <w:pPr>
        <w:pStyle w:val="NormalWeb"/>
        <w:jc w:val="both"/>
      </w:pPr>
    </w:p>
    <w:p w:rsidR="00A43DE6" w:rsidRPr="00126387" w:rsidRDefault="00A43DE6" w:rsidP="005C672D">
      <w:pPr>
        <w:pStyle w:val="NormalWeb"/>
        <w:spacing w:before="0" w:beforeAutospacing="0" w:after="0" w:afterAutospacing="0"/>
        <w:rPr>
          <w:color w:val="000000"/>
        </w:rPr>
      </w:pPr>
      <w:r w:rsidRPr="00126387">
        <w:rPr>
          <w:color w:val="000000"/>
        </w:rPr>
        <w:t xml:space="preserve">                                                                                                                        Приложение </w:t>
      </w:r>
    </w:p>
    <w:p w:rsidR="00A43DE6" w:rsidRPr="00126387" w:rsidRDefault="00A43DE6" w:rsidP="005C672D">
      <w:pPr>
        <w:pStyle w:val="NormalWeb"/>
        <w:spacing w:before="0" w:beforeAutospacing="0" w:after="0" w:afterAutospacing="0"/>
        <w:rPr>
          <w:color w:val="000000"/>
        </w:rPr>
      </w:pPr>
    </w:p>
    <w:p w:rsidR="00A43DE6" w:rsidRPr="00126387" w:rsidRDefault="00A43DE6" w:rsidP="005C672D">
      <w:pPr>
        <w:pStyle w:val="NormalWeb"/>
        <w:spacing w:before="0" w:beforeAutospacing="0" w:after="0" w:afterAutospacing="0"/>
        <w:rPr>
          <w:color w:val="000000"/>
        </w:rPr>
      </w:pPr>
      <w:r w:rsidRPr="00126387">
        <w:rPr>
          <w:color w:val="000000"/>
        </w:rPr>
        <w:t>к заключению о результатах публичных слушаний по проекту «Внесение изменений в Правила землепользования и застройки на территории Дальнегорского городского округа»</w:t>
      </w:r>
    </w:p>
    <w:p w:rsidR="00A43DE6" w:rsidRPr="00126387" w:rsidRDefault="00A43DE6" w:rsidP="005C672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A43DE6" w:rsidRPr="00126387" w:rsidRDefault="00A43DE6" w:rsidP="00E87237">
      <w:pPr>
        <w:pStyle w:val="NormalWeb"/>
        <w:spacing w:before="0" w:beforeAutospacing="0" w:after="0" w:afterAutospacing="0"/>
        <w:ind w:left="720" w:hanging="11"/>
        <w:rPr>
          <w:color w:val="000000"/>
        </w:rPr>
      </w:pPr>
    </w:p>
    <w:p w:rsidR="00A43DE6" w:rsidRPr="00126387" w:rsidRDefault="00A43DE6" w:rsidP="00737FF3">
      <w:pPr>
        <w:pStyle w:val="NormalWeb"/>
        <w:spacing w:before="0" w:beforeAutospacing="0" w:after="0" w:afterAutospacing="0"/>
        <w:ind w:left="720" w:firstLine="75"/>
        <w:rPr>
          <w:color w:val="000000"/>
        </w:rPr>
      </w:pPr>
      <w:r w:rsidRPr="00126387">
        <w:rPr>
          <w:color w:val="000000"/>
        </w:rPr>
        <w:t> </w:t>
      </w:r>
    </w:p>
    <w:p w:rsidR="00A43DE6" w:rsidRPr="00126387" w:rsidRDefault="00A43DE6" w:rsidP="00737FF3">
      <w:pPr>
        <w:pStyle w:val="NormalWeb"/>
        <w:spacing w:before="0" w:beforeAutospacing="0" w:after="0" w:afterAutospacing="0"/>
        <w:ind w:left="720" w:firstLine="75"/>
        <w:rPr>
          <w:color w:val="000000"/>
        </w:rPr>
      </w:pPr>
      <w:r w:rsidRPr="00126387">
        <w:rPr>
          <w:color w:val="000000"/>
        </w:rPr>
        <w:t> </w:t>
      </w: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36"/>
        <w:gridCol w:w="2358"/>
        <w:gridCol w:w="3875"/>
        <w:gridCol w:w="2616"/>
      </w:tblGrid>
      <w:tr w:rsidR="00A43DE6" w:rsidRPr="00126387" w:rsidTr="0076530C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A43DE6" w:rsidRPr="00126387" w:rsidRDefault="00A43DE6">
            <w:pPr>
              <w:rPr>
                <w:rFonts w:ascii="Times New Roman" w:hAnsi="Times New Roman"/>
                <w:sz w:val="24"/>
                <w:szCs w:val="24"/>
              </w:rPr>
            </w:pPr>
            <w:r w:rsidRPr="0012638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A43DE6" w:rsidRPr="00126387" w:rsidRDefault="00A43DE6">
            <w:pPr>
              <w:pStyle w:val="NormalWeb"/>
              <w:spacing w:before="0" w:beforeAutospacing="0" w:after="0" w:afterAutospacing="0"/>
            </w:pPr>
            <w:r w:rsidRPr="00126387">
              <w:t>Участники публичных слушаний, выступившее во время проведения публичных слушаний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8" w:type="dxa"/>
              <w:left w:w="108" w:type="dxa"/>
              <w:bottom w:w="108" w:type="dxa"/>
              <w:right w:w="0" w:type="dxa"/>
            </w:tcMar>
          </w:tcPr>
          <w:p w:rsidR="00A43DE6" w:rsidRPr="00126387" w:rsidRDefault="00A43DE6">
            <w:pPr>
              <w:pStyle w:val="NormalWeb"/>
              <w:spacing w:before="0" w:beforeAutospacing="0" w:after="0" w:afterAutospacing="0"/>
            </w:pPr>
            <w:r w:rsidRPr="00126387">
              <w:t>Содержание замечаний и предложений, поступивших в период проведения публичных слушаний</w:t>
            </w:r>
          </w:p>
        </w:tc>
        <w:tc>
          <w:tcPr>
            <w:tcW w:w="2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A43DE6" w:rsidRPr="00126387" w:rsidRDefault="00A43DE6">
            <w:pPr>
              <w:pStyle w:val="NormalWeb"/>
              <w:spacing w:before="0" w:beforeAutospacing="0" w:after="0" w:afterAutospacing="0"/>
            </w:pPr>
            <w:r w:rsidRPr="00126387">
              <w:t>Выводы и рекомендации Комиссии</w:t>
            </w:r>
          </w:p>
        </w:tc>
      </w:tr>
      <w:tr w:rsidR="00A43DE6" w:rsidRPr="00126387" w:rsidTr="0076530C">
        <w:trPr>
          <w:trHeight w:val="885"/>
          <w:tblCellSpacing w:w="0" w:type="dxa"/>
        </w:trPr>
        <w:tc>
          <w:tcPr>
            <w:tcW w:w="4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</w:tcPr>
          <w:p w:rsidR="00A43DE6" w:rsidRPr="00126387" w:rsidRDefault="00A43DE6">
            <w:pPr>
              <w:pStyle w:val="NormalWeb"/>
              <w:spacing w:before="0" w:beforeAutospacing="0" w:after="0" w:afterAutospacing="0"/>
            </w:pPr>
            <w:r w:rsidRPr="00126387">
              <w:t>1</w:t>
            </w:r>
          </w:p>
        </w:tc>
        <w:tc>
          <w:tcPr>
            <w:tcW w:w="2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</w:tcPr>
          <w:p w:rsidR="00A43DE6" w:rsidRPr="00126387" w:rsidRDefault="00A43DE6">
            <w:pPr>
              <w:pStyle w:val="NormalWeb"/>
              <w:spacing w:before="0" w:beforeAutospacing="0" w:after="0" w:afterAutospacing="0"/>
            </w:pPr>
            <w:r w:rsidRPr="00126387">
              <w:t>Енин А.А.</w:t>
            </w:r>
          </w:p>
        </w:tc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108" w:type="dxa"/>
              <w:right w:w="0" w:type="dxa"/>
            </w:tcMar>
          </w:tcPr>
          <w:p w:rsidR="00A43DE6" w:rsidRPr="00126387" w:rsidRDefault="00A43DE6" w:rsidP="00E96D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87">
              <w:rPr>
                <w:rFonts w:ascii="Times New Roman" w:hAnsi="Times New Roman"/>
                <w:sz w:val="24"/>
                <w:szCs w:val="24"/>
              </w:rPr>
              <w:t xml:space="preserve"> Зону П 1-3 (северную часть) в д. Лидовка переименовать в зону </w:t>
            </w:r>
          </w:p>
          <w:p w:rsidR="00A43DE6" w:rsidRPr="00126387" w:rsidRDefault="00A43DE6" w:rsidP="00E96D2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387">
              <w:rPr>
                <w:rFonts w:ascii="Times New Roman" w:hAnsi="Times New Roman"/>
                <w:sz w:val="24"/>
                <w:szCs w:val="24"/>
              </w:rPr>
              <w:t>П 1-5 с целью обеспечения   возможности для индивидуального жилищного строительства и участия заявителя в целевой программе Правительства РФ «Дальневосточный гектар» .</w:t>
            </w:r>
          </w:p>
          <w:p w:rsidR="00A43DE6" w:rsidRPr="00126387" w:rsidRDefault="00A43DE6">
            <w:pPr>
              <w:pStyle w:val="NormalWeb"/>
              <w:spacing w:before="0" w:beforeAutospacing="0" w:after="0" w:afterAutospacing="0"/>
            </w:pPr>
          </w:p>
        </w:tc>
        <w:tc>
          <w:tcPr>
            <w:tcW w:w="2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0" w:type="dxa"/>
              <w:left w:w="108" w:type="dxa"/>
              <w:bottom w:w="108" w:type="dxa"/>
              <w:right w:w="108" w:type="dxa"/>
            </w:tcMar>
          </w:tcPr>
          <w:p w:rsidR="00A43DE6" w:rsidRPr="00126387" w:rsidRDefault="00A43DE6">
            <w:pPr>
              <w:pStyle w:val="NormalWeb"/>
              <w:spacing w:before="0" w:beforeAutospacing="0" w:after="0" w:afterAutospacing="0"/>
            </w:pPr>
            <w:r w:rsidRPr="00126387">
              <w:t>Замечания учесть и внести в проект Внесения изменений в Правила землепользования и застройки</w:t>
            </w:r>
          </w:p>
        </w:tc>
      </w:tr>
    </w:tbl>
    <w:p w:rsidR="00A43DE6" w:rsidRPr="00126387" w:rsidRDefault="00A43DE6">
      <w:pPr>
        <w:rPr>
          <w:rFonts w:ascii="Times New Roman" w:hAnsi="Times New Roman"/>
          <w:sz w:val="24"/>
          <w:szCs w:val="24"/>
        </w:rPr>
      </w:pPr>
    </w:p>
    <w:sectPr w:rsidR="00A43DE6" w:rsidRPr="00126387" w:rsidSect="005C672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200E"/>
    <w:multiLevelType w:val="hybridMultilevel"/>
    <w:tmpl w:val="20B2A120"/>
    <w:lvl w:ilvl="0" w:tplc="ED9887DA">
      <w:start w:val="1"/>
      <w:numFmt w:val="decimal"/>
      <w:lvlText w:val="%1)"/>
      <w:lvlJc w:val="left"/>
      <w:pPr>
        <w:ind w:left="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1">
    <w:nsid w:val="28550259"/>
    <w:multiLevelType w:val="hybridMultilevel"/>
    <w:tmpl w:val="5160505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654B0C"/>
    <w:multiLevelType w:val="hybridMultilevel"/>
    <w:tmpl w:val="AF54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7843A4D"/>
    <w:multiLevelType w:val="hybridMultilevel"/>
    <w:tmpl w:val="5B88C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FF3"/>
    <w:rsid w:val="0001679B"/>
    <w:rsid w:val="0002038B"/>
    <w:rsid w:val="000234D5"/>
    <w:rsid w:val="00027571"/>
    <w:rsid w:val="000325B7"/>
    <w:rsid w:val="0006782F"/>
    <w:rsid w:val="00071623"/>
    <w:rsid w:val="000A63C5"/>
    <w:rsid w:val="000B28FA"/>
    <w:rsid w:val="000C6025"/>
    <w:rsid w:val="00111894"/>
    <w:rsid w:val="00126387"/>
    <w:rsid w:val="001264D8"/>
    <w:rsid w:val="0012684E"/>
    <w:rsid w:val="00127251"/>
    <w:rsid w:val="00147262"/>
    <w:rsid w:val="00150998"/>
    <w:rsid w:val="00155454"/>
    <w:rsid w:val="00166D21"/>
    <w:rsid w:val="0018284D"/>
    <w:rsid w:val="00187F48"/>
    <w:rsid w:val="00194AC8"/>
    <w:rsid w:val="001A3B5C"/>
    <w:rsid w:val="001A72E6"/>
    <w:rsid w:val="001B3C4E"/>
    <w:rsid w:val="001C06DF"/>
    <w:rsid w:val="001C1575"/>
    <w:rsid w:val="001D0537"/>
    <w:rsid w:val="001D305F"/>
    <w:rsid w:val="001D3C6C"/>
    <w:rsid w:val="001F346E"/>
    <w:rsid w:val="00204EA6"/>
    <w:rsid w:val="0021134B"/>
    <w:rsid w:val="00213C68"/>
    <w:rsid w:val="002509EA"/>
    <w:rsid w:val="00265A29"/>
    <w:rsid w:val="0027141D"/>
    <w:rsid w:val="00281A42"/>
    <w:rsid w:val="00283FF5"/>
    <w:rsid w:val="00284B2E"/>
    <w:rsid w:val="00290055"/>
    <w:rsid w:val="002C1FBE"/>
    <w:rsid w:val="002C61AF"/>
    <w:rsid w:val="002D763B"/>
    <w:rsid w:val="002E5E62"/>
    <w:rsid w:val="002E5E9A"/>
    <w:rsid w:val="0032783C"/>
    <w:rsid w:val="00331E08"/>
    <w:rsid w:val="003640EB"/>
    <w:rsid w:val="00364E02"/>
    <w:rsid w:val="003A3637"/>
    <w:rsid w:val="003D67B4"/>
    <w:rsid w:val="003E57CD"/>
    <w:rsid w:val="003F11EB"/>
    <w:rsid w:val="003F303C"/>
    <w:rsid w:val="0040323C"/>
    <w:rsid w:val="0041441C"/>
    <w:rsid w:val="00424FEE"/>
    <w:rsid w:val="00431E14"/>
    <w:rsid w:val="00443A3E"/>
    <w:rsid w:val="00453C0A"/>
    <w:rsid w:val="004603E5"/>
    <w:rsid w:val="00463E51"/>
    <w:rsid w:val="004A0F08"/>
    <w:rsid w:val="004A0F28"/>
    <w:rsid w:val="004C0D99"/>
    <w:rsid w:val="004C2F16"/>
    <w:rsid w:val="004C7479"/>
    <w:rsid w:val="004F0265"/>
    <w:rsid w:val="004F6D70"/>
    <w:rsid w:val="00503401"/>
    <w:rsid w:val="005107A9"/>
    <w:rsid w:val="00521D30"/>
    <w:rsid w:val="00531689"/>
    <w:rsid w:val="00545F84"/>
    <w:rsid w:val="005476C1"/>
    <w:rsid w:val="0056552E"/>
    <w:rsid w:val="00565E3C"/>
    <w:rsid w:val="0056773A"/>
    <w:rsid w:val="00574343"/>
    <w:rsid w:val="00591DF0"/>
    <w:rsid w:val="00593BFF"/>
    <w:rsid w:val="005C0DB9"/>
    <w:rsid w:val="005C4FEB"/>
    <w:rsid w:val="005C672D"/>
    <w:rsid w:val="005F7F65"/>
    <w:rsid w:val="00603DA2"/>
    <w:rsid w:val="006050D5"/>
    <w:rsid w:val="00622545"/>
    <w:rsid w:val="00674074"/>
    <w:rsid w:val="00690CCE"/>
    <w:rsid w:val="006923B2"/>
    <w:rsid w:val="00696192"/>
    <w:rsid w:val="006A5D92"/>
    <w:rsid w:val="006B10C9"/>
    <w:rsid w:val="006B1971"/>
    <w:rsid w:val="006C0875"/>
    <w:rsid w:val="006D22E5"/>
    <w:rsid w:val="006E2721"/>
    <w:rsid w:val="007013E7"/>
    <w:rsid w:val="0072481E"/>
    <w:rsid w:val="00733755"/>
    <w:rsid w:val="00737FF3"/>
    <w:rsid w:val="0074228A"/>
    <w:rsid w:val="00762922"/>
    <w:rsid w:val="00764FB3"/>
    <w:rsid w:val="0076530C"/>
    <w:rsid w:val="00793133"/>
    <w:rsid w:val="007A45F1"/>
    <w:rsid w:val="007A69C2"/>
    <w:rsid w:val="007B06B4"/>
    <w:rsid w:val="007B54C0"/>
    <w:rsid w:val="007C51ED"/>
    <w:rsid w:val="00803ACD"/>
    <w:rsid w:val="00825244"/>
    <w:rsid w:val="00826FC8"/>
    <w:rsid w:val="00832DED"/>
    <w:rsid w:val="00834A23"/>
    <w:rsid w:val="00840B98"/>
    <w:rsid w:val="0084428C"/>
    <w:rsid w:val="00872B5B"/>
    <w:rsid w:val="00880ECF"/>
    <w:rsid w:val="00883633"/>
    <w:rsid w:val="00896113"/>
    <w:rsid w:val="008A6E30"/>
    <w:rsid w:val="008C11F6"/>
    <w:rsid w:val="008D696C"/>
    <w:rsid w:val="008E1605"/>
    <w:rsid w:val="008E1C9D"/>
    <w:rsid w:val="008E2C91"/>
    <w:rsid w:val="008E6B92"/>
    <w:rsid w:val="008E7FB7"/>
    <w:rsid w:val="0090682A"/>
    <w:rsid w:val="00911C8E"/>
    <w:rsid w:val="00914B3D"/>
    <w:rsid w:val="0097215C"/>
    <w:rsid w:val="009A3388"/>
    <w:rsid w:val="009B452B"/>
    <w:rsid w:val="009B4AFE"/>
    <w:rsid w:val="009C408C"/>
    <w:rsid w:val="009E37BB"/>
    <w:rsid w:val="00A21E2E"/>
    <w:rsid w:val="00A31C03"/>
    <w:rsid w:val="00A33462"/>
    <w:rsid w:val="00A353B3"/>
    <w:rsid w:val="00A43DE6"/>
    <w:rsid w:val="00A649B5"/>
    <w:rsid w:val="00A65C63"/>
    <w:rsid w:val="00A97971"/>
    <w:rsid w:val="00AB089E"/>
    <w:rsid w:val="00AC532B"/>
    <w:rsid w:val="00AC5AE0"/>
    <w:rsid w:val="00AC75C6"/>
    <w:rsid w:val="00AF0A14"/>
    <w:rsid w:val="00AF21C0"/>
    <w:rsid w:val="00B00B4E"/>
    <w:rsid w:val="00B17F61"/>
    <w:rsid w:val="00B250BA"/>
    <w:rsid w:val="00B345EB"/>
    <w:rsid w:val="00B368D6"/>
    <w:rsid w:val="00B37EF5"/>
    <w:rsid w:val="00B4532C"/>
    <w:rsid w:val="00B75A29"/>
    <w:rsid w:val="00B7628D"/>
    <w:rsid w:val="00B92722"/>
    <w:rsid w:val="00BB3FEB"/>
    <w:rsid w:val="00BB5255"/>
    <w:rsid w:val="00BC2941"/>
    <w:rsid w:val="00BE008D"/>
    <w:rsid w:val="00BE2911"/>
    <w:rsid w:val="00C01618"/>
    <w:rsid w:val="00C5170E"/>
    <w:rsid w:val="00C527EB"/>
    <w:rsid w:val="00C641CD"/>
    <w:rsid w:val="00C909EC"/>
    <w:rsid w:val="00CA31D4"/>
    <w:rsid w:val="00CB7DB8"/>
    <w:rsid w:val="00CE1741"/>
    <w:rsid w:val="00CE2F10"/>
    <w:rsid w:val="00CE6C9C"/>
    <w:rsid w:val="00CF3215"/>
    <w:rsid w:val="00D31D97"/>
    <w:rsid w:val="00D4207A"/>
    <w:rsid w:val="00D619A0"/>
    <w:rsid w:val="00D71559"/>
    <w:rsid w:val="00D8128F"/>
    <w:rsid w:val="00DA6063"/>
    <w:rsid w:val="00DA6613"/>
    <w:rsid w:val="00DA7910"/>
    <w:rsid w:val="00DB11F3"/>
    <w:rsid w:val="00DB69F9"/>
    <w:rsid w:val="00DC3BC4"/>
    <w:rsid w:val="00E2505F"/>
    <w:rsid w:val="00E365F5"/>
    <w:rsid w:val="00E5069E"/>
    <w:rsid w:val="00E51A92"/>
    <w:rsid w:val="00E56A03"/>
    <w:rsid w:val="00E60CED"/>
    <w:rsid w:val="00E73C9D"/>
    <w:rsid w:val="00E74EA3"/>
    <w:rsid w:val="00E77DAA"/>
    <w:rsid w:val="00E87237"/>
    <w:rsid w:val="00E96D28"/>
    <w:rsid w:val="00EA3CC9"/>
    <w:rsid w:val="00EA6D97"/>
    <w:rsid w:val="00EB2FC1"/>
    <w:rsid w:val="00EF0584"/>
    <w:rsid w:val="00F008C0"/>
    <w:rsid w:val="00F07589"/>
    <w:rsid w:val="00F20755"/>
    <w:rsid w:val="00F40B88"/>
    <w:rsid w:val="00F44655"/>
    <w:rsid w:val="00F740C1"/>
    <w:rsid w:val="00F8108F"/>
    <w:rsid w:val="00F92EF9"/>
    <w:rsid w:val="00F93039"/>
    <w:rsid w:val="00FB3544"/>
    <w:rsid w:val="00FC2D64"/>
    <w:rsid w:val="00FD28BF"/>
    <w:rsid w:val="00FF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6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737F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37FF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rsid w:val="00737FF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37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readcrumbspathway">
    <w:name w:val="breadcrumbs pathway"/>
    <w:basedOn w:val="DefaultParagraphFont"/>
    <w:uiPriority w:val="99"/>
    <w:rsid w:val="00737FF3"/>
    <w:rPr>
      <w:rFonts w:cs="Times New Roman"/>
    </w:rPr>
  </w:style>
  <w:style w:type="character" w:customStyle="1" w:styleId="modifydate">
    <w:name w:val="modifydate"/>
    <w:basedOn w:val="DefaultParagraphFont"/>
    <w:uiPriority w:val="99"/>
    <w:rsid w:val="00737FF3"/>
    <w:rPr>
      <w:rFonts w:cs="Times New Roman"/>
    </w:rPr>
  </w:style>
  <w:style w:type="character" w:customStyle="1" w:styleId="articleseparator">
    <w:name w:val="article_separator"/>
    <w:basedOn w:val="DefaultParagraphFont"/>
    <w:uiPriority w:val="99"/>
    <w:rsid w:val="00737FF3"/>
    <w:rPr>
      <w:rFonts w:cs="Times New Roman"/>
    </w:rPr>
  </w:style>
  <w:style w:type="character" w:styleId="Strong">
    <w:name w:val="Strong"/>
    <w:basedOn w:val="DefaultParagraphFont"/>
    <w:uiPriority w:val="99"/>
    <w:qFormat/>
    <w:rsid w:val="004F026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909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B089E"/>
    <w:rPr>
      <w:rFonts w:cs="Times New Roman"/>
      <w:color w:val="800080"/>
      <w:u w:val="single"/>
    </w:rPr>
  </w:style>
  <w:style w:type="paragraph" w:styleId="NoSpacing">
    <w:name w:val="No Spacing"/>
    <w:uiPriority w:val="99"/>
    <w:qFormat/>
    <w:rsid w:val="005C67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32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698</TotalTime>
  <Pages>6</Pages>
  <Words>2713</Words>
  <Characters>15466</Characters>
  <Application>Microsoft Office Outlook</Application>
  <DocSecurity>0</DocSecurity>
  <Lines>0</Lines>
  <Paragraphs>0</Paragraphs>
  <ScaleCrop>false</ScaleCrop>
  <Company>Diei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2017-08-02T00:01:00Z</cp:lastPrinted>
  <dcterms:created xsi:type="dcterms:W3CDTF">2013-06-25T00:30:00Z</dcterms:created>
  <dcterms:modified xsi:type="dcterms:W3CDTF">2017-08-19T03:57:00Z</dcterms:modified>
</cp:coreProperties>
</file>