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A5" w:rsidRPr="00AA44BB" w:rsidRDefault="00D80D9C" w:rsidP="009A2CA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44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9A2CA5" w:rsidRPr="00AA44BB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 СООБЩЕНИЕ</w:t>
      </w:r>
    </w:p>
    <w:p w:rsidR="009A2CA5" w:rsidRDefault="009A2CA5" w:rsidP="00766243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Управления муниципального имущества администрации Дальнегорского</w:t>
      </w:r>
    </w:p>
    <w:p w:rsidR="009A2CA5" w:rsidRDefault="009A2CA5" w:rsidP="00766243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 сообщает об итогах торгов по продаже на аукционе муниципального имущества</w:t>
      </w:r>
    </w:p>
    <w:p w:rsidR="000F5625" w:rsidRDefault="000F5625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B1207" w:rsidRDefault="00AA44BB" w:rsidP="008A2459">
      <w:pPr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671D5">
        <w:rPr>
          <w:sz w:val="26"/>
          <w:szCs w:val="26"/>
        </w:rPr>
        <w:t xml:space="preserve">   </w:t>
      </w:r>
      <w:r w:rsidR="00FB1207">
        <w:rPr>
          <w:rFonts w:ascii="Times New Roman" w:hAnsi="Times New Roman" w:cs="Times New Roman"/>
          <w:sz w:val="26"/>
          <w:szCs w:val="26"/>
        </w:rPr>
        <w:t>Т</w:t>
      </w:r>
      <w:r w:rsidR="00FB1207" w:rsidRPr="007A563E">
        <w:rPr>
          <w:rFonts w:ascii="Times New Roman" w:hAnsi="Times New Roman" w:cs="Times New Roman"/>
          <w:sz w:val="26"/>
          <w:szCs w:val="26"/>
        </w:rPr>
        <w:t>орг</w:t>
      </w:r>
      <w:r w:rsidR="00FB1207">
        <w:rPr>
          <w:rFonts w:ascii="Times New Roman" w:hAnsi="Times New Roman" w:cs="Times New Roman"/>
          <w:sz w:val="26"/>
          <w:szCs w:val="26"/>
        </w:rPr>
        <w:t>и</w:t>
      </w:r>
      <w:r w:rsidR="00FB1207" w:rsidRPr="007A563E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на аукционе,</w:t>
      </w:r>
      <w:r w:rsidR="00FB1207">
        <w:rPr>
          <w:rFonts w:ascii="Times New Roman" w:hAnsi="Times New Roman" w:cs="Times New Roman"/>
          <w:sz w:val="26"/>
          <w:szCs w:val="26"/>
        </w:rPr>
        <w:t xml:space="preserve"> назначенные на 15.04.2014 </w:t>
      </w:r>
      <w:r w:rsidR="00FB1207">
        <w:rPr>
          <w:rFonts w:ascii="Times New Roman" w:hAnsi="Times New Roman" w:cs="Times New Roman"/>
          <w:color w:val="000000"/>
          <w:sz w:val="26"/>
          <w:szCs w:val="26"/>
        </w:rPr>
        <w:t>(«Трудовое слово» от 27.02.201</w:t>
      </w:r>
      <w:r w:rsidR="0070654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B120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B1207">
        <w:rPr>
          <w:rFonts w:ascii="Times New Roman" w:hAnsi="Times New Roman" w:cs="Times New Roman"/>
          <w:sz w:val="26"/>
          <w:szCs w:val="26"/>
        </w:rPr>
        <w:t xml:space="preserve"> </w:t>
      </w:r>
      <w:r w:rsidR="00FB1207" w:rsidRPr="007A563E">
        <w:rPr>
          <w:rFonts w:ascii="Times New Roman" w:hAnsi="Times New Roman" w:cs="Times New Roman"/>
          <w:sz w:val="26"/>
          <w:szCs w:val="26"/>
        </w:rPr>
        <w:t>по лотам №№ 1,2,3,4 призн</w:t>
      </w:r>
      <w:r w:rsidR="00FB1207">
        <w:rPr>
          <w:rFonts w:ascii="Times New Roman" w:hAnsi="Times New Roman" w:cs="Times New Roman"/>
          <w:sz w:val="26"/>
          <w:szCs w:val="26"/>
        </w:rPr>
        <w:t>аны</w:t>
      </w:r>
      <w:r w:rsidR="00FB1207" w:rsidRPr="007A563E">
        <w:rPr>
          <w:rFonts w:ascii="Times New Roman" w:hAnsi="Times New Roman" w:cs="Times New Roman"/>
          <w:sz w:val="26"/>
          <w:szCs w:val="26"/>
        </w:rPr>
        <w:t xml:space="preserve"> несостоявшимися по причине отсутствия заявок на участие.</w:t>
      </w:r>
    </w:p>
    <w:p w:rsidR="00FB1207" w:rsidRDefault="00FB1207" w:rsidP="008A24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266">
        <w:rPr>
          <w:rFonts w:ascii="Times New Roman" w:hAnsi="Times New Roman" w:cs="Times New Roman"/>
          <w:sz w:val="26"/>
          <w:szCs w:val="26"/>
        </w:rPr>
        <w:t xml:space="preserve">В соответствии с п. 1 ст. 23 Федерального закона от 21 декабря 2001 г. № 178-ФЗ «О приватизации государственного и муниципального имущества» (с изменениями и дополнениями) </w:t>
      </w:r>
      <w:r>
        <w:rPr>
          <w:rFonts w:ascii="Times New Roman" w:hAnsi="Times New Roman" w:cs="Times New Roman"/>
          <w:sz w:val="26"/>
          <w:szCs w:val="26"/>
        </w:rPr>
        <w:t>конкурсной комиссией по подведению итогов торгов принято следующее решение:</w:t>
      </w:r>
    </w:p>
    <w:p w:rsidR="00FB1207" w:rsidRPr="00CF7266" w:rsidRDefault="00FB1207" w:rsidP="008A24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F7266">
        <w:rPr>
          <w:rFonts w:ascii="Times New Roman" w:hAnsi="Times New Roman" w:cs="Times New Roman"/>
          <w:sz w:val="26"/>
          <w:szCs w:val="26"/>
        </w:rPr>
        <w:t xml:space="preserve">униципальное имущество: </w:t>
      </w:r>
    </w:p>
    <w:p w:rsidR="00FB1207" w:rsidRPr="00CF7266" w:rsidRDefault="00FB1207" w:rsidP="008A24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266">
        <w:rPr>
          <w:rFonts w:ascii="Times New Roman" w:hAnsi="Times New Roman" w:cs="Times New Roman"/>
          <w:sz w:val="26"/>
          <w:szCs w:val="26"/>
        </w:rPr>
        <w:t>По лоту № 1: объект незавершенного строительства (жилой дом), степень готовности 40,6% и земельный участок под объектом незавершенного строительства площадью 2 416,0 кв.м., кадастровый номер 25:03:010207:1344, местоположение установлено относительно ориентира, расположенного за пределами участка.</w:t>
      </w:r>
      <w:r w:rsidRPr="00CF7266">
        <w:rPr>
          <w:rFonts w:ascii="Times New Roman" w:hAnsi="Times New Roman" w:cs="Times New Roman"/>
          <w:sz w:val="24"/>
          <w:szCs w:val="24"/>
        </w:rPr>
        <w:t xml:space="preserve"> </w:t>
      </w:r>
      <w:r w:rsidRPr="00CF7266">
        <w:rPr>
          <w:rFonts w:ascii="Times New Roman" w:hAnsi="Times New Roman" w:cs="Times New Roman"/>
          <w:sz w:val="26"/>
          <w:szCs w:val="26"/>
        </w:rPr>
        <w:t xml:space="preserve">Адрес объекта: примерно на расстоянии 29,5 кв.м. по направлению  на запад от ориентира – дома, расположенного за пределами участка, адрес ориентира: Приморский край, </w:t>
      </w:r>
      <w:proofErr w:type="gramStart"/>
      <w:r w:rsidRPr="00CF726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7266">
        <w:rPr>
          <w:rFonts w:ascii="Times New Roman" w:hAnsi="Times New Roman" w:cs="Times New Roman"/>
          <w:sz w:val="26"/>
          <w:szCs w:val="26"/>
        </w:rPr>
        <w:t>. Дальнегорск, ул. Арсеньева, д. 46, продать посредством публичного предложения, установив цену отсечения от начальной цены объекта (без земельного участка) в размере 30%.</w:t>
      </w:r>
    </w:p>
    <w:p w:rsidR="00FB1207" w:rsidRPr="00CF7266" w:rsidRDefault="00FB1207" w:rsidP="008A24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266">
        <w:rPr>
          <w:rFonts w:ascii="Times New Roman" w:hAnsi="Times New Roman" w:cs="Times New Roman"/>
          <w:sz w:val="26"/>
          <w:szCs w:val="26"/>
        </w:rPr>
        <w:t xml:space="preserve">По лоту № 2: двухэтажное административное здание (бывшее геологоразведки) площадью  3809,4 кв.м., расположенное по адресу: г. Дальнегорск, ул. </w:t>
      </w:r>
      <w:proofErr w:type="gramStart"/>
      <w:r w:rsidRPr="00CF7266">
        <w:rPr>
          <w:rFonts w:ascii="Times New Roman" w:hAnsi="Times New Roman" w:cs="Times New Roman"/>
          <w:sz w:val="26"/>
          <w:szCs w:val="26"/>
        </w:rPr>
        <w:t>Приморская</w:t>
      </w:r>
      <w:proofErr w:type="gramEnd"/>
      <w:r w:rsidRPr="00CF7266">
        <w:rPr>
          <w:rFonts w:ascii="Times New Roman" w:hAnsi="Times New Roman" w:cs="Times New Roman"/>
          <w:sz w:val="26"/>
          <w:szCs w:val="26"/>
        </w:rPr>
        <w:t xml:space="preserve">, 31а с земельным участком под административным зданием площадью 2 565,0 кв.м., кадастровый номер 25:03:010208:796. Местоположение земельного участка под административным зданием установлено относительно ориентира, установленного в границах участка. Ориентир здание. Почтовый адрес ориентира: г. Дальнегорск, ул. </w:t>
      </w:r>
      <w:proofErr w:type="gramStart"/>
      <w:r w:rsidRPr="00CF7266">
        <w:rPr>
          <w:rFonts w:ascii="Times New Roman" w:hAnsi="Times New Roman" w:cs="Times New Roman"/>
          <w:sz w:val="26"/>
          <w:szCs w:val="26"/>
        </w:rPr>
        <w:t>Приморская</w:t>
      </w:r>
      <w:proofErr w:type="gramEnd"/>
      <w:r w:rsidRPr="00CF7266">
        <w:rPr>
          <w:rFonts w:ascii="Times New Roman" w:hAnsi="Times New Roman" w:cs="Times New Roman"/>
          <w:sz w:val="26"/>
          <w:szCs w:val="26"/>
        </w:rPr>
        <w:t>, д. 31а, продать посредством публичного предложения, установив цену отсечения от начальной цены объекта (без земельного участка) в размере 50%.</w:t>
      </w:r>
    </w:p>
    <w:p w:rsidR="00FB1207" w:rsidRPr="00CF7266" w:rsidRDefault="00FB1207" w:rsidP="008A24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7266">
        <w:rPr>
          <w:rFonts w:ascii="Times New Roman" w:hAnsi="Times New Roman" w:cs="Times New Roman"/>
          <w:sz w:val="26"/>
          <w:szCs w:val="26"/>
        </w:rPr>
        <w:t xml:space="preserve">По лоту № 3: часть здания бывшего детского сада общей площадью 1802,5 кв.м., расположенная по адресу: г. Дальнегорск, ул. 8 Марта, д. 10а с земельным участком под частью здания площадью 5656,0 кв.м., кадастровый номер </w:t>
      </w:r>
      <w:r w:rsidRPr="00CF7266">
        <w:rPr>
          <w:rFonts w:ascii="Times New Roman" w:hAnsi="Times New Roman" w:cs="Times New Roman"/>
          <w:sz w:val="26"/>
          <w:szCs w:val="26"/>
        </w:rPr>
        <w:lastRenderedPageBreak/>
        <w:t>25:03:010305:4001, продать посредством публичного предложения, установив цену отсечения от начальной цены объекта (без земельного участка) в размере 50%.</w:t>
      </w:r>
      <w:proofErr w:type="gramEnd"/>
    </w:p>
    <w:p w:rsidR="00FB1207" w:rsidRPr="00CF7266" w:rsidRDefault="00FB1207" w:rsidP="008A24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266">
        <w:rPr>
          <w:rFonts w:ascii="Times New Roman" w:hAnsi="Times New Roman" w:cs="Times New Roman"/>
          <w:sz w:val="26"/>
          <w:szCs w:val="26"/>
        </w:rPr>
        <w:t xml:space="preserve">По лоту № 4: Нежилые помещения №№ 7-14 общей площадью 86,4 кв.м. в подвале пятиэтажного жилого дома, расположенного по адресу: </w:t>
      </w:r>
      <w:proofErr w:type="gramStart"/>
      <w:r w:rsidRPr="00CF726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7266">
        <w:rPr>
          <w:rFonts w:ascii="Times New Roman" w:hAnsi="Times New Roman" w:cs="Times New Roman"/>
          <w:sz w:val="26"/>
          <w:szCs w:val="26"/>
        </w:rPr>
        <w:t>. Дальнегорск, проспект 50 лет Октября, д. 34, продать посредством публичного предложения, установив цену отсечения от начальной цены объекта в размере 30%.</w:t>
      </w:r>
    </w:p>
    <w:p w:rsidR="000F5625" w:rsidRPr="00EE12B0" w:rsidRDefault="000F5625" w:rsidP="008A2459">
      <w:pPr>
        <w:pStyle w:val="a3"/>
        <w:spacing w:line="360" w:lineRule="auto"/>
        <w:rPr>
          <w:sz w:val="26"/>
          <w:szCs w:val="26"/>
        </w:rPr>
      </w:pP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начальника Управления муниципального</w:t>
      </w: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 администрации</w:t>
      </w:r>
    </w:p>
    <w:p w:rsidR="009A2CA5" w:rsidRDefault="000F5625" w:rsidP="000F5625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                                                          А.А. Круглов</w:t>
      </w:r>
    </w:p>
    <w:sectPr w:rsidR="009A2CA5" w:rsidSect="00A0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61"/>
    <w:rsid w:val="00073029"/>
    <w:rsid w:val="000E1361"/>
    <w:rsid w:val="000E1F8A"/>
    <w:rsid w:val="000F5625"/>
    <w:rsid w:val="00104984"/>
    <w:rsid w:val="00163E62"/>
    <w:rsid w:val="00222A91"/>
    <w:rsid w:val="003653EF"/>
    <w:rsid w:val="004B0DF7"/>
    <w:rsid w:val="005943D3"/>
    <w:rsid w:val="00615067"/>
    <w:rsid w:val="0070654B"/>
    <w:rsid w:val="00766243"/>
    <w:rsid w:val="00780F18"/>
    <w:rsid w:val="007F51BA"/>
    <w:rsid w:val="008020BE"/>
    <w:rsid w:val="008A2459"/>
    <w:rsid w:val="009A2CA5"/>
    <w:rsid w:val="009B5484"/>
    <w:rsid w:val="00A0517E"/>
    <w:rsid w:val="00A262E1"/>
    <w:rsid w:val="00AA44BB"/>
    <w:rsid w:val="00B127FE"/>
    <w:rsid w:val="00B352BB"/>
    <w:rsid w:val="00B45177"/>
    <w:rsid w:val="00C87444"/>
    <w:rsid w:val="00CF1921"/>
    <w:rsid w:val="00D17408"/>
    <w:rsid w:val="00D80D9C"/>
    <w:rsid w:val="00DC43AA"/>
    <w:rsid w:val="00F972AB"/>
    <w:rsid w:val="00FB1207"/>
    <w:rsid w:val="00F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3D3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94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3D3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94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B464-15F2-4F8D-94EB-7E41EE9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26</cp:revision>
  <cp:lastPrinted>2014-04-30T05:17:00Z</cp:lastPrinted>
  <dcterms:created xsi:type="dcterms:W3CDTF">2012-09-10T13:17:00Z</dcterms:created>
  <dcterms:modified xsi:type="dcterms:W3CDTF">2014-04-30T05:23:00Z</dcterms:modified>
</cp:coreProperties>
</file>