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4E" w:rsidRDefault="0054344E" w:rsidP="0054344E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 1</w:t>
      </w:r>
    </w:p>
    <w:p w:rsidR="0054344E" w:rsidRPr="00703D56" w:rsidRDefault="0054344E" w:rsidP="0054344E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 ярмарок и продажи товаров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(выполнения работ, оказания услуг) на ярмарках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54344E" w:rsidRPr="00703D56" w:rsidRDefault="0054344E" w:rsidP="0054344E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4344E" w:rsidRPr="00703D56" w:rsidRDefault="0054344E" w:rsidP="0054344E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54344E" w:rsidRPr="00703D56" w:rsidRDefault="0054344E" w:rsidP="005434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D56">
        <w:rPr>
          <w:rFonts w:ascii="Times New Roman" w:hAnsi="Times New Roman" w:cs="Times New Roman"/>
          <w:b/>
          <w:sz w:val="26"/>
          <w:szCs w:val="26"/>
        </w:rPr>
        <w:t>РЕЕСТР ЯРМАРОЧНЫХ ПЛОЩАДОК ДАЛЬНЕГОРСКОГО ГОРОДСКОГО ОКРУГА</w:t>
      </w:r>
    </w:p>
    <w:tbl>
      <w:tblPr>
        <w:tblStyle w:val="a3"/>
        <w:tblW w:w="14313" w:type="dxa"/>
        <w:jc w:val="center"/>
        <w:tblLook w:val="04A0"/>
      </w:tblPr>
      <w:tblGrid>
        <w:gridCol w:w="562"/>
        <w:gridCol w:w="2187"/>
        <w:gridCol w:w="1401"/>
        <w:gridCol w:w="1598"/>
        <w:gridCol w:w="1760"/>
        <w:gridCol w:w="1773"/>
        <w:gridCol w:w="3276"/>
        <w:gridCol w:w="1756"/>
      </w:tblGrid>
      <w:tr w:rsidR="0054344E" w:rsidRPr="00B46A46" w:rsidTr="00041A30">
        <w:trPr>
          <w:jc w:val="center"/>
        </w:trPr>
        <w:tc>
          <w:tcPr>
            <w:tcW w:w="562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7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 (адрес или иные ориентиры)</w:t>
            </w:r>
          </w:p>
        </w:tc>
        <w:tc>
          <w:tcPr>
            <w:tcW w:w="1401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98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60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мест для продажи товаров, ед.</w:t>
            </w:r>
          </w:p>
        </w:tc>
        <w:tc>
          <w:tcPr>
            <w:tcW w:w="1773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3276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Ограничения по периодам и времени работы</w:t>
            </w:r>
          </w:p>
        </w:tc>
        <w:tc>
          <w:tcPr>
            <w:tcW w:w="1756" w:type="dxa"/>
            <w:vAlign w:val="center"/>
          </w:tcPr>
          <w:p w:rsidR="0054344E" w:rsidRPr="00B46A46" w:rsidRDefault="0054344E" w:rsidP="0004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Ограничения по специализации ярмарки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альнегорск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ДК «Горняк»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альнегорск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риморская, д.23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- 10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ДК «Горняк»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альнегорск</w:t>
            </w:r>
          </w:p>
          <w:p w:rsidR="0054344E" w:rsidRPr="00B46A46" w:rsidRDefault="0054344E" w:rsidP="00D2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риморская, д.23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Парк «Березка»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ЦК и Д «Бриз» 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удная Пристань, ул.Арсеньева, д.1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- 5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ЦК и Д «Бриз» 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удная Пристань, ул.Арсеньева, д.1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Танцевальный класс - 3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D2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ЦК и Д «Бриз» 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удная Пристань, ул.Арсеньева, д.1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Парковая зона возле здания - 5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скот, рыба)</w:t>
            </w:r>
          </w:p>
        </w:tc>
      </w:tr>
      <w:tr w:rsidR="0054344E" w:rsidRPr="00B46A46" w:rsidTr="00041A30">
        <w:trPr>
          <w:trHeight w:val="1629"/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д.1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-  15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д.15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Кабинет № 12 - 15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54344E" w:rsidRPr="00B46A46" w:rsidRDefault="0054344E" w:rsidP="00D2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д.15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Помещение № 2 - 15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54344E" w:rsidRPr="00B46A46" w:rsidRDefault="0054344E" w:rsidP="00D2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ул.Первомайская, д.15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- 6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ервомайская, д.15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Площадь возле Дворца культуры химиков -  30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ержантово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ул.Линейная, д.11а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- 7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плану 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ержантово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ул.Линейная, д.11а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Площадка возле здания - 10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КСЦ «Полиметалл»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раснореченский ул.Октябрьская, д.16 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- 7</w:t>
            </w: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мясо, рыба)</w:t>
            </w:r>
          </w:p>
        </w:tc>
      </w:tr>
      <w:tr w:rsidR="0054344E" w:rsidRPr="00B46A46" w:rsidTr="00041A30">
        <w:trPr>
          <w:jc w:val="center"/>
        </w:trPr>
        <w:tc>
          <w:tcPr>
            <w:tcW w:w="562" w:type="dxa"/>
          </w:tcPr>
          <w:p w:rsidR="0054344E" w:rsidRPr="00B46A46" w:rsidRDefault="0054344E" w:rsidP="00041A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КСЦ «Полиметалл» 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раснореченский ул.Октябрьская, д.16 </w:t>
            </w:r>
          </w:p>
        </w:tc>
        <w:tc>
          <w:tcPr>
            <w:tcW w:w="1401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98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Площадь возле здания - 20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</w:t>
            </w:r>
          </w:p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54344E" w:rsidRPr="00B46A46" w:rsidRDefault="0054344E" w:rsidP="000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D2321D" w:rsidRPr="00B46A46" w:rsidTr="00041A30">
        <w:trPr>
          <w:jc w:val="center"/>
        </w:trPr>
        <w:tc>
          <w:tcPr>
            <w:tcW w:w="562" w:type="dxa"/>
          </w:tcPr>
          <w:p w:rsidR="00D2321D" w:rsidRPr="00D2321D" w:rsidRDefault="00D2321D" w:rsidP="00D2321D">
            <w:pPr>
              <w:pStyle w:val="a4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7" w:type="dxa"/>
          </w:tcPr>
          <w:p w:rsidR="00D2321D" w:rsidRPr="00E73690" w:rsidRDefault="00D2321D" w:rsidP="00011803">
            <w:pPr>
              <w:ind w:left="78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участок, расположенный примерно в 10 м по направлению на северо-запад от дома № 45 А по проспекту 50 лет Октября,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альнегорск</w:t>
            </w:r>
          </w:p>
        </w:tc>
        <w:tc>
          <w:tcPr>
            <w:tcW w:w="1401" w:type="dxa"/>
          </w:tcPr>
          <w:p w:rsidR="00D2321D" w:rsidRPr="00E73690" w:rsidRDefault="00D2321D" w:rsidP="00011803">
            <w:pPr>
              <w:ind w:left="78" w:hanging="27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98" w:type="dxa"/>
          </w:tcPr>
          <w:p w:rsidR="00D2321D" w:rsidRPr="00E73690" w:rsidRDefault="00D2321D" w:rsidP="00011803">
            <w:pPr>
              <w:ind w:left="78"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60" w:type="dxa"/>
          </w:tcPr>
          <w:p w:rsidR="00D2321D" w:rsidRPr="00E73690" w:rsidRDefault="00D2321D" w:rsidP="00011803">
            <w:pPr>
              <w:ind w:left="78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3" w:type="dxa"/>
          </w:tcPr>
          <w:p w:rsidR="00D2321D" w:rsidRPr="00E73690" w:rsidRDefault="00D2321D" w:rsidP="00011803">
            <w:pPr>
              <w:ind w:left="78" w:hanging="27"/>
              <w:jc w:val="center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Да</w:t>
            </w:r>
          </w:p>
          <w:p w:rsidR="00D2321D" w:rsidRPr="00E73690" w:rsidRDefault="00D2321D" w:rsidP="00011803">
            <w:pPr>
              <w:ind w:left="78"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D2321D" w:rsidRPr="00E73690" w:rsidRDefault="00D2321D" w:rsidP="00011803">
            <w:pPr>
              <w:ind w:left="78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6" w:type="dxa"/>
          </w:tcPr>
          <w:p w:rsidR="00D2321D" w:rsidRPr="00E73690" w:rsidRDefault="00D2321D" w:rsidP="00011803">
            <w:pPr>
              <w:ind w:left="78" w:hanging="27"/>
              <w:jc w:val="center"/>
              <w:rPr>
                <w:rFonts w:ascii="Times New Roman" w:hAnsi="Times New Roman" w:cs="Times New Roman"/>
              </w:rPr>
            </w:pPr>
            <w:r w:rsidRPr="00E73690">
              <w:rPr>
                <w:rFonts w:ascii="Times New Roman" w:hAnsi="Times New Roman" w:cs="Times New Roman"/>
              </w:rPr>
              <w:t>-</w:t>
            </w:r>
          </w:p>
        </w:tc>
      </w:tr>
    </w:tbl>
    <w:p w:rsidR="00B27744" w:rsidRDefault="00B27744">
      <w:bookmarkStart w:id="0" w:name="_GoBack"/>
      <w:bookmarkEnd w:id="0"/>
    </w:p>
    <w:sectPr w:rsidR="00B27744" w:rsidSect="00D232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D4F"/>
    <w:multiLevelType w:val="hybridMultilevel"/>
    <w:tmpl w:val="BD0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4E"/>
    <w:rsid w:val="00443EBC"/>
    <w:rsid w:val="0054344E"/>
    <w:rsid w:val="00B27744"/>
    <w:rsid w:val="00D2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44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 Марина Васильевна</dc:creator>
  <cp:lastModifiedBy>Осипова Е.В.</cp:lastModifiedBy>
  <cp:revision>2</cp:revision>
  <dcterms:created xsi:type="dcterms:W3CDTF">2018-12-18T05:13:00Z</dcterms:created>
  <dcterms:modified xsi:type="dcterms:W3CDTF">2018-12-18T05:13:00Z</dcterms:modified>
</cp:coreProperties>
</file>