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FC" w:rsidRDefault="004737C1" w:rsidP="002B27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4737C1" w:rsidRPr="002B27FC" w:rsidRDefault="004737C1" w:rsidP="002B27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2B27FC" w:rsidRPr="002B27FC" w:rsidRDefault="002B27FC" w:rsidP="002B27F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2B27FC" w:rsidRPr="002B27FC" w:rsidRDefault="002B27FC" w:rsidP="002B27F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2B27FC" w:rsidRPr="002B27FC" w:rsidRDefault="002B27FC" w:rsidP="002B27F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______________№ _________</w:t>
      </w:r>
    </w:p>
    <w:p w:rsidR="002B27FC" w:rsidRPr="002B27FC" w:rsidRDefault="002B27FC" w:rsidP="002B27F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AA11C3" w:rsidRDefault="009E781B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  <w:bookmarkStart w:id="0" w:name="_GoBack"/>
      <w:bookmarkEnd w:id="0"/>
      <w:r w:rsidR="002B27FC"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86BD2" w:rsidRPr="00AA11C3" w:rsidRDefault="002B27FC" w:rsidP="0048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проведения проверки инвестиционных проектов</w:t>
      </w:r>
      <w:r w:rsidR="00AC2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предмет эффективности использования средств</w:t>
      </w:r>
      <w:r w:rsidR="00AC2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бюджета Дальнегорского городского округа, </w:t>
      </w:r>
    </w:p>
    <w:p w:rsidR="002B27FC" w:rsidRPr="00AA11C3" w:rsidRDefault="002B27FC" w:rsidP="0048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направляемых на капитальные вложения 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AA11C3" w:rsidRDefault="002B27FC" w:rsidP="00AC28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11C3">
        <w:rPr>
          <w:rFonts w:ascii="Times New Roman" w:eastAsia="Tahoma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Pr="00AA11C3"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/>
        </w:rPr>
        <w:t>. </w:t>
      </w: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2B27FC" w:rsidRPr="002B27FC" w:rsidRDefault="002B27FC" w:rsidP="00AC28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Порядок проведения проверки инвестиционных проектов на предмет эффективности использования средств бюджета Дальнегорского городского округа, направляемых на капитальны</w:t>
      </w:r>
      <w:r w:rsidR="00486B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вложени</w:t>
      </w:r>
      <w:r w:rsidR="00486B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– Порядок),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Дальнегорского городского округа, приобретение объектов недвижимого имущества в муниципальную собственность Дальнегорского городского округа, финансовое обеспечение которых полностью или частично осуществляется за счет средств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на предмет эффективности использования средств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 направляемых на капитальные вложения (далее – 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роверка)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Целью проведения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 направляемых на капитальные вложения в объекты муниципальной собственности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(далее – 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нтегральная оценка).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проводится для принятия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средств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округа: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осуществления бюджетных инвестиций в объекты капитального строительства муниципальной собственности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по которым: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бюджета Дальнегорского городского округа;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застройщиком (заказчиком) или будет разработана без использования средств бюджета Дальнегорского городского округа;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для осуществления бюджетных инвестиций на приобретение объектов недвижимого имущества в муниципальную собственность Дальнегорского городского округа;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 виде субсидий муниципальным бюджетным,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Дальнегорского городского округа, по которым: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бюджета Дальнегорского городского округа;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бюджета Дальнегорского городского округа;</w:t>
      </w:r>
    </w:p>
    <w:p w:rsidR="002B27FC" w:rsidRPr="002B27FC" w:rsidRDefault="000C4F9A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виде субсидий муниципальным бюджетным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собственность Д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альнегорского городского округа.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Проверка осуществляется в отношении инвестиционных проектов, указанных в пункте 1 настоящего Порядка,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</w:t>
      </w:r>
      <w:r w:rsidR="00716E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0 000 000,00 (</w:t>
      </w:r>
      <w:r w:rsidR="00716E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двести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миллионов) рублей, а также по решениям 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 Дальнегорского городского округа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осуществляется отделом экономики и поддержки предпринимательства администрации Дальнегорского городского округа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–Отдел)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утвержденной постановлением администрации Дальнегорского городского округа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методикой оценки эффективности использования средств бюджета Дальнегорского городского округа, направляемых на капитальные вложения (далее - методика).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осуществляется на основании исходных данных для расчета интегральной оценки</w:t>
      </w:r>
      <w:r w:rsidR="00F968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расчета интегральной оценки, </w:t>
      </w:r>
      <w:r w:rsidR="00A5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ответственными исполнителями муниципальных программ, для осуществления проверки инвестиционных проектов, включенных в проекты указанных программ,</w:t>
      </w:r>
      <w:r w:rsidR="008D7AB2" w:rsidRPr="008D7AB2">
        <w:t xml:space="preserve"> </w:t>
      </w:r>
      <w:r w:rsidR="00F968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7AB2" w:rsidRP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предполагаем</w:t>
      </w:r>
      <w:r w:rsid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ыми</w:t>
      </w:r>
      <w:r w:rsidR="008D7AB2" w:rsidRP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</w:t>
      </w:r>
      <w:r w:rsid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ыми</w:t>
      </w:r>
      <w:r w:rsidR="008D7AB2" w:rsidRP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распорядител</w:t>
      </w:r>
      <w:r w:rsid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 бюджетных средств</w:t>
      </w:r>
      <w:r w:rsidR="008D7AB2" w:rsidRP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A05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осуществления проверки </w:t>
      </w:r>
      <w:r w:rsidR="008D7AB2" w:rsidRP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инвестиционных проектов, не включ</w:t>
      </w:r>
      <w:r w:rsid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енных в муниципальные программы </w:t>
      </w:r>
      <w:r w:rsidR="008D7AB2" w:rsidRPr="008D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Заявитель)</w:t>
      </w:r>
      <w:r w:rsidR="00A05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соответствии с методикой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Интегральная оценка проводится в отношении инвестиционных проектов, указанных в пункте 1 настоящего Порядка,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</w:t>
      </w:r>
      <w:r w:rsidR="00A05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информации.</w:t>
      </w:r>
    </w:p>
    <w:p w:rsidR="002B27FC" w:rsidRPr="002B27FC" w:rsidRDefault="00753CDE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Отдел ведет в установленном им порядке реестр инвестиционных проектов, получивших положительное заключение об эффективности использования средств бюджета Дальнегорского городского округа, направляемых на капитальные вложения.</w:t>
      </w:r>
    </w:p>
    <w:p w:rsidR="002B27FC" w:rsidRPr="002B27FC" w:rsidRDefault="002B27FC" w:rsidP="00AC285F">
      <w:pPr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AA11C3" w:rsidRDefault="002B27FC" w:rsidP="00AC285F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1C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AA1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Критерии оценки эффективности использования средств </w:t>
      </w:r>
      <w:r w:rsidR="00AC2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A1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 </w:t>
      </w:r>
      <w:r w:rsidRPr="00AA11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Дальнегорского</w:t>
      </w:r>
      <w:r w:rsidRPr="00AA1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округа, направляемых </w:t>
      </w:r>
      <w:r w:rsidR="00AC2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A1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капитальные вложения </w:t>
      </w:r>
    </w:p>
    <w:p w:rsidR="002B27FC" w:rsidRPr="002B27FC" w:rsidRDefault="00753CDE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Качественные критерии оценки эффективности использования средств бюджета Дальнегорского городского округа, направляемых на капитальные вложения (далее - качественные критерии), определяют необходимость реализации предлагаемых инвестиционных проектов за счет средств бюджета Дальнегорского городского округа.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осуществляется на основе следующих качественных критериев: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наличие четко сформулированной цели 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с определением количественного показателя (показателей) результатов его осуществления;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соответствие цели 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приоритетам и целям, определенным в муниципальных программах и Стратегии социально –экономического развития Дальнегорског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городского округа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</w:t>
      </w:r>
      <w:r w:rsidR="000C4F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цели инвестиционного проекта целям и задачам, определенным в национальных проектах (в случаях, если реализация инвестиционного проекта планируется в рамках национального проекта) и (или) государственных программах Приморского края (в случаях, если реализация инвестиционного проекта планируется в рамках государственной программы Приморского края);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комплексный подход к реализации конкретной проблемы в рамках </w:t>
      </w:r>
      <w:r w:rsidR="00486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03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во взаимосвязи с программными мероприятиями, реализуемыми в рамках государственных программ Приморского края, муниципальных программ</w:t>
      </w:r>
      <w:r w:rsidR="0000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Pr="00403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необходимость строительства, реконструкции,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том числе с элементами реставрации, технического перевооружения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</w:t>
      </w:r>
      <w:r w:rsidR="0000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екта капитального строительства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либо необходимость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приобретения в муниципальную собственность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объект</w:t>
      </w:r>
      <w:r w:rsidR="0000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недвижимого имущества</w:t>
      </w:r>
      <w:r w:rsidR="0000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C4F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создаваемого (приобретаемого) в рамках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C4F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проекта,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осуществлением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органами администрации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соответствующих полномочий в соответствии с муниципальными правовыми актами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Дальнегорского городского округа проверка по этому критерию также включает представление подтверждения </w:t>
      </w:r>
      <w:r w:rsidR="00B53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</w:t>
      </w:r>
      <w:r w:rsidR="0000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 администрации Дальнегорского городского округа отсутствия в казне Дальнегорского городского округа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обоснование необходимости реализации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нвестиционного проекта с привлечением средств бюджета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округа;</w:t>
      </w:r>
    </w:p>
    <w:p w:rsidR="002B27FC" w:rsidRPr="002B27FC" w:rsidRDefault="002B27FC" w:rsidP="00AC285F">
      <w:pPr>
        <w:tabs>
          <w:tab w:val="left" w:pos="851"/>
          <w:tab w:val="left" w:pos="993"/>
        </w:tabs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наличие государственных программ Приморского края и муниципальных программ</w:t>
      </w:r>
      <w:r w:rsidR="00CD7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реализуемых за счет средств </w:t>
      </w:r>
      <w:r w:rsidR="00CD7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регионального (местного)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бюджета, предусматривающих строительство, реконструкцию,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том числе с элементами реставрации, техническое перевооружение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 капитального строительства муниципальной собственности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C6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приобретение объектов недвижимого имущества в муниципальную собственность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 осуществляемых в рамках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решений </w:t>
      </w:r>
      <w:r w:rsidR="00691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Дальнегорского городского округа, администрации Дальнегорского городского округа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з) целесообразность использования при реализации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E667F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муниципальной собственности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="006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округа.</w:t>
      </w:r>
    </w:p>
    <w:p w:rsidR="002B27FC" w:rsidRPr="002B27FC" w:rsidRDefault="006E667F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Критерий не применяется к объектам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капитального строительства, в отношении которых в установленном действующим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</w:t>
      </w:r>
      <w:r w:rsidR="004B6D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B27FC"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за исключением инвестиционных проектов, по которым подготавливается решение о предо</w:t>
      </w:r>
      <w:r w:rsidR="009E3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ставлении средств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9E3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Дальнегорского городского округа на условиях софинансирования на реализацию инвестиционных проектов, проектная документация по которым будет разработана без использования средств  бюджета Дальнегорского городского округа;</w:t>
      </w:r>
    </w:p>
    <w:p w:rsidR="002B27FC" w:rsidRPr="002B27FC" w:rsidRDefault="002B27FC" w:rsidP="00AC285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2B27FC" w:rsidRPr="002B27FC" w:rsidRDefault="00753CDE" w:rsidP="00AC285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6</w:t>
      </w:r>
      <w:r w:rsidR="002B27FC"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.1. Качественный критерий, предусмотренный подпунктом «з» пункта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6 </w:t>
      </w:r>
      <w:r w:rsidR="002B27FC"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настоящего Порядка, не применяется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2B27FC" w:rsidRPr="002B27FC" w:rsidRDefault="002B27FC" w:rsidP="00AC285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Качественные критерии, предусмотренные подпунктами «и» и «к» пункта </w:t>
      </w:r>
      <w:r w:rsidR="00753CD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6</w:t>
      </w: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настоящего Порядка, не применяются для случаев приобретения объектов недвижимого имущества.</w:t>
      </w:r>
    </w:p>
    <w:p w:rsidR="002B27FC" w:rsidRPr="002B27FC" w:rsidRDefault="002B27FC" w:rsidP="00AC285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Качественный критерий, предусмотренный подпунктом «к» пункта </w:t>
      </w:r>
      <w:r w:rsidR="00753CD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6</w:t>
      </w: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настоящего Порядка, не применяется:</w:t>
      </w:r>
    </w:p>
    <w:p w:rsidR="002B27FC" w:rsidRPr="002B27FC" w:rsidRDefault="002B27FC" w:rsidP="00AC285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отношении инвестиционных проектов,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постановлением Правительства Р</w:t>
      </w:r>
      <w:r w:rsidR="00CD732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оссийской Федерации от 12.11.</w:t>
      </w:r>
      <w:r w:rsidR="00753CD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2016</w:t>
      </w: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№ 1159 «О критериях экономической эффективности проектной документации». Заявителем представляется документальное подтверждение об используемой экономически эффективной проектной документации повторного использования.</w:t>
      </w:r>
    </w:p>
    <w:p w:rsidR="002B27FC" w:rsidRPr="002B27FC" w:rsidRDefault="00753CDE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Инвестиционный проект, соответствующий </w:t>
      </w:r>
      <w:r w:rsidR="00E43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ачественным критериям, подлежит </w:t>
      </w:r>
      <w:r w:rsid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дальнейшей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роверке на основании следующих количественных критериев оценки эффективности использования средств бюджета </w:t>
      </w:r>
      <w:r w:rsidR="002B27FC"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</w:t>
      </w:r>
      <w:r w:rsid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округа, направляемых 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капитальные вложения (далее – </w:t>
      </w:r>
      <w:r w:rsidR="00E43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оличественные критерии):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значения количественных показателей (показателя) результатов реализации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отношение сметной с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тоимости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предполагаемой (предельной) стоимости объекта капитального строительства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либо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 приобретения объекта недвижимого и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мущества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входящих в состав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нвестиционного проекта, к значениям количественных показателей (показателя) результатов реализации </w:t>
      </w:r>
      <w:r w:rsidR="00CC1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нвестиционного проекта; 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оценка вклада инвестиционного проекта в достижение целей и задач национального проекта</w:t>
      </w:r>
      <w:r w:rsidR="002C26E8" w:rsidRPr="002C26E8">
        <w:t xml:space="preserve"> </w:t>
      </w:r>
      <w:r w:rsidR="002C26E8" w:rsidRP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(или) </w:t>
      </w:r>
      <w:r w:rsid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2C26E8" w:rsidRP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</w:t>
      </w:r>
      <w:r w:rsid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2C26E8" w:rsidRP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случае реализации инвестиционного проекта в рам</w:t>
      </w:r>
      <w:r w:rsid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ках национального</w:t>
      </w:r>
      <w:r w:rsidR="002C26E8" w:rsidRP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 и (или) </w:t>
      </w:r>
      <w:r w:rsidR="00CC1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программы Дальнегорского городского округа)</w:t>
      </w:r>
      <w:r w:rsidR="002C26E8" w:rsidRPr="002C2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27FC" w:rsidRPr="002B27FC" w:rsidRDefault="002B27FC" w:rsidP="00AC285F">
      <w:pPr>
        <w:spacing w:after="0"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г) </w:t>
      </w: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потребителей продукции (услуг), создаваемой в результате реализации инвест</w:t>
      </w:r>
      <w:r w:rsidR="000D0FC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иционного </w:t>
      </w:r>
      <w:r w:rsidR="00CC167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проекта, в количестве, </w:t>
      </w:r>
      <w:r w:rsidRPr="002B27F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отношение проектной мощности создаваемого (реконструируемого) объекта капитального строительства (мощности приобретаемого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объекта недвижимого имущества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к мощности, необходимой для 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производства продукции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объеме, предусмотренном для обеспечения муниципальных нужд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обеспечение планируемого объекта капитального строительства 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(объекта недвижимого имущества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инженерной и транспортной инфраструктурой в объемах, достаточных для реализации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проекта.</w:t>
      </w:r>
    </w:p>
    <w:p w:rsidR="002B27FC" w:rsidRPr="002B27FC" w:rsidRDefault="00753CDE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Проверка по качественному критерию, предусмотренному подпунктом «з» пункта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Порядка, в отношении объектов капитального строительства муниципальной собственности </w:t>
      </w:r>
      <w:r w:rsidR="002B27FC"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путем сравнения и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с проектами-аналогами.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проверки на соответствие </w:t>
      </w:r>
      <w:r w:rsidR="00E43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ачественному критерию, предусмотренному подпунктом «з» пункта 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Порядка, Заявитель представляет документально подтвержденные сведения о проекта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-аналога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реализуем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(или реализованн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на территории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 в случае отсутствия так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-аналог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явитель представляет сведения 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-аналога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реализуем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(или реализованн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Российской Федерации, в случае отсутствия проект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аналог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реализуем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Российской Федерации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 муниципальной собственности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 создаваемого в соответствии с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отсутствия проектов-аналогов, соответствующих требованиям, предусмотренным абзацем вторым настоящего пункта, в качестве проекта-аналога могут быть представлены документально подтвержденные сведения о проекте, имеющем положительное заключение государственной экспертизы проектной документации (в том числе в части проверки достоверности определения сметной стоимости объектов капитального строительства), из которого могут быть исключены или в который могут быть добавлены виды и комплексы работ, затраты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проекта. При этом в случае если затраты на приобретение и монтаж машин и оборудования не могут быть подтверждены проектом-аналогом, допускается представление общедоступной информации о рыночных ценах поставки и монтажа идентичных машин и оборудования, соответствующей требованиям части 18 статьи 22 Федерального закона «О контрактной системе в сфере закупок товаров, работ, услуг для обеспечения государственных и муниципальных нужд» от 05.04.2013 №</w:t>
      </w:r>
      <w:r w:rsidR="00E97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</w:t>
      </w:r>
      <w:r w:rsidR="008D1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по качественному критерию, предусмотренному подпунктом «з» пункта 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Порядка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2B27FC" w:rsidRPr="002B27FC" w:rsidRDefault="00753CDE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Проверка по количественному критерию, предусмотренному подпунктом «б» пункта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</w:t>
      </w:r>
      <w:r w:rsidR="000D0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Порядка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объектов капитального строительства осуществляется путем сравнения стоимости инвестиционного проекта с соответствующим укрупненным нормативом цены строительства, утвержденным в соответствии с частью 11 статьи 8.3 Градостроительного кодекса Российской Федерации или применяемым в соответствии с частью 2 статьи 3 Федерального закона о</w:t>
      </w:r>
      <w:r w:rsidR="00E97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26.07.2017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Федерации», а в случае его отсутствия - путем сравнения стоимости инвестиционного проекта с проектами-аналогами, выбор которых осуществляется в порядке, предусмотренном абзацами вторым - третьим пункта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Количественный критерий, предусмотренный подпунктом «б» пункта </w:t>
      </w:r>
      <w:r w:rsidR="00781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Порядка, не применяется в отношении инвестиционных проектов, по которым получено положительное заключение государственной экспертизы проектной документации в части проверки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Проверка по количественному критерию, предусмотренному подпунктом «б» пункта 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</w:t>
      </w:r>
      <w:r w:rsidR="00E43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Порядка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случае приобретения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2B27FC" w:rsidRPr="002B27FC" w:rsidRDefault="00753CDE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вестиционный проект, прошедший п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роверку на основе </w:t>
      </w:r>
      <w:r w:rsidR="00EA7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ачественных критериев и </w:t>
      </w:r>
      <w:r w:rsidR="00EA7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оличественных критериев, подлежит дальнейшей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роверке на основе интегральной оценки, которая определяется </w:t>
      </w:r>
      <w:r w:rsidR="00EA7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етодикой.</w:t>
      </w:r>
    </w:p>
    <w:p w:rsidR="002B27FC" w:rsidRPr="002B27FC" w:rsidRDefault="002B27FC" w:rsidP="00AC285F">
      <w:pPr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B27FC" w:rsidRPr="00AA11C3" w:rsidRDefault="002B27FC" w:rsidP="00AC285F">
      <w:pPr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III</w:t>
      </w: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Порядок проведения </w:t>
      </w:r>
      <w:r w:rsidR="009276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роверки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Заявитель представляет в Отдел подписанные руководителем</w:t>
      </w:r>
      <w:r w:rsidR="0092768E" w:rsidRPr="0092768E">
        <w:t xml:space="preserve"> </w:t>
      </w:r>
      <w:r w:rsidR="0092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92768E" w:rsidRPr="0092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аявителя (уполномоченным им на подписание должностным лицом) и заверен</w:t>
      </w:r>
      <w:r w:rsidR="0092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печатью следующие документы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27FC" w:rsidRPr="002B27FC" w:rsidRDefault="00FC6439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заявление на проведение п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роверки по форме 1</w:t>
      </w:r>
      <w:r w:rsidR="00CC5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(приложение1</w:t>
      </w:r>
      <w:r w:rsidR="0092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Порядку</w:t>
      </w:r>
      <w:r w:rsidR="00CC5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паспорт </w:t>
      </w:r>
      <w:r w:rsidR="00405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проекта, заполненный по форме 2</w:t>
      </w:r>
      <w:r w:rsidR="00CC5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</w:t>
      </w:r>
      <w:r w:rsidR="0092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5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2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Порядку</w:t>
      </w:r>
      <w:r w:rsidR="00CC5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обоснование</w:t>
      </w:r>
      <w:r w:rsidR="00E97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экономической целесообразности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осуществления капитальных вложений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объекты муниципальной собственности Дальнегорского городского округа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пунктом 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Порядка, согласованное с Финансовым управлением</w:t>
      </w:r>
      <w:r w:rsidR="00E97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копии правоустанавливающих документов на земельный участок, а в случае их отсутствия – копию решения о предварительном согласовании места размещения</w:t>
      </w:r>
      <w:r w:rsidRPr="002B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 капитального строительства;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копи</w:t>
      </w:r>
      <w:r w:rsidR="003E4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разрешения на строительство;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копи</w:t>
      </w:r>
      <w:r w:rsidR="003E4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положительного заключения государственной экспертизы проектной документации и результатов инженерных изысканий,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действующим законодательством Российской Федерации;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 об оценке приобретаемого объекта недвижимого имущества, указанный в абзаце втором пункта 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 настоящего Порядка, - в отношении объектов недвижимого имущества;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и)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2B27FC" w:rsidRPr="002B27FC" w:rsidRDefault="00056E29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B27FC"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исходные данные для расчета Интегральной оценки, включая количественные показатели (показатель), планируемых результатов реализации инвестиционного проекта, и результаты Интегральной оценки, проведенной Заявителем в соответствии с методикой.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указанные в подпунктах «г» - «</w:t>
      </w:r>
      <w:r w:rsidR="003E4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пункта 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Порядка, не представляются в отношении инвестиционных проектов, по которым подготавливается решение либо о предоставлении средств  бюджета Дальнегорского городского округа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Дальнегорского городского округа на условиях софинансирования на реализацию инвестиционных проектов, проектная документация по которым будет разработана без использования средств бюджета Дальнегорского городского округа</w:t>
      </w:r>
      <w:r w:rsidR="00E97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указанные в подпунктах «г» - «е» и «з» пункта 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Порядка, не представляются в отношении инвестиционных проектов, по которым планируется приобретение объектов недвижимого имущества. 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Обоснование экономической целесообразности осуществления капитальных вложений включает в себя: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наименование и тип (инфраструктурный, инновационный и другие)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цель и задачи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национального проекта и (или) государственной программы Приморского края,</w:t>
      </w:r>
      <w:r w:rsidR="00392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программы Дальнегорского городского округа,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оценка вклада инвестиционного проекта в достижение его (ее) целей и задач (в случае реализации инвестиционного проекта в рамках национального проекта и (или) государственной программы Приморского края</w:t>
      </w:r>
      <w:r w:rsidR="00392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муниципальной программы Дальнегорского городского округа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краткое описание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нвестиционного проекта, включая предварительные расчеты объемов капитальных вложений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объект (объекты) муниципальной собственности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источники и объемы финансового обеспечения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по годам его реализации;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срок подготовки и реализации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ж) обоснование необходимости привлечения средств федерального и краевого бюджетов для реализации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и (или) подготовки проектной документации, и проведения инженерных изысканий, выполняемых с целью подготовки такой проектной документации;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з)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спроса (потребности) на услуги (продукцию), создаваемые в результате реализации инвестици</w:t>
      </w:r>
      <w:r w:rsidR="00392EE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онного проекта, для обеспечения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проектируемого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2B27FC" w:rsidRPr="002B27FC" w:rsidRDefault="00392EE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проекта;</w:t>
      </w:r>
    </w:p>
    <w:p w:rsidR="002B27FC" w:rsidRPr="002B27FC" w:rsidRDefault="00392EE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обоснование использования при реализации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Основаниями для отказа в принятии документов для проведения проверки являются:</w:t>
      </w:r>
    </w:p>
    <w:p w:rsidR="002B27FC" w:rsidRPr="00056E29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56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056E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полного комплекта документов, предусмотренных настоящим Порядком;</w:t>
      </w:r>
    </w:p>
    <w:p w:rsidR="002B27FC" w:rsidRPr="002B27FC" w:rsidRDefault="00FC6439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несоответствие паспорта и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требованиям к его содержанию и заполнению;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несоответствие числового значения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нтегральной оценки, рассчитанного Заявителем, требованиям Методики.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если недостатки в представленных документах можно устранить без отказа в их принятии, Отдел устанавливает Заявителю срок, не превышающий 30 дней, для устранения таких недостатков.</w:t>
      </w:r>
    </w:p>
    <w:p w:rsidR="002B27FC" w:rsidRPr="002B27FC" w:rsidRDefault="002B27FC" w:rsidP="00AC28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Проведение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роверки начинается после представления Заявителем документов, предусмотренных пунктами 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Порядка, и завершается направлением (вручением) Заявителю 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аключения</w:t>
      </w:r>
      <w:r w:rsidR="00392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эффективности инвестиционного проекта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заключение)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27FC" w:rsidRPr="002B27FC" w:rsidRDefault="002B27FC" w:rsidP="00AC285F">
      <w:pPr>
        <w:tabs>
          <w:tab w:val="left" w:pos="993"/>
        </w:tabs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Проверка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нвестиционного проекта, не соответствующего </w:t>
      </w:r>
      <w:r w:rsidR="00E43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ачественным критериям, на соответствие его </w:t>
      </w:r>
      <w:r w:rsidR="00E43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оличественным критериям и проверка п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равильности расчета Заявителем 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нтегральной оценки этого проекта не проводятся.</w:t>
      </w:r>
    </w:p>
    <w:p w:rsidR="002B27FC" w:rsidRPr="002B27FC" w:rsidRDefault="002B27FC" w:rsidP="00AC28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Срок 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проверки, подготовки и выдачи з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аключения не должен превышать 3 месяцев 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момента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представления Заявителем документов, предусмотренных пунктом 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</w:p>
    <w:p w:rsidR="002B27FC" w:rsidRPr="002B27FC" w:rsidRDefault="002B27FC" w:rsidP="00AC285F">
      <w:pPr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AA11C3" w:rsidRDefault="002B27FC" w:rsidP="00AC285F">
      <w:pPr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AA11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Выдача заключения об эффективности инвестиционного проекта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Результатом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роверки является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аключени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Отдела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3</w:t>
      </w:r>
      <w:r w:rsidR="00CC5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3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Порядку</w:t>
      </w:r>
      <w:r w:rsidR="00CC5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содержащего выводы о соответствии (положительное 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аключение) или несоответст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вии (отрицательное 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аключение) 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установленным критериям эффективности использования средств бюджета Дальнегорского городского округа</w:t>
      </w:r>
      <w:r w:rsidR="00E97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направляемы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на капитальные вложения.</w:t>
      </w:r>
    </w:p>
    <w:p w:rsidR="002B27FC" w:rsidRPr="002B27FC" w:rsidRDefault="00753CDE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Положительное Заключение является обязательным документом, необходимым для принятия</w:t>
      </w:r>
      <w:r w:rsidR="002B27FC"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о предоставлении средств бюджета 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Дальнегорского городского округа на реализацию этого инвестиционного проекта за счет средств бюджета Дальнегорского городского округа. 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в ходе реализации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в муниципальную собственность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объекта недвижимого имущества, строительство, реконструкция, в том числе с элементами реставрации, техническое перевооружение или приобретение которого осуществляется в соответствии с этим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нвестиционным проектом, или изменились показатели, предусмотренные подпунктами «а» - «в» пункта 8 настоящего Порядка, то в отношении такого </w:t>
      </w:r>
      <w:r w:rsidR="00FC6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нвестиционного проекта проводится повторная проверка в соответствии с настоящим Порядком.</w:t>
      </w:r>
    </w:p>
    <w:p w:rsid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0.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Отрицательное Заключение должно содержать мотивированные выводы о неэффективности использования средств бюджета </w:t>
      </w:r>
      <w:r w:rsidRPr="002B27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Дальнегорского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 направляемых на капитальные вложения 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инвестиционного про</w:t>
      </w:r>
      <w:r w:rsidR="00C82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екта,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 необходимости доработки документов,</w:t>
      </w:r>
      <w:r w:rsidR="00C82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конкретных недостатков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168" w:rsidRPr="002B27FC" w:rsidRDefault="002F6168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Отрицательное заключение, полученное в соответствии с абзацем вторым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 Порядка</w:t>
      </w:r>
      <w:r w:rsidRPr="002F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Дальнегорского городского округа </w:t>
      </w:r>
      <w:r w:rsidRPr="002F6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инвестиционного проекта.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получения отрицательного заключения </w:t>
      </w:r>
      <w:r w:rsidR="00355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2B27FC" w:rsidRPr="002B27FC" w:rsidRDefault="002B27FC" w:rsidP="00AC285F">
      <w:pPr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5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Заключение подписывается начальником Отдела или уполномоченным им должностным лицом.</w:t>
      </w:r>
    </w:p>
    <w:p w:rsidR="002B27FC" w:rsidRPr="002B27FC" w:rsidRDefault="002B27FC" w:rsidP="00AC285F">
      <w:pPr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1C8" w:rsidRDefault="001451C8" w:rsidP="001451C8">
      <w:pPr>
        <w:adjustRightInd w:val="0"/>
        <w:spacing w:after="0" w:line="240" w:lineRule="auto"/>
        <w:ind w:left="7740" w:firstLine="53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5E4" w:rsidRDefault="00D935E4" w:rsidP="001451C8">
      <w:pPr>
        <w:adjustRightInd w:val="0"/>
        <w:spacing w:after="0" w:line="240" w:lineRule="auto"/>
        <w:ind w:left="7740" w:firstLine="53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1C8" w:rsidRDefault="001451C8" w:rsidP="001451C8">
      <w:pPr>
        <w:adjustRightInd w:val="0"/>
        <w:spacing w:after="0" w:line="240" w:lineRule="auto"/>
        <w:ind w:left="7740" w:firstLine="53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1C8" w:rsidRDefault="001451C8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F" w:rsidRDefault="00AC285F" w:rsidP="001451C8">
      <w:pPr>
        <w:adjustRightInd w:val="0"/>
        <w:spacing w:after="0" w:line="240" w:lineRule="auto"/>
        <w:ind w:left="5812" w:firstLine="269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1C8" w:rsidRPr="001451C8" w:rsidRDefault="001451C8" w:rsidP="00AC285F">
      <w:pPr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D935E4" w:rsidRDefault="001451C8" w:rsidP="00AC285F">
      <w:pPr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проведения проверки инвестиционных проектов на предмет </w:t>
      </w:r>
    </w:p>
    <w:p w:rsidR="001451C8" w:rsidRDefault="001451C8" w:rsidP="00AC285F">
      <w:pPr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направляемых на капитальные вложения</w:t>
      </w:r>
    </w:p>
    <w:p w:rsidR="001451C8" w:rsidRDefault="001451C8" w:rsidP="001451C8">
      <w:pPr>
        <w:adjustRightInd w:val="0"/>
        <w:spacing w:after="0" w:line="240" w:lineRule="auto"/>
        <w:ind w:left="7740" w:firstLine="53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FC" w:rsidRPr="002B27FC" w:rsidRDefault="002B27FC" w:rsidP="00AC285F">
      <w:pPr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1</w:t>
      </w:r>
    </w:p>
    <w:p w:rsidR="002B27FC" w:rsidRPr="002B27FC" w:rsidRDefault="002B27FC" w:rsidP="002B27FC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adjustRightInd w:val="0"/>
        <w:spacing w:after="0" w:line="240" w:lineRule="auto"/>
        <w:ind w:left="5040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Начальнику отдела экономики и поддержки предпринимательства администрации Дальнегорского городского округа</w:t>
      </w:r>
    </w:p>
    <w:p w:rsidR="002B27FC" w:rsidRPr="002B27FC" w:rsidRDefault="002B27FC" w:rsidP="002B27FC">
      <w:pPr>
        <w:adjustRightInd w:val="0"/>
        <w:spacing w:after="0" w:line="240" w:lineRule="auto"/>
        <w:ind w:left="5040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2B27FC" w:rsidRPr="00475E24" w:rsidRDefault="002B27FC" w:rsidP="00475E24">
      <w:pPr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75E24">
        <w:rPr>
          <w:rFonts w:ascii="Times New Roman" w:eastAsia="Times New Roman" w:hAnsi="Times New Roman" w:cs="Times New Roman"/>
          <w:i/>
          <w:color w:val="000000"/>
          <w:lang w:eastAsia="ru-RU"/>
        </w:rPr>
        <w:t>(Ф.И.О.)</w:t>
      </w:r>
    </w:p>
    <w:p w:rsidR="002B27FC" w:rsidRPr="002B27FC" w:rsidRDefault="002B27FC" w:rsidP="002B27FC">
      <w:pPr>
        <w:adjustRightInd w:val="0"/>
        <w:spacing w:after="0" w:line="240" w:lineRule="auto"/>
        <w:ind w:left="5040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</w:t>
      </w:r>
    </w:p>
    <w:p w:rsidR="002B27FC" w:rsidRPr="00475E24" w:rsidRDefault="002B27FC" w:rsidP="002B27FC">
      <w:pPr>
        <w:spacing w:after="0" w:line="240" w:lineRule="auto"/>
        <w:ind w:left="5040" w:hanging="54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C285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</w:t>
      </w:r>
      <w:r w:rsidRPr="00475E24">
        <w:rPr>
          <w:rFonts w:ascii="Times New Roman" w:eastAsia="Times New Roman" w:hAnsi="Times New Roman" w:cs="Times New Roman"/>
          <w:i/>
          <w:color w:val="000000"/>
          <w:lang w:eastAsia="ru-RU"/>
        </w:rPr>
        <w:t>(Ф.И.О., должность руководителя главного распорядителя средств бюджета Дальнегорского городского округа, иного органа администрации Дальнегорского городского округа)</w:t>
      </w: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проверки инвестиционного проекта на предмет эффективности использования средств бюджета Дальнегорского городского округа, направляемых на осуществление бюджетных инвестиций в форме капитальных вложений в объекты муниципальной собственности Дальнегорского городского округа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AC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провести проверку инвестиционного проекта</w:t>
      </w:r>
      <w:r w:rsidRPr="002B27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2B27FC" w:rsidRPr="00AC285F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C285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(наименование инвестиционного проекта) 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2B27FC" w:rsidRPr="002B27FC" w:rsidRDefault="002B27FC" w:rsidP="00475E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Паспорт инвестиционного проекта на ___ л. в 1 экз.</w:t>
      </w:r>
    </w:p>
    <w:p w:rsidR="002B27FC" w:rsidRPr="002B27FC" w:rsidRDefault="002B27FC" w:rsidP="00475E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Обоснование экономической целесообразности, осуществления капитальных вложений в объекты муниципальной собственности Дальнегорского городского округа ___ л. в 1 экз.</w:t>
      </w:r>
    </w:p>
    <w:p w:rsidR="002B27FC" w:rsidRPr="002B27FC" w:rsidRDefault="002B27FC" w:rsidP="00475E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Копии правоустанавливающих документов на земельный участок (копия решения о предварительном согласовании места размещения объекта капитального строительства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 Дальнегорского городского округа) на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л. в 1 экз.</w:t>
      </w:r>
    </w:p>
    <w:p w:rsidR="002B27FC" w:rsidRPr="002B27FC" w:rsidRDefault="002B27FC" w:rsidP="00475E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Копия разрешения на строительство на___ л. в 1 экз.</w:t>
      </w:r>
    </w:p>
    <w:p w:rsidR="002B27FC" w:rsidRPr="002B27FC" w:rsidRDefault="002B27FC" w:rsidP="00475E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Копия положительного заключения государственной экспертизы проектной документации и результатов инженерных изысканий, в случае, если проектная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документация объекта капитального строительства </w:t>
      </w:r>
      <w:r w:rsidRPr="002B27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 Дальнегорского городского округа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результаты инженерных изысканий подлежат государственной экспертизе в соответствии с действующим законодательством Российской Федерации на___ л. в 1 экз.</w:t>
      </w:r>
    </w:p>
    <w:p w:rsidR="002B27FC" w:rsidRPr="002B27FC" w:rsidRDefault="002B27FC" w:rsidP="00475E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об оценке приобретаемого объекта недвижимого имущества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на___ л. в 1 экз.</w:t>
      </w:r>
    </w:p>
    <w:p w:rsidR="002B27FC" w:rsidRPr="002B27FC" w:rsidRDefault="002B27FC" w:rsidP="00475E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Копия положительного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на___ л. в 1 экз.;</w:t>
      </w:r>
    </w:p>
    <w:p w:rsidR="002B27FC" w:rsidRPr="002B27FC" w:rsidRDefault="002B27FC" w:rsidP="00475E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Документальное подтверждение об осуществлении финансирования (софинансирования) инвестиционного проекта и, или намечаемом размере финансирования (софинансирования)</w:t>
      </w:r>
      <w:r w:rsidRPr="002B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на___ л. в 1 экз.;</w:t>
      </w:r>
    </w:p>
    <w:p w:rsidR="002B27FC" w:rsidRPr="002B27FC" w:rsidRDefault="00056E29" w:rsidP="00475E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сходные данные для расчета Интегральной оценки, включая количественные показатели (показатель), планируемых результатов реализации инвестиционного проекта, и результаты Интегральной оценки, проведенной Заявителем в соответствии с методикой, на___ л. в 1 экз.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           ________________            _______________________        </w:t>
      </w:r>
    </w:p>
    <w:p w:rsidR="002B27FC" w:rsidRPr="00475E24" w:rsidRDefault="002B27FC" w:rsidP="00475E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t xml:space="preserve">(должность руководителя                  </w:t>
      </w:r>
      <w:r w:rsidR="00475E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          </w:t>
      </w:r>
      <w:r w:rsidR="00475E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t xml:space="preserve">(фамилия, имя, отчество)                            </w:t>
      </w:r>
    </w:p>
    <w:p w:rsidR="002B27FC" w:rsidRPr="00475E24" w:rsidRDefault="002B27FC" w:rsidP="00475E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главного распорядителя средств </w:t>
      </w: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br/>
        <w:t>бюджета Дальнегорского</w:t>
      </w: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городского округа – органа </w:t>
      </w: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br/>
        <w:t>администрации Дальнегорского</w:t>
      </w:r>
    </w:p>
    <w:p w:rsidR="002B27FC" w:rsidRPr="00475E24" w:rsidRDefault="002B27FC" w:rsidP="00475E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округа, иного органа </w:t>
      </w:r>
      <w:r w:rsidRPr="00475E24">
        <w:rPr>
          <w:rFonts w:ascii="Times New Roman" w:eastAsia="Times New Roman" w:hAnsi="Times New Roman" w:cs="Times New Roman"/>
          <w:color w:val="000000"/>
          <w:lang w:eastAsia="ru-RU"/>
        </w:rPr>
        <w:br/>
        <w:t>Дальнегорского городского округа)</w:t>
      </w:r>
    </w:p>
    <w:p w:rsidR="002B27FC" w:rsidRPr="002B27FC" w:rsidRDefault="002B27FC" w:rsidP="002B2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_____________ 20__ г.</w:t>
      </w:r>
    </w:p>
    <w:p w:rsidR="002B27FC" w:rsidRPr="002B27FC" w:rsidRDefault="002B27FC" w:rsidP="002B27FC">
      <w:pPr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телефон: ___________________</w:t>
      </w:r>
    </w:p>
    <w:p w:rsidR="002B27FC" w:rsidRPr="002B27FC" w:rsidRDefault="002B27FC" w:rsidP="002B27FC">
      <w:pPr>
        <w:adjustRightInd w:val="0"/>
        <w:spacing w:before="100" w:beforeAutospacing="1" w:after="100" w:afterAutospacing="1" w:line="120" w:lineRule="atLeast"/>
        <w:ind w:firstLine="846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437" w:rsidRDefault="003C2437" w:rsidP="003C2437">
      <w:pPr>
        <w:adjustRightInd w:val="0"/>
        <w:spacing w:before="100" w:beforeAutospacing="1" w:after="100" w:afterAutospacing="1" w:line="120" w:lineRule="atLeast"/>
        <w:ind w:right="74" w:firstLine="808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437" w:rsidRDefault="003C2437" w:rsidP="003C2437">
      <w:pPr>
        <w:adjustRightInd w:val="0"/>
        <w:spacing w:before="100" w:beforeAutospacing="1" w:after="100" w:afterAutospacing="1" w:line="120" w:lineRule="atLeast"/>
        <w:ind w:right="74" w:firstLine="808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437" w:rsidRDefault="003C2437" w:rsidP="003C2437">
      <w:pPr>
        <w:adjustRightInd w:val="0"/>
        <w:spacing w:before="100" w:beforeAutospacing="1" w:after="100" w:afterAutospacing="1" w:line="120" w:lineRule="atLeast"/>
        <w:ind w:right="74" w:firstLine="808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437" w:rsidRDefault="003C2437" w:rsidP="003C2437">
      <w:pPr>
        <w:adjustRightInd w:val="0"/>
        <w:spacing w:before="100" w:beforeAutospacing="1" w:after="100" w:afterAutospacing="1" w:line="120" w:lineRule="atLeast"/>
        <w:ind w:right="74" w:firstLine="808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437" w:rsidRDefault="003C2437" w:rsidP="003C2437">
      <w:pPr>
        <w:adjustRightInd w:val="0"/>
        <w:spacing w:before="100" w:beforeAutospacing="1" w:after="100" w:afterAutospacing="1" w:line="120" w:lineRule="atLeast"/>
        <w:ind w:right="74" w:firstLine="808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35E4" w:rsidRDefault="00D935E4" w:rsidP="003C2437">
      <w:pPr>
        <w:adjustRightInd w:val="0"/>
        <w:spacing w:before="100" w:beforeAutospacing="1" w:after="100" w:afterAutospacing="1" w:line="120" w:lineRule="atLeast"/>
        <w:ind w:right="74" w:firstLine="808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437" w:rsidRDefault="003C2437" w:rsidP="003C2437">
      <w:pPr>
        <w:adjustRightInd w:val="0"/>
        <w:spacing w:before="100" w:beforeAutospacing="1" w:after="100" w:afterAutospacing="1" w:line="120" w:lineRule="atLeast"/>
        <w:ind w:right="74" w:firstLine="808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E24" w:rsidRDefault="00475E24" w:rsidP="003C2437">
      <w:pPr>
        <w:adjustRightInd w:val="0"/>
        <w:spacing w:before="100" w:beforeAutospacing="1" w:after="100" w:afterAutospacing="1" w:line="120" w:lineRule="atLeast"/>
        <w:ind w:right="74" w:firstLine="808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E24" w:rsidRPr="001451C8" w:rsidRDefault="00475E24" w:rsidP="00475E24">
      <w:pPr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75E24" w:rsidRDefault="00475E24" w:rsidP="00475E24">
      <w:pPr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проведения проверки инвестиционных проектов на предмет </w:t>
      </w:r>
    </w:p>
    <w:p w:rsidR="00475E24" w:rsidRDefault="00475E24" w:rsidP="00475E24">
      <w:pPr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направляемых на капитальные вложения</w:t>
      </w:r>
    </w:p>
    <w:p w:rsidR="003C2437" w:rsidRDefault="003C2437" w:rsidP="003C2437">
      <w:pPr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FC" w:rsidRPr="002B27FC" w:rsidRDefault="002B27FC" w:rsidP="00475E24">
      <w:pPr>
        <w:adjustRightInd w:val="0"/>
        <w:spacing w:before="100" w:beforeAutospacing="1" w:after="100" w:afterAutospacing="1" w:line="120" w:lineRule="atLeast"/>
        <w:ind w:right="74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2</w:t>
      </w: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475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2B27FC" w:rsidRPr="00A45369" w:rsidRDefault="002B27FC" w:rsidP="0047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инвестиционного проекта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Наименование инвестиционного проекта ____________</w:t>
      </w:r>
      <w:r w:rsidR="000E2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Цель инвестиционного проекта _________________________</w:t>
      </w:r>
      <w:r w:rsidR="000E2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Срок реализации инвестиционного проекта _______________</w:t>
      </w:r>
      <w:r w:rsidR="000E2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Форма реализации инвестиционного проекта (строительство, реконструкция, в том числе с элементами реставрации, техническое перевооружение объекта капитального строительства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приобретение объекта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60DB"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недвижимого имущества и (или) ины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инвестиции в основной капитал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Главный распорядитель средств бюджета Дальнегорского городского округа – орган администрации Дальнегорского городского округа, иной орган Дальнегорского городского округа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  <w:r w:rsidR="000E2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Сведения о предполагаемом застройщике или заказчике (заказчике-застройщике):</w:t>
      </w:r>
    </w:p>
    <w:p w:rsidR="00F360DB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полное и сокращенное наименование юридического лица 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  <w:r w:rsidR="000E2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F360DB" w:rsidRPr="00F360DB" w:rsidRDefault="00F360DB" w:rsidP="00F36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организационно-правовая форма юридического лица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0E28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нахождения 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 лица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192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и Ф.И.О. руководителя 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 лица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192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Наличие проектной докумен</w:t>
      </w:r>
      <w:r w:rsidR="00485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тации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инвестиционному проекту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  <w:r w:rsidR="00192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F360DB" w:rsidRPr="00F360DB" w:rsidRDefault="00F360DB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0DB">
        <w:rPr>
          <w:rFonts w:ascii="Times New Roman" w:eastAsia="Times New Roman" w:hAnsi="Times New Roman" w:cs="Times New Roman"/>
          <w:color w:val="000000"/>
          <w:lang w:eastAsia="ru-RU"/>
        </w:rPr>
        <w:t xml:space="preserve">(ссылка на документ об утверждении проектной документации, копия документа прилагается) </w:t>
      </w:r>
    </w:p>
    <w:p w:rsidR="00F360DB" w:rsidRDefault="00F360DB" w:rsidP="00F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60DB" w:rsidRPr="00F360DB" w:rsidRDefault="00F360DB" w:rsidP="00F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отчета об оценке объекта (при приобретении объекта недвижимого имущества)</w:t>
      </w:r>
    </w:p>
    <w:p w:rsidR="00F360DB" w:rsidRPr="00F360DB" w:rsidRDefault="00F360DB" w:rsidP="00F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F360DB" w:rsidRPr="00F360DB" w:rsidRDefault="00F360DB" w:rsidP="00F36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0DB">
        <w:rPr>
          <w:rFonts w:ascii="Times New Roman" w:eastAsia="Times New Roman" w:hAnsi="Times New Roman" w:cs="Times New Roman"/>
          <w:color w:val="000000"/>
          <w:lang w:eastAsia="ru-RU"/>
        </w:rPr>
        <w:t>(ссылка на документ, копия отчета прилагается)</w:t>
      </w:r>
    </w:p>
    <w:p w:rsidR="00F360DB" w:rsidRPr="00F360DB" w:rsidRDefault="00F360DB" w:rsidP="00F36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C6A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Наличие положительного заключения государственной экспертизы проектной документации и результатов инженерных изысканий</w:t>
      </w:r>
    </w:p>
    <w:p w:rsidR="002B27FC" w:rsidRPr="002B27FC" w:rsidRDefault="00192C6A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="002B27FC"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</w:t>
      </w:r>
    </w:p>
    <w:p w:rsidR="00F360DB" w:rsidRDefault="00F360DB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0DB">
        <w:rPr>
          <w:rFonts w:ascii="Times New Roman" w:eastAsia="Times New Roman" w:hAnsi="Times New Roman" w:cs="Times New Roman"/>
          <w:color w:val="000000"/>
          <w:lang w:eastAsia="ru-RU"/>
        </w:rPr>
        <w:t xml:space="preserve">(ссылка на документ, копия заключения прилагается или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не проводится) </w:t>
      </w:r>
    </w:p>
    <w:p w:rsidR="00F360DB" w:rsidRDefault="00F360DB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60DB" w:rsidRPr="00F360DB" w:rsidRDefault="002B27FC" w:rsidP="00F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="00F360DB"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 (далее - стоимость инвестиционного проекта) (нужное подчеркнуть) с указанием года ее определения - _____ г., ________ 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</w:t>
      </w:r>
      <w:r w:rsidR="00F360DB"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 (включая НДС/без НДС - нужное подчеркнуть), а также рассчитанная в ценах соответствующих лет _______________ 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</w:t>
      </w:r>
      <w:r w:rsidR="00F360DB"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_____________ 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r w:rsidR="00F360DB"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рублей, расходы на проведение технологического и ценового аудита, аудита проектной документации (указываются в ценах года представления паспорта инвестиционного проекта, а также рассчитанные в ценах соответствующих лет), _________________</w:t>
      </w:r>
      <w:r w:rsid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r w:rsidR="00F360DB"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рублей*.</w:t>
      </w:r>
    </w:p>
    <w:p w:rsidR="00F360DB" w:rsidRDefault="00F360DB" w:rsidP="00F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B27FC" w:rsidRPr="002B27FC" w:rsidRDefault="002B27FC" w:rsidP="00F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Технологическая структура капитальных вложений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2B27FC" w:rsidRPr="002B27FC" w:rsidTr="00DA3BDB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2B27FC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2B27FC" w:rsidRDefault="00F360DB" w:rsidP="00F3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6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Стоимость, включая НДС, в текущих ценах**/в ценах соответствующих лет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r w:rsidRPr="00F36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рублей)</w:t>
            </w:r>
          </w:p>
        </w:tc>
      </w:tr>
      <w:tr w:rsidR="00F360DB" w:rsidRPr="002B27FC" w:rsidTr="00646399">
        <w:trPr>
          <w:cantSplit/>
          <w:trHeight w:val="48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DB" w:rsidRDefault="00F360DB" w:rsidP="00F360DB">
            <w:pPr>
              <w:pStyle w:val="formattext"/>
            </w:pPr>
            <w:r>
              <w:t xml:space="preserve">Стоимость инвестиционного проекта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DB" w:rsidRPr="002B27FC" w:rsidRDefault="00F360DB" w:rsidP="00F3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60DB" w:rsidRPr="002B27FC" w:rsidTr="00646399">
        <w:trPr>
          <w:cantSplit/>
          <w:trHeight w:val="36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DB" w:rsidRDefault="00F360DB" w:rsidP="00F360DB">
            <w:pPr>
              <w:pStyle w:val="formattext"/>
            </w:pPr>
            <w:r>
              <w:t>в том числе: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DB" w:rsidRPr="002B27FC" w:rsidRDefault="00F360DB" w:rsidP="00F3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60DB" w:rsidRPr="002B27FC" w:rsidTr="00646399">
        <w:trPr>
          <w:cantSplit/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DB" w:rsidRDefault="00F360DB" w:rsidP="00F360DB">
            <w:pPr>
              <w:pStyle w:val="formattext"/>
            </w:pPr>
            <w:r>
              <w:t xml:space="preserve">строительно-монтажные работы, </w:t>
            </w:r>
            <w:r>
              <w:br/>
              <w:t xml:space="preserve">из них дорогостоящие материалы, художественные изделия для отделки интерьеров и фасада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DB" w:rsidRPr="002B27FC" w:rsidRDefault="00F360DB" w:rsidP="00F3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60DB" w:rsidRPr="002B27FC" w:rsidTr="00646399">
        <w:trPr>
          <w:cantSplit/>
          <w:trHeight w:val="60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DB" w:rsidRDefault="00F360DB" w:rsidP="00F360DB">
            <w:pPr>
              <w:pStyle w:val="formattext"/>
            </w:pPr>
            <w:r>
              <w:t xml:space="preserve">приобретение машин и оборудования, </w:t>
            </w:r>
            <w:r>
              <w:br/>
              <w:t xml:space="preserve">из них дорогостоящие и (или) импортные машины и оборудование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DB" w:rsidRPr="002B27FC" w:rsidRDefault="00F360DB" w:rsidP="00F3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60DB" w:rsidRPr="002B27FC" w:rsidTr="00D32A01">
        <w:trPr>
          <w:cantSplit/>
          <w:trHeight w:val="432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DB" w:rsidRDefault="00F360DB" w:rsidP="00F360DB">
            <w:pPr>
              <w:pStyle w:val="formattext"/>
            </w:pPr>
            <w:r>
              <w:t xml:space="preserve">приобретение объекта недвижимого имущества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0DB" w:rsidRPr="002B27FC" w:rsidRDefault="00F360DB" w:rsidP="00F3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60DB" w:rsidRPr="002B27FC" w:rsidTr="00646399">
        <w:trPr>
          <w:cantSplit/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DB" w:rsidRDefault="00F360DB" w:rsidP="00F360DB">
            <w:pPr>
              <w:pStyle w:val="formattext"/>
            </w:pPr>
            <w:r>
              <w:t xml:space="preserve">прочие затраты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DB" w:rsidRPr="002B27FC" w:rsidRDefault="00F360DB" w:rsidP="00F3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B27FC" w:rsidRPr="002B27FC" w:rsidRDefault="002B27FC" w:rsidP="002B27F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2A01" w:rsidRDefault="00D32A01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Источники и объемы финансирования инвестиционного проекта, тыс. рублей: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1135"/>
        <w:gridCol w:w="1277"/>
        <w:gridCol w:w="1347"/>
        <w:gridCol w:w="923"/>
        <w:gridCol w:w="1702"/>
      </w:tblGrid>
      <w:tr w:rsidR="002B27FC" w:rsidRPr="00192C6A" w:rsidTr="00192C6A">
        <w:trPr>
          <w:trHeight w:val="523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инвестиционного проекта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инвести-ционного проекта (в текущих ценах</w:t>
            </w:r>
            <w:r w:rsidR="00BD2360" w:rsidRPr="00192C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**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ценах соответ-ствующих лет)</w:t>
            </w:r>
          </w:p>
        </w:tc>
        <w:tc>
          <w:tcPr>
            <w:tcW w:w="6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инвестиционного проекта</w:t>
            </w:r>
          </w:p>
        </w:tc>
      </w:tr>
      <w:tr w:rsidR="002B27FC" w:rsidRPr="00192C6A" w:rsidTr="00192C6A">
        <w:trPr>
          <w:trHeight w:val="1249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BD236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федераль-ного бюджета 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текущих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ценах </w:t>
            </w:r>
            <w:r w:rsidR="00BD2360" w:rsidRPr="00192C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**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ценах соответ-ствующих лет)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BD236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краевого бюджета (в текущих ценах </w:t>
            </w:r>
            <w:r w:rsidR="00BD2360" w:rsidRPr="00192C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**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цена х соответ-ствующих лет)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BD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Дальнегорского городс-кого округа (в текущих ценах </w:t>
            </w:r>
            <w:r w:rsidR="00BD2360" w:rsidRPr="00192C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**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ценах соответст-вующих лет)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средства (в текущих ценах 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ценах соответствующих лет)</w:t>
            </w:r>
          </w:p>
        </w:tc>
      </w:tr>
      <w:tr w:rsidR="002B27FC" w:rsidRPr="00192C6A" w:rsidTr="00192C6A">
        <w:trPr>
          <w:trHeight w:val="36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собственные средства предполагае-мого застройщика или заказчика </w:t>
            </w: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(заказчика- застройщика)</w:t>
            </w:r>
          </w:p>
        </w:tc>
      </w:tr>
      <w:tr w:rsidR="002B27FC" w:rsidRPr="00192C6A" w:rsidTr="00192C6A">
        <w:trPr>
          <w:trHeight w:val="1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B27FC" w:rsidRPr="00192C6A" w:rsidTr="00192C6A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19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Инвестиционный проект - всего,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27FC" w:rsidRPr="00192C6A" w:rsidTr="00192C6A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27FC" w:rsidRPr="00192C6A" w:rsidTr="00192C6A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___ год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27FC" w:rsidRPr="00192C6A" w:rsidTr="00192C6A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___ год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FC" w:rsidRPr="00192C6A" w:rsidRDefault="002B27FC" w:rsidP="002B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Количественные показатели</w:t>
      </w:r>
      <w:r w:rsidR="00913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(показатель)</w:t>
      </w:r>
      <w:r w:rsidR="00913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характеризующие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</w:t>
      </w:r>
      <w:r w:rsidR="00913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инвестиционного проекта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192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Отношение </w:t>
      </w:r>
      <w:r w:rsidR="00BD2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инвестиционного проекта в текущих ценах** к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показателям (показателю) результатов реализации инвестиционного проекта, тыс. рублей/на единицу результата, ___________________________________________________</w:t>
      </w:r>
      <w:r w:rsidR="00192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           _____________            _______________________        </w:t>
      </w:r>
    </w:p>
    <w:p w:rsidR="002B27FC" w:rsidRPr="003C283E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t xml:space="preserve">(должность руководителя                 </w:t>
      </w:r>
      <w:r w:rsidR="003C28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             </w:t>
      </w:r>
      <w:r w:rsidR="003C28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t xml:space="preserve"> (фамилия, имя, отчество)                            </w:t>
      </w:r>
    </w:p>
    <w:p w:rsidR="002B27FC" w:rsidRPr="003C283E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главного распорядителя средств </w:t>
      </w: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br/>
        <w:t>бюджета Дальнегорского</w:t>
      </w: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городского округа – органа </w:t>
      </w: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br/>
        <w:t>администрации Дальнегорского</w:t>
      </w:r>
    </w:p>
    <w:p w:rsidR="002B27FC" w:rsidRPr="003C283E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округа, иного органа </w:t>
      </w:r>
      <w:r w:rsidRPr="003C283E">
        <w:rPr>
          <w:rFonts w:ascii="Times New Roman" w:eastAsia="Times New Roman" w:hAnsi="Times New Roman" w:cs="Times New Roman"/>
          <w:color w:val="000000"/>
          <w:lang w:eastAsia="ru-RU"/>
        </w:rPr>
        <w:br/>
        <w:t>Дальнегорского городского округа)</w:t>
      </w:r>
    </w:p>
    <w:p w:rsidR="002B27FC" w:rsidRPr="002B27FC" w:rsidRDefault="002B27FC" w:rsidP="002B2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_____________ 20__ г.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М.П._________</w:t>
      </w:r>
    </w:p>
    <w:p w:rsidR="003C283E" w:rsidRDefault="003C283E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</w:t>
      </w:r>
    </w:p>
    <w:p w:rsidR="002B27FC" w:rsidRPr="002B27FC" w:rsidRDefault="002B27FC" w:rsidP="003C2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Финансового управления администрации Дальнегорского городского округа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2B27FC" w:rsidRPr="00A759D0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9D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(подпись)                                     </w:t>
      </w:r>
      <w:r w:rsidR="00A759D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A759D0">
        <w:rPr>
          <w:rFonts w:ascii="Times New Roman" w:eastAsia="Times New Roman" w:hAnsi="Times New Roman" w:cs="Times New Roman"/>
          <w:color w:val="000000"/>
          <w:lang w:eastAsia="ru-RU"/>
        </w:rPr>
        <w:t>Ф.И.О. уполномоченного лица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 20__ г.</w:t>
      </w:r>
    </w:p>
    <w:p w:rsidR="00BD2360" w:rsidRDefault="002B27FC" w:rsidP="00BD2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D2360" w:rsidRPr="00BD2360" w:rsidRDefault="00BD2360" w:rsidP="00BD2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3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*Заполняется по инвестиционным проектам, предусматривающим финансирование подготовки проектной документации за счет средств Бюджета Дальнегорского городского округа.</w:t>
      </w:r>
    </w:p>
    <w:p w:rsidR="001451C8" w:rsidRDefault="00BD2360" w:rsidP="00BD2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3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**В ценах года расчета сметной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стоимости, указанного в пункте</w:t>
      </w:r>
      <w:r w:rsidRPr="00BD23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настоящего паспорта инвестиционного проекта (по заключению государственной экспертизы, для предполагаемой (предельной) стоимости строительства – в ценах года представления настоящего паспорта инвестиционного проекта).</w:t>
      </w:r>
    </w:p>
    <w:p w:rsidR="00D32A01" w:rsidRDefault="00D32A01" w:rsidP="00D32A01">
      <w:pPr>
        <w:tabs>
          <w:tab w:val="left" w:pos="4230"/>
          <w:tab w:val="right" w:pos="9355"/>
        </w:tabs>
        <w:adjustRightInd w:val="0"/>
        <w:spacing w:before="100" w:beforeAutospacing="1" w:after="100" w:afterAutospacing="1" w:line="12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9D0" w:rsidRDefault="00A759D0" w:rsidP="00D32A01">
      <w:pPr>
        <w:tabs>
          <w:tab w:val="left" w:pos="4230"/>
          <w:tab w:val="right" w:pos="9355"/>
        </w:tabs>
        <w:adjustRightInd w:val="0"/>
        <w:spacing w:before="100" w:beforeAutospacing="1" w:after="100" w:afterAutospacing="1" w:line="12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9D0" w:rsidRDefault="00A759D0" w:rsidP="00D32A01">
      <w:pPr>
        <w:tabs>
          <w:tab w:val="left" w:pos="4230"/>
          <w:tab w:val="right" w:pos="9355"/>
        </w:tabs>
        <w:adjustRightInd w:val="0"/>
        <w:spacing w:before="100" w:beforeAutospacing="1" w:after="100" w:afterAutospacing="1" w:line="12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9D0" w:rsidRDefault="00A759D0" w:rsidP="00D32A01">
      <w:pPr>
        <w:tabs>
          <w:tab w:val="left" w:pos="4230"/>
          <w:tab w:val="right" w:pos="9355"/>
        </w:tabs>
        <w:adjustRightInd w:val="0"/>
        <w:spacing w:before="100" w:beforeAutospacing="1" w:after="100" w:afterAutospacing="1" w:line="12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9D0" w:rsidRDefault="00A759D0" w:rsidP="00D32A01">
      <w:pPr>
        <w:tabs>
          <w:tab w:val="left" w:pos="4230"/>
          <w:tab w:val="right" w:pos="9355"/>
        </w:tabs>
        <w:adjustRightInd w:val="0"/>
        <w:spacing w:before="100" w:beforeAutospacing="1" w:after="100" w:afterAutospacing="1" w:line="12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9D0" w:rsidRDefault="00A759D0" w:rsidP="00D32A01">
      <w:pPr>
        <w:tabs>
          <w:tab w:val="left" w:pos="4230"/>
          <w:tab w:val="right" w:pos="9355"/>
        </w:tabs>
        <w:adjustRightInd w:val="0"/>
        <w:spacing w:before="100" w:beforeAutospacing="1" w:after="100" w:afterAutospacing="1" w:line="12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9D0" w:rsidRPr="001451C8" w:rsidRDefault="00A759D0" w:rsidP="00A759D0">
      <w:pPr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A759D0" w:rsidRDefault="00A759D0" w:rsidP="00A759D0">
      <w:pPr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проведения проверки инвестиционных проектов на предмет </w:t>
      </w:r>
    </w:p>
    <w:p w:rsidR="00A759D0" w:rsidRDefault="00A759D0" w:rsidP="00A759D0">
      <w:pPr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1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направляемых на капитальные вложения</w:t>
      </w:r>
    </w:p>
    <w:p w:rsidR="00D32A01" w:rsidRPr="00D32A01" w:rsidRDefault="00D32A01" w:rsidP="00D32A01">
      <w:pPr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FC" w:rsidRPr="002B27FC" w:rsidRDefault="002B27FC" w:rsidP="00D32A01">
      <w:pPr>
        <w:tabs>
          <w:tab w:val="left" w:pos="4230"/>
          <w:tab w:val="right" w:pos="9355"/>
        </w:tabs>
        <w:adjustRightInd w:val="0"/>
        <w:spacing w:before="100" w:beforeAutospacing="1" w:after="100" w:afterAutospacing="1" w:line="120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3</w:t>
      </w: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</w:t>
      </w: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проверки инвестиционного проекта на предмет эффективности использования средств бюджета Дальнегорского городского округа, направляемых на осуществление бюджетных инвестиций в форме капитальных вложений в объекты муниципальной собственности Дальнегорского городского округа</w:t>
      </w: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Сведения об инвестиционном проекте, представленном для проведения проверки на предмет эффективности использования средств бюджета Дальнегорского городского округа, направляемых на осуществление бюджетных инвестиций в форме капитальных вложений в объекты муниципальной собственности Дальнегорского городского округа, согласно паспорту инвестиционного проекта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инвестиционного проекта: _____________________</w:t>
      </w:r>
      <w:r w:rsidR="00C2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="00C2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объекта: ______________________________________________________________</w:t>
      </w:r>
      <w:r w:rsidR="00C2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главного распорядителя средств бюджета Дальнегорского городского округа – органа администрации Дальнегорского городского округа, иного органа администрации Дальнегорского городского округа: 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реализации инвестиционного проекта: ______________________________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Сметная стоимость инвестиционного проекта в ценах соответствующих лет, всего (тыс. рублей):___________________________________________________.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Оценка эффективности использования средств бюджета Дальнегорского городского округа, направляемых на осуществление бюджетных инвестиций в форме капитальных вложений в объекты муниципальной собственности Дальнегорского городского округа, по инвестиционному проекту: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качественных критериев, в процентах __________________________;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количественных критериев, в процентах ________________________;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интегральной оценки эффективности, в процентах ________________. </w:t>
      </w:r>
    </w:p>
    <w:p w:rsidR="002B27FC" w:rsidRPr="002B27FC" w:rsidRDefault="002B27FC" w:rsidP="002B27FC">
      <w:pPr>
        <w:spacing w:before="100" w:beforeAutospacing="1" w:after="100" w:afterAutospacing="1" w:line="1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Интегральная оценка эффективности использования средств бюджета Дальнегорского городского округа, направляемых на осуществление бюджетных инвестиций в форме капитальных вложений в объекты муниципальной собственности Дальнегорского городского округа, по инвестиционному проекту:_________________ баллов.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Заключение о результатах проверки инвестиционного проекта на предмет эффективности использования средств бюджета Дальнегорского городского округа, направляемых на осуществление бюджетных инвестиций в форме капитальных вложений в объекты муниципальной собственности Дальнегорского городского округа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отдела экономики и 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поддержки предпринимательства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Дальнегорского</w:t>
      </w:r>
    </w:p>
    <w:p w:rsidR="002B27FC" w:rsidRPr="002B27FC" w:rsidRDefault="002B27FC" w:rsidP="002B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  </w:t>
      </w:r>
      <w:r w:rsidR="00C2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2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2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</w:t>
      </w:r>
      <w:r w:rsidR="00C2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2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</w:t>
      </w:r>
    </w:p>
    <w:p w:rsidR="00C2619A" w:rsidRPr="00C2619A" w:rsidRDefault="00C2619A" w:rsidP="00C261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2619A">
        <w:rPr>
          <w:rFonts w:ascii="Times New Roman" w:eastAsia="Times New Roman" w:hAnsi="Times New Roman" w:cs="Times New Roman"/>
          <w:color w:val="000000"/>
          <w:lang w:eastAsia="ru-RU"/>
        </w:rPr>
        <w:t>Ф.И.О. уполномоченного лица                  (подпись)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«____» ______________ 20__ г.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подготовил: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</w:t>
      </w:r>
    </w:p>
    <w:p w:rsidR="002B27FC" w:rsidRPr="00C2619A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1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(должность)                              </w:t>
      </w:r>
      <w:r w:rsidR="00C261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C2619A">
        <w:rPr>
          <w:rFonts w:ascii="Times New Roman" w:eastAsia="Times New Roman" w:hAnsi="Times New Roman" w:cs="Times New Roman"/>
          <w:color w:val="000000"/>
          <w:lang w:eastAsia="ru-RU"/>
        </w:rPr>
        <w:t xml:space="preserve">  (подпись)                                 Ф.И.О.</w:t>
      </w:r>
    </w:p>
    <w:p w:rsidR="002B27FC" w:rsidRPr="002B27FC" w:rsidRDefault="002B27FC" w:rsidP="002B2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27FC" w:rsidRPr="002B27FC" w:rsidRDefault="002B27FC" w:rsidP="002B27FC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«____» _____________ 20__ г.</w:t>
      </w:r>
    </w:p>
    <w:p w:rsidR="002B27FC" w:rsidRPr="002B27FC" w:rsidRDefault="002B27FC" w:rsidP="002B27FC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FB643E" w:rsidRDefault="00FB643E"/>
    <w:sectPr w:rsidR="00FB643E" w:rsidSect="00EF658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49" w:rsidRDefault="00595449" w:rsidP="00403CF0">
      <w:pPr>
        <w:spacing w:after="0" w:line="240" w:lineRule="auto"/>
      </w:pPr>
      <w:r>
        <w:separator/>
      </w:r>
    </w:p>
  </w:endnote>
  <w:endnote w:type="continuationSeparator" w:id="0">
    <w:p w:rsidR="00595449" w:rsidRDefault="00595449" w:rsidP="0040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49" w:rsidRDefault="00595449" w:rsidP="00403CF0">
      <w:pPr>
        <w:spacing w:after="0" w:line="240" w:lineRule="auto"/>
      </w:pPr>
      <w:r>
        <w:separator/>
      </w:r>
    </w:p>
  </w:footnote>
  <w:footnote w:type="continuationSeparator" w:id="0">
    <w:p w:rsidR="00595449" w:rsidRDefault="00595449" w:rsidP="0040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858602"/>
      <w:docPartObj>
        <w:docPartGallery w:val="Page Numbers (Top of Page)"/>
        <w:docPartUnique/>
      </w:docPartObj>
    </w:sdtPr>
    <w:sdtEndPr/>
    <w:sdtContent>
      <w:p w:rsidR="00403CF0" w:rsidRDefault="00403C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1B">
          <w:rPr>
            <w:noProof/>
          </w:rPr>
          <w:t>18</w:t>
        </w:r>
        <w:r>
          <w:fldChar w:fldCharType="end"/>
        </w:r>
      </w:p>
    </w:sdtContent>
  </w:sdt>
  <w:p w:rsidR="00403CF0" w:rsidRDefault="00403C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ACA"/>
    <w:multiLevelType w:val="hybridMultilevel"/>
    <w:tmpl w:val="7C64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33C"/>
    <w:multiLevelType w:val="hybridMultilevel"/>
    <w:tmpl w:val="292278CE"/>
    <w:lvl w:ilvl="0" w:tplc="C63EAF4A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771AA"/>
    <w:multiLevelType w:val="hybridMultilevel"/>
    <w:tmpl w:val="15525D14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548C6"/>
    <w:multiLevelType w:val="hybridMultilevel"/>
    <w:tmpl w:val="6332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03F5A"/>
    <w:multiLevelType w:val="hybridMultilevel"/>
    <w:tmpl w:val="44BAE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FA"/>
    <w:rsid w:val="000050BF"/>
    <w:rsid w:val="00056E29"/>
    <w:rsid w:val="000701C8"/>
    <w:rsid w:val="000C4F9A"/>
    <w:rsid w:val="000D0FCA"/>
    <w:rsid w:val="000E2886"/>
    <w:rsid w:val="001451C8"/>
    <w:rsid w:val="00172D7F"/>
    <w:rsid w:val="00192C6A"/>
    <w:rsid w:val="001D379B"/>
    <w:rsid w:val="002B27FC"/>
    <w:rsid w:val="002C26E8"/>
    <w:rsid w:val="002F5E98"/>
    <w:rsid w:val="002F6168"/>
    <w:rsid w:val="00346966"/>
    <w:rsid w:val="00355959"/>
    <w:rsid w:val="00392EEC"/>
    <w:rsid w:val="003C2437"/>
    <w:rsid w:val="003C283E"/>
    <w:rsid w:val="003E47E6"/>
    <w:rsid w:val="003F4C6C"/>
    <w:rsid w:val="00403CF0"/>
    <w:rsid w:val="004057D7"/>
    <w:rsid w:val="00441680"/>
    <w:rsid w:val="004737C1"/>
    <w:rsid w:val="00475E24"/>
    <w:rsid w:val="00485F5F"/>
    <w:rsid w:val="00486800"/>
    <w:rsid w:val="00486BD2"/>
    <w:rsid w:val="004B6D25"/>
    <w:rsid w:val="004C5AAB"/>
    <w:rsid w:val="004D79FA"/>
    <w:rsid w:val="00540C5B"/>
    <w:rsid w:val="00595449"/>
    <w:rsid w:val="005C364D"/>
    <w:rsid w:val="005D16D2"/>
    <w:rsid w:val="006919B1"/>
    <w:rsid w:val="006E667F"/>
    <w:rsid w:val="00716E64"/>
    <w:rsid w:val="00753CDE"/>
    <w:rsid w:val="00773DA1"/>
    <w:rsid w:val="00781AB2"/>
    <w:rsid w:val="00790C35"/>
    <w:rsid w:val="007A6535"/>
    <w:rsid w:val="00847587"/>
    <w:rsid w:val="008D18C5"/>
    <w:rsid w:val="008D7AB2"/>
    <w:rsid w:val="009130D6"/>
    <w:rsid w:val="0092768E"/>
    <w:rsid w:val="009930F4"/>
    <w:rsid w:val="009A07A5"/>
    <w:rsid w:val="009D310E"/>
    <w:rsid w:val="009E3541"/>
    <w:rsid w:val="009E781B"/>
    <w:rsid w:val="00A05229"/>
    <w:rsid w:val="00A26EBE"/>
    <w:rsid w:val="00A45369"/>
    <w:rsid w:val="00A53957"/>
    <w:rsid w:val="00A5685E"/>
    <w:rsid w:val="00A74D26"/>
    <w:rsid w:val="00A759D0"/>
    <w:rsid w:val="00AA11C3"/>
    <w:rsid w:val="00AC285F"/>
    <w:rsid w:val="00B533AD"/>
    <w:rsid w:val="00BD2360"/>
    <w:rsid w:val="00BE0F2D"/>
    <w:rsid w:val="00C2619A"/>
    <w:rsid w:val="00C82EA2"/>
    <w:rsid w:val="00C90D70"/>
    <w:rsid w:val="00CB3F7D"/>
    <w:rsid w:val="00CC167A"/>
    <w:rsid w:val="00CC5A8B"/>
    <w:rsid w:val="00CD732A"/>
    <w:rsid w:val="00CF53B8"/>
    <w:rsid w:val="00D32A01"/>
    <w:rsid w:val="00D935E4"/>
    <w:rsid w:val="00D97466"/>
    <w:rsid w:val="00E0141F"/>
    <w:rsid w:val="00E43046"/>
    <w:rsid w:val="00E96903"/>
    <w:rsid w:val="00E97080"/>
    <w:rsid w:val="00EA7EA4"/>
    <w:rsid w:val="00EC6130"/>
    <w:rsid w:val="00EF658B"/>
    <w:rsid w:val="00F360DB"/>
    <w:rsid w:val="00F61A6B"/>
    <w:rsid w:val="00F96843"/>
    <w:rsid w:val="00FB643E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0654-BA4C-4582-B79D-28626B49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01"/>
  </w:style>
  <w:style w:type="paragraph" w:styleId="1">
    <w:name w:val="heading 1"/>
    <w:basedOn w:val="a"/>
    <w:link w:val="10"/>
    <w:qFormat/>
    <w:rsid w:val="002B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2B2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2B27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B2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2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B27FC"/>
  </w:style>
  <w:style w:type="character" w:customStyle="1" w:styleId="spelle">
    <w:name w:val="spelle"/>
    <w:basedOn w:val="a0"/>
    <w:rsid w:val="002B27FC"/>
  </w:style>
  <w:style w:type="paragraph" w:styleId="HTML">
    <w:name w:val="HTML Preformatted"/>
    <w:basedOn w:val="a"/>
    <w:link w:val="HTML0"/>
    <w:rsid w:val="002B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27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2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2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2B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2B2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B27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27FC"/>
  </w:style>
  <w:style w:type="paragraph" w:styleId="a8">
    <w:name w:val="footer"/>
    <w:basedOn w:val="a"/>
    <w:link w:val="a9"/>
    <w:rsid w:val="002B27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B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2B27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B27F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"/>
    <w:link w:val="ac"/>
    <w:uiPriority w:val="10"/>
    <w:qFormat/>
    <w:rsid w:val="002B2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basedOn w:val="a0"/>
    <w:link w:val="a4"/>
    <w:uiPriority w:val="10"/>
    <w:rsid w:val="002B27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F3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Мамонова Ирина Олеговна</cp:lastModifiedBy>
  <cp:revision>3</cp:revision>
  <cp:lastPrinted>2020-11-18T01:37:00Z</cp:lastPrinted>
  <dcterms:created xsi:type="dcterms:W3CDTF">2020-11-19T06:17:00Z</dcterms:created>
  <dcterms:modified xsi:type="dcterms:W3CDTF">2020-11-19T07:20:00Z</dcterms:modified>
</cp:coreProperties>
</file>