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8754"/>
      </w:tblGrid>
      <w:tr w:rsidR="009A5336" w:rsidTr="00755E79">
        <w:tc>
          <w:tcPr>
            <w:tcW w:w="1560" w:type="dxa"/>
          </w:tcPr>
          <w:p w:rsidR="009A5336" w:rsidRDefault="009A5336">
            <w:r w:rsidRPr="009A5336">
              <w:rPr>
                <w:noProof/>
              </w:rPr>
              <w:drawing>
                <wp:inline distT="0" distB="0" distL="0" distR="0" wp14:anchorId="0910FDB1" wp14:editId="6BE13475">
                  <wp:extent cx="676275" cy="828675"/>
                  <wp:effectExtent l="19050" t="0" r="9525" b="0"/>
                  <wp:docPr id="1" name="Рисунок 1" descr="g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</w:tcPr>
          <w:p w:rsidR="009A5336" w:rsidRDefault="009A5336" w:rsidP="00C23E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A5336">
              <w:rPr>
                <w:rFonts w:ascii="Times New Roman" w:hAnsi="Times New Roman" w:cs="Times New Roman"/>
                <w:b/>
                <w:sz w:val="44"/>
                <w:szCs w:val="44"/>
              </w:rPr>
              <w:t>ИНСТРУКЦИЯ</w:t>
            </w:r>
          </w:p>
          <w:p w:rsidR="00850EE8" w:rsidRPr="00850EE8" w:rsidRDefault="00850EE8" w:rsidP="00850E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EE8">
              <w:rPr>
                <w:rFonts w:ascii="Times New Roman" w:hAnsi="Times New Roman"/>
                <w:b/>
                <w:sz w:val="26"/>
                <w:szCs w:val="26"/>
              </w:rPr>
              <w:t xml:space="preserve">«ПРЕДОСТАВЛЕНИЕ ЗЕМЕЛЬНЫХ УЧАСТКОВ, НАХОДЯЩИХСЯ В ВЕДЕНИИ ОРГАНОВ МЕСТНОГО САМОУПРАВЛЕНИЯ ИЛИ В СОБСТВЕННОСТИ МУНИЦИПАЛЬНОГО ОБРАЗОВАНИЯ, </w:t>
            </w:r>
            <w:proofErr w:type="gramStart"/>
            <w:r w:rsidRPr="00850EE8">
              <w:rPr>
                <w:rFonts w:ascii="Times New Roman" w:hAnsi="Times New Roman"/>
                <w:b/>
                <w:sz w:val="26"/>
                <w:szCs w:val="26"/>
              </w:rPr>
              <w:t>БЕЗ</w:t>
            </w:r>
            <w:proofErr w:type="gramEnd"/>
            <w:r w:rsidRPr="00850EE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A5336" w:rsidRDefault="00850EE8" w:rsidP="00850E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ПРОВЕДЕНИЯ ТОРГОВ»</w:t>
            </w:r>
          </w:p>
          <w:p w:rsidR="00850EE8" w:rsidRPr="00850EE8" w:rsidRDefault="00850EE8" w:rsidP="00850E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A2DD2" w:rsidRDefault="00DA2DD2"/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9179"/>
      </w:tblGrid>
      <w:tr w:rsidR="009A5336" w:rsidTr="00C23EB9">
        <w:tc>
          <w:tcPr>
            <w:tcW w:w="1135" w:type="dxa"/>
          </w:tcPr>
          <w:p w:rsidR="009A5336" w:rsidRPr="00C23EB9" w:rsidRDefault="009A5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b/>
                <w:sz w:val="28"/>
                <w:szCs w:val="28"/>
              </w:rPr>
              <w:t>ШАГ 1</w:t>
            </w:r>
          </w:p>
        </w:tc>
        <w:tc>
          <w:tcPr>
            <w:tcW w:w="9179" w:type="dxa"/>
          </w:tcPr>
          <w:p w:rsidR="009A5336" w:rsidRPr="00C23EB9" w:rsidRDefault="009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7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перечнем документов</w:t>
            </w:r>
            <w:r w:rsidR="00CC51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предоставления муниципальной услуги, которые заявитель должен представить самостоятельно:</w:t>
            </w:r>
          </w:p>
          <w:p w:rsidR="009A5336" w:rsidRPr="00C23EB9" w:rsidRDefault="009A5336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 официальном сайте Дальнегорского городского округа </w:t>
            </w:r>
            <w:hyperlink r:id="rId9" w:history="1"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dalnegorsk</w:t>
              </w:r>
              <w:proofErr w:type="spellEnd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</w:t>
              </w:r>
              <w:proofErr w:type="spellEnd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униципальные услуги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210-ФЗ</w:t>
            </w:r>
            <w:r w:rsidR="00864CDA" w:rsidRPr="00C23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A24" w:rsidRPr="00C23EB9" w:rsidRDefault="00795A24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24" w:rsidRPr="00C23EB9" w:rsidRDefault="00795A24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B9">
              <w:rPr>
                <w:rFonts w:ascii="Times New Roman" w:hAnsi="Times New Roman" w:cs="Times New Roman"/>
                <w:b/>
                <w:sz w:val="24"/>
                <w:szCs w:val="24"/>
              </w:rPr>
              <w:t>В КГАУ «МФЦ Приморского края» («Мои Документы»)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0B6D" w:rsidRPr="009A5336" w:rsidRDefault="00C20B6D" w:rsidP="00795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r w:rsidR="00B208E5" w:rsidRPr="00C23EB9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, проспект 50 лет Октября, 67; справочный телефон 8(423)201-01-56</w:t>
            </w:r>
          </w:p>
        </w:tc>
      </w:tr>
      <w:tr w:rsidR="009A5336" w:rsidTr="00C23EB9">
        <w:tc>
          <w:tcPr>
            <w:tcW w:w="1135" w:type="dxa"/>
          </w:tcPr>
          <w:p w:rsidR="009A5336" w:rsidRPr="00C23EB9" w:rsidRDefault="00C2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b/>
                <w:sz w:val="28"/>
                <w:szCs w:val="28"/>
              </w:rPr>
              <w:t>ШАГ 2</w:t>
            </w:r>
          </w:p>
        </w:tc>
        <w:tc>
          <w:tcPr>
            <w:tcW w:w="9179" w:type="dxa"/>
          </w:tcPr>
          <w:p w:rsidR="00C20B6D" w:rsidRPr="00B748E2" w:rsidRDefault="00C20B6D" w:rsidP="00C20B6D">
            <w:pPr>
              <w:pStyle w:val="a7"/>
              <w:tabs>
                <w:tab w:val="left" w:pos="993"/>
              </w:tabs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8E2">
              <w:rPr>
                <w:rFonts w:ascii="Times New Roman" w:hAnsi="Times New Roman"/>
                <w:b/>
                <w:sz w:val="24"/>
                <w:szCs w:val="24"/>
              </w:rPr>
              <w:t>Сбор пакета документов:</w:t>
            </w:r>
          </w:p>
          <w:p w:rsidR="00B748E2" w:rsidRPr="00B748E2" w:rsidRDefault="00B748E2" w:rsidP="00B748E2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E2">
              <w:rPr>
                <w:rFonts w:ascii="Times New Roman" w:hAnsi="Times New Roman"/>
                <w:sz w:val="24"/>
                <w:szCs w:val="24"/>
              </w:rPr>
              <w:t>заявление, согласно приложениям  1 и  2 к настоящему административному регламенту;</w:t>
            </w:r>
          </w:p>
          <w:p w:rsidR="00B748E2" w:rsidRPr="00B748E2" w:rsidRDefault="00B748E2" w:rsidP="00B748E2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E2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 (представителя заявителя);</w:t>
            </w:r>
          </w:p>
          <w:p w:rsidR="00B748E2" w:rsidRPr="00B748E2" w:rsidRDefault="00B748E2" w:rsidP="00B748E2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E2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 (в случае обращения представителя заявителя);</w:t>
            </w:r>
          </w:p>
          <w:p w:rsidR="00B748E2" w:rsidRPr="00B748E2" w:rsidRDefault="00B748E2" w:rsidP="00B748E2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E2">
              <w:rPr>
                <w:rFonts w:ascii="Times New Roman" w:hAnsi="Times New Roman"/>
                <w:sz w:val="24"/>
                <w:szCs w:val="24"/>
              </w:rPr>
              <w:t>схема расположения земельного участка на кадастровом плане территории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 (в случае обращения с заявлением о предварительном согласовании предоставления земельного участка);</w:t>
            </w:r>
          </w:p>
          <w:p w:rsidR="00B748E2" w:rsidRPr="00B748E2" w:rsidRDefault="00B748E2" w:rsidP="00B748E2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E2">
              <w:rPr>
                <w:rFonts w:ascii="Times New Roman" w:hAnsi="Times New Roman"/>
                <w:sz w:val="24"/>
                <w:szCs w:val="24"/>
              </w:rPr>
              <w:t xml:space="preserve">заверенный перевод </w:t>
            </w:r>
            <w:proofErr w:type="gramStart"/>
            <w:r w:rsidRPr="00B748E2">
              <w:rPr>
                <w:rFonts w:ascii="Times New Roman" w:hAnsi="Times New Roman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748E2">
              <w:rPr>
                <w:rFonts w:ascii="Times New Roman" w:hAnsi="Times New Roman"/>
                <w:sz w:val="24"/>
                <w:szCs w:val="24"/>
              </w:rPr>
              <w:t>, если заявителем является иностранное юридическое лицо;</w:t>
            </w:r>
          </w:p>
          <w:p w:rsidR="00B748E2" w:rsidRPr="00B748E2" w:rsidRDefault="00B748E2" w:rsidP="00B748E2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E2">
              <w:rPr>
                <w:rFonts w:ascii="Times New Roman" w:hAnsi="Times New Roman"/>
                <w:sz w:val="24"/>
                <w:szCs w:val="24"/>
              </w:rPr>
      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товариществу;</w:t>
            </w:r>
          </w:p>
          <w:p w:rsidR="00B748E2" w:rsidRPr="00B748E2" w:rsidRDefault="00B748E2" w:rsidP="00B748E2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E2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торгов, согласно приложению  3 к настоящему административному регламенту.</w:t>
            </w:r>
          </w:p>
          <w:p w:rsidR="00D70A88" w:rsidRPr="00D70A88" w:rsidRDefault="00D70A88" w:rsidP="00B748E2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48E2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данных, указанных в представленной документации, в соответствии с </w:t>
            </w:r>
            <w:r w:rsidRPr="00B748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Постановлением Администрации Приморского края от 09.09.2015 № 336-па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</w:t>
            </w:r>
            <w:r w:rsidRPr="00D70A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земельных участков и установления сервитутов на территории Приморского края»</w:t>
            </w:r>
            <w:r w:rsidRPr="00D70A88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D70A88" w:rsidRPr="00D70A88" w:rsidRDefault="00D70A88" w:rsidP="00B748E2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A88">
              <w:rPr>
                <w:rFonts w:ascii="Times New Roman" w:hAnsi="Times New Roman"/>
                <w:sz w:val="24"/>
                <w:szCs w:val="24"/>
              </w:rPr>
              <w:t xml:space="preserve">заверенный перевод </w:t>
            </w:r>
            <w:proofErr w:type="gramStart"/>
            <w:r w:rsidRPr="00D70A88">
              <w:rPr>
                <w:rFonts w:ascii="Times New Roman" w:hAnsi="Times New Roman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D70A88">
              <w:rPr>
                <w:rFonts w:ascii="Times New Roman" w:hAnsi="Times New Roman"/>
                <w:sz w:val="24"/>
                <w:szCs w:val="24"/>
              </w:rPr>
              <w:t>, если заявителем является иностранное юридическое лицо.</w:t>
            </w:r>
          </w:p>
          <w:p w:rsidR="009A5336" w:rsidRPr="00CC5172" w:rsidRDefault="009A5336" w:rsidP="00D70A88">
            <w:pPr>
              <w:pStyle w:val="a7"/>
              <w:tabs>
                <w:tab w:val="left" w:pos="993"/>
              </w:tabs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36" w:rsidTr="00C23EB9">
        <w:tc>
          <w:tcPr>
            <w:tcW w:w="1135" w:type="dxa"/>
          </w:tcPr>
          <w:p w:rsidR="009A5336" w:rsidRPr="00CC5172" w:rsidRDefault="00CC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2">
              <w:rPr>
                <w:rFonts w:ascii="Times New Roman" w:hAnsi="Times New Roman" w:cs="Times New Roman"/>
                <w:b/>
                <w:sz w:val="28"/>
                <w:szCs w:val="28"/>
              </w:rPr>
              <w:t>ШАГ 3</w:t>
            </w:r>
          </w:p>
        </w:tc>
        <w:tc>
          <w:tcPr>
            <w:tcW w:w="9179" w:type="dxa"/>
          </w:tcPr>
          <w:p w:rsidR="009A5336" w:rsidRDefault="00CC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документов и </w:t>
            </w:r>
            <w:proofErr w:type="gramStart"/>
            <w:r w:rsidRPr="00CC517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получении</w:t>
            </w:r>
            <w:proofErr w:type="gramEnd"/>
            <w:r w:rsidRPr="00CC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C5172" w:rsidRDefault="00C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72">
              <w:rPr>
                <w:rFonts w:ascii="Times New Roman" w:hAnsi="Times New Roman" w:cs="Times New Roman"/>
                <w:sz w:val="24"/>
                <w:szCs w:val="24"/>
              </w:rPr>
              <w:t>а) Управление муниципального имущества администрации Дальнегорского городского округа: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8E5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проспект 50 лет Октября, 129;</w:t>
            </w:r>
          </w:p>
          <w:p w:rsidR="00CC5172" w:rsidRPr="00CC5172" w:rsidRDefault="00C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</w:t>
            </w:r>
            <w:r w:rsidR="00D717AC">
              <w:rPr>
                <w:rFonts w:ascii="Times New Roman" w:hAnsi="Times New Roman" w:cs="Times New Roman"/>
                <w:sz w:val="24"/>
                <w:szCs w:val="24"/>
              </w:rPr>
              <w:t>«Мои Документы»</w:t>
            </w:r>
          </w:p>
        </w:tc>
      </w:tr>
      <w:tr w:rsidR="009A5336" w:rsidTr="00C23EB9">
        <w:tc>
          <w:tcPr>
            <w:tcW w:w="1135" w:type="dxa"/>
          </w:tcPr>
          <w:p w:rsidR="009A5336" w:rsidRPr="00D717AC" w:rsidRDefault="00D71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ШАГ 4</w:t>
            </w:r>
          </w:p>
        </w:tc>
        <w:tc>
          <w:tcPr>
            <w:tcW w:w="9179" w:type="dxa"/>
          </w:tcPr>
          <w:p w:rsidR="009A5336" w:rsidRDefault="00D7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документов.</w:t>
            </w:r>
          </w:p>
          <w:p w:rsidR="00B748E2" w:rsidRPr="00B748E2" w:rsidRDefault="00B748E2" w:rsidP="00B748E2">
            <w:pPr>
              <w:pStyle w:val="ConsPlusNormal"/>
              <w:tabs>
                <w:tab w:val="left" w:pos="709"/>
                <w:tab w:val="left" w:pos="993"/>
                <w:tab w:val="left" w:pos="1134"/>
              </w:tabs>
              <w:spacing w:line="276" w:lineRule="auto"/>
              <w:jc w:val="both"/>
              <w:rPr>
                <w:szCs w:val="24"/>
              </w:rPr>
            </w:pPr>
            <w:r w:rsidRPr="00B748E2">
              <w:rPr>
                <w:szCs w:val="24"/>
              </w:rPr>
              <w:t xml:space="preserve">          </w:t>
            </w:r>
            <w:proofErr w:type="gramStart"/>
            <w:r w:rsidRPr="00B748E2">
              <w:rPr>
                <w:szCs w:val="24"/>
              </w:rPr>
              <w:t xml:space="preserve">1) </w:t>
            </w:r>
            <w:r w:rsidR="00D70A88" w:rsidRPr="00B748E2">
              <w:rPr>
                <w:szCs w:val="24"/>
              </w:rPr>
              <w:t xml:space="preserve">Управление муниципального имущества администрации Дальнегорского городского округа </w:t>
            </w:r>
            <w:r w:rsidRPr="00B748E2">
              <w:rPr>
                <w:szCs w:val="24"/>
              </w:rPr>
              <w:t xml:space="preserve">в срок не более чем 30 дней со дня поступления в уполномоченный орган заявления о предварительном согласовании предоставления земельного участка уполномоченный орган принимает решение о предварительном согласовании предоставления земельного участка или при наличии оснований, указанных в </w:t>
            </w:r>
            <w:hyperlink r:id="rId10" w:history="1">
              <w:r w:rsidRPr="00B748E2">
                <w:rPr>
                  <w:szCs w:val="24"/>
                </w:rPr>
                <w:t>пункте 8 статьи 39.15</w:t>
              </w:r>
            </w:hyperlink>
            <w:r w:rsidRPr="00B748E2">
              <w:rPr>
                <w:szCs w:val="24"/>
              </w:rPr>
              <w:t xml:space="preserve"> Земельного кодекса Российской Федерации решение об отказе в предварительном согласовании предоставления земельного</w:t>
            </w:r>
            <w:proofErr w:type="gramEnd"/>
            <w:r w:rsidRPr="00B748E2">
              <w:rPr>
                <w:szCs w:val="24"/>
              </w:rPr>
              <w:t xml:space="preserve"> участка;</w:t>
            </w:r>
          </w:p>
          <w:p w:rsidR="00B748E2" w:rsidRPr="00B748E2" w:rsidRDefault="00B748E2" w:rsidP="00B748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E2">
              <w:rPr>
                <w:rFonts w:ascii="Times New Roman" w:hAnsi="Times New Roman"/>
                <w:sz w:val="24"/>
                <w:szCs w:val="24"/>
              </w:rPr>
              <w:t xml:space="preserve">         2) в срок не более чем 30 дней</w:t>
            </w:r>
            <w:r w:rsidR="00B208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48E2">
              <w:rPr>
                <w:rFonts w:ascii="Times New Roman" w:hAnsi="Times New Roman"/>
                <w:sz w:val="24"/>
                <w:szCs w:val="24"/>
              </w:rPr>
              <w:t xml:space="preserve"> со дня поступления заявления о предоставлении земельного участка без проведения    подготавливает проект договора купли-продажи, договора аренды земельного участка или договора безвозмездного пользования земельным участком.</w:t>
            </w:r>
          </w:p>
          <w:p w:rsidR="00D717AC" w:rsidRPr="00D717AC" w:rsidRDefault="00D717AC" w:rsidP="00D60B5B">
            <w:pPr>
              <w:pStyle w:val="ConsPlusNormal"/>
              <w:spacing w:line="276" w:lineRule="auto"/>
              <w:ind w:firstLine="709"/>
              <w:jc w:val="both"/>
              <w:rPr>
                <w:szCs w:val="24"/>
              </w:rPr>
            </w:pPr>
          </w:p>
        </w:tc>
      </w:tr>
      <w:tr w:rsidR="009A5336" w:rsidTr="00C23EB9">
        <w:tc>
          <w:tcPr>
            <w:tcW w:w="1135" w:type="dxa"/>
          </w:tcPr>
          <w:p w:rsidR="009A5336" w:rsidRPr="00D717AC" w:rsidRDefault="00D71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AC">
              <w:rPr>
                <w:rFonts w:ascii="Times New Roman" w:hAnsi="Times New Roman" w:cs="Times New Roman"/>
                <w:b/>
                <w:sz w:val="28"/>
                <w:szCs w:val="28"/>
              </w:rPr>
              <w:t>ШАГ 5</w:t>
            </w:r>
          </w:p>
        </w:tc>
        <w:tc>
          <w:tcPr>
            <w:tcW w:w="9179" w:type="dxa"/>
          </w:tcPr>
          <w:p w:rsidR="009A5336" w:rsidRDefault="00D7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решения.</w:t>
            </w:r>
          </w:p>
          <w:p w:rsidR="00D717AC" w:rsidRPr="00B748E2" w:rsidRDefault="00D717AC" w:rsidP="00B748E2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B748E2">
              <w:rPr>
                <w:szCs w:val="24"/>
              </w:rPr>
              <w:t>Результатом предоставления муниципальной услуги является:</w:t>
            </w:r>
          </w:p>
          <w:p w:rsidR="00850EE8" w:rsidRPr="00B748E2" w:rsidRDefault="00850EE8" w:rsidP="00B748E2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B748E2">
              <w:rPr>
                <w:szCs w:val="24"/>
              </w:rPr>
              <w:t>- решение в форме пос</w:t>
            </w:r>
            <w:bookmarkStart w:id="0" w:name="_GoBack"/>
            <w:bookmarkEnd w:id="0"/>
            <w:r w:rsidRPr="00B748E2">
              <w:rPr>
                <w:szCs w:val="24"/>
              </w:rPr>
              <w:t xml:space="preserve">тановления администрации  Дальнегорского городского округа  о предварительном согласовании предоставления земельного участка; </w:t>
            </w:r>
          </w:p>
          <w:p w:rsidR="00850EE8" w:rsidRPr="00B748E2" w:rsidRDefault="00850EE8" w:rsidP="00B748E2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B748E2">
              <w:rPr>
                <w:szCs w:val="24"/>
              </w:rPr>
              <w:t>- решение в форме администрации  Дальнегорского городского округа о предоставлении земельного участка в собственность бесплатно;</w:t>
            </w:r>
          </w:p>
          <w:p w:rsidR="00850EE8" w:rsidRPr="00B748E2" w:rsidRDefault="00850EE8" w:rsidP="00B748E2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B748E2">
              <w:rPr>
                <w:szCs w:val="24"/>
              </w:rPr>
              <w:t>- решение в форме администрации  Дальнегорского городского округа о предоставлении земельного участка в постоянное (бессрочное) пользование, безвозмездное пользование;</w:t>
            </w:r>
          </w:p>
          <w:p w:rsidR="00850EE8" w:rsidRPr="00B748E2" w:rsidRDefault="00850EE8" w:rsidP="00B748E2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B748E2">
              <w:rPr>
                <w:szCs w:val="24"/>
              </w:rPr>
              <w:t>- договор аренды земельного участка;</w:t>
            </w:r>
          </w:p>
          <w:p w:rsidR="00850EE8" w:rsidRPr="00B748E2" w:rsidRDefault="00850EE8" w:rsidP="00B748E2">
            <w:pPr>
              <w:pStyle w:val="ConsPlusNormal"/>
              <w:tabs>
                <w:tab w:val="left" w:pos="993"/>
                <w:tab w:val="left" w:pos="1134"/>
              </w:tabs>
              <w:ind w:firstLine="709"/>
              <w:jc w:val="both"/>
              <w:rPr>
                <w:szCs w:val="24"/>
              </w:rPr>
            </w:pPr>
            <w:r w:rsidRPr="00B748E2">
              <w:rPr>
                <w:szCs w:val="24"/>
              </w:rPr>
              <w:t>- договор купли-продажи земельного участка;</w:t>
            </w:r>
          </w:p>
          <w:p w:rsidR="00850EE8" w:rsidRPr="00B748E2" w:rsidRDefault="00850EE8" w:rsidP="00B748E2">
            <w:pPr>
              <w:pStyle w:val="ConsPlusNormal"/>
              <w:tabs>
                <w:tab w:val="left" w:pos="993"/>
                <w:tab w:val="left" w:pos="1134"/>
              </w:tabs>
              <w:ind w:firstLine="709"/>
              <w:jc w:val="both"/>
              <w:rPr>
                <w:szCs w:val="24"/>
              </w:rPr>
            </w:pPr>
            <w:r w:rsidRPr="00B748E2">
              <w:rPr>
                <w:szCs w:val="24"/>
              </w:rPr>
              <w:t>- договор безвозмездного пользования земельным участком;</w:t>
            </w:r>
          </w:p>
          <w:p w:rsidR="00850EE8" w:rsidRPr="00B748E2" w:rsidRDefault="00850EE8" w:rsidP="00B748E2">
            <w:pPr>
              <w:pStyle w:val="ConsPlusNormal"/>
              <w:tabs>
                <w:tab w:val="left" w:pos="993"/>
                <w:tab w:val="left" w:pos="1134"/>
              </w:tabs>
              <w:ind w:firstLine="709"/>
              <w:jc w:val="both"/>
              <w:rPr>
                <w:szCs w:val="24"/>
              </w:rPr>
            </w:pPr>
            <w:r w:rsidRPr="00B748E2">
              <w:rPr>
                <w:szCs w:val="24"/>
              </w:rPr>
              <w:t>-  отказ в предварительном согласовании предоставления земельного участка;</w:t>
            </w:r>
          </w:p>
          <w:p w:rsidR="00D717AC" w:rsidRPr="00D717AC" w:rsidRDefault="00D7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5336" w:rsidRDefault="009A5336"/>
    <w:sectPr w:rsidR="009A5336" w:rsidSect="00DA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B1" w:rsidRDefault="002861B1" w:rsidP="00C23EB9">
      <w:pPr>
        <w:spacing w:after="0" w:line="240" w:lineRule="auto"/>
      </w:pPr>
      <w:r>
        <w:separator/>
      </w:r>
    </w:p>
  </w:endnote>
  <w:endnote w:type="continuationSeparator" w:id="0">
    <w:p w:rsidR="002861B1" w:rsidRDefault="002861B1" w:rsidP="00C2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B1" w:rsidRDefault="002861B1" w:rsidP="00C23EB9">
      <w:pPr>
        <w:spacing w:after="0" w:line="240" w:lineRule="auto"/>
      </w:pPr>
      <w:r>
        <w:separator/>
      </w:r>
    </w:p>
  </w:footnote>
  <w:footnote w:type="continuationSeparator" w:id="0">
    <w:p w:rsidR="002861B1" w:rsidRDefault="002861B1" w:rsidP="00C23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2D2F2D3E"/>
    <w:multiLevelType w:val="hybridMultilevel"/>
    <w:tmpl w:val="92FAFBA0"/>
    <w:lvl w:ilvl="0" w:tplc="60B68854">
      <w:start w:val="1"/>
      <w:numFmt w:val="decimal"/>
      <w:lvlText w:val="%1)"/>
      <w:lvlJc w:val="left"/>
      <w:pPr>
        <w:ind w:left="4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F75B0B"/>
    <w:multiLevelType w:val="hybridMultilevel"/>
    <w:tmpl w:val="150E1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36"/>
    <w:rsid w:val="001E1CEE"/>
    <w:rsid w:val="002861B1"/>
    <w:rsid w:val="00444A7E"/>
    <w:rsid w:val="00755E79"/>
    <w:rsid w:val="00795A24"/>
    <w:rsid w:val="00850EE8"/>
    <w:rsid w:val="00864CDA"/>
    <w:rsid w:val="009A5336"/>
    <w:rsid w:val="00A53EA7"/>
    <w:rsid w:val="00B208E5"/>
    <w:rsid w:val="00B748E2"/>
    <w:rsid w:val="00C20B6D"/>
    <w:rsid w:val="00C23EB9"/>
    <w:rsid w:val="00C46258"/>
    <w:rsid w:val="00CC5172"/>
    <w:rsid w:val="00D60B5B"/>
    <w:rsid w:val="00D70A88"/>
    <w:rsid w:val="00D717AC"/>
    <w:rsid w:val="00DA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5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533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0B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23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3EB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C23EB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717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717A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A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">
    <w:name w:val="Основной текст_"/>
    <w:link w:val="2"/>
    <w:rsid w:val="00D70A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D70A88"/>
    <w:pPr>
      <w:widowControl w:val="0"/>
      <w:shd w:val="clear" w:color="auto" w:fill="FFFFFF"/>
      <w:spacing w:before="120" w:after="0" w:line="493" w:lineRule="exact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5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533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0B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23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3EB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C23EB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717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717A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A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">
    <w:name w:val="Основной текст_"/>
    <w:link w:val="2"/>
    <w:rsid w:val="00D70A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D70A88"/>
    <w:pPr>
      <w:widowControl w:val="0"/>
      <w:shd w:val="clear" w:color="auto" w:fill="FFFFFF"/>
      <w:spacing w:before="120" w:after="0" w:line="493" w:lineRule="exact"/>
      <w:jc w:val="center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C8EF292D245910C3B3E0730672E864F2C8534C52BCD515ED6357AEBA4DBBDC0D030EE1D4BCC7CB587A763B5CEE34A13E08064740u7J5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negorsk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User</cp:lastModifiedBy>
  <cp:revision>3</cp:revision>
  <cp:lastPrinted>2020-02-04T00:52:00Z</cp:lastPrinted>
  <dcterms:created xsi:type="dcterms:W3CDTF">2020-02-04T00:15:00Z</dcterms:created>
  <dcterms:modified xsi:type="dcterms:W3CDTF">2020-02-04T00:52:00Z</dcterms:modified>
</cp:coreProperties>
</file>