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095"/>
        <w:gridCol w:w="4476"/>
      </w:tblGrid>
      <w:tr w:rsidR="006550A5" w:rsidTr="006550A5">
        <w:tc>
          <w:tcPr>
            <w:tcW w:w="5148" w:type="dxa"/>
          </w:tcPr>
          <w:p w:rsidR="006550A5" w:rsidRDefault="006550A5">
            <w:pPr>
              <w:jc w:val="right"/>
              <w:outlineLvl w:val="0"/>
            </w:pPr>
          </w:p>
        </w:tc>
        <w:tc>
          <w:tcPr>
            <w:tcW w:w="4497" w:type="dxa"/>
            <w:hideMark/>
          </w:tcPr>
          <w:p w:rsidR="006550A5" w:rsidRDefault="009677BE">
            <w:pPr>
              <w:spacing w:line="276" w:lineRule="auto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072D15">
              <w:rPr>
                <w:szCs w:val="28"/>
              </w:rPr>
              <w:t xml:space="preserve">   </w:t>
            </w:r>
            <w:r w:rsidR="006550A5">
              <w:rPr>
                <w:szCs w:val="28"/>
              </w:rPr>
              <w:t>УТВЕРЖДЕН</w:t>
            </w:r>
          </w:p>
          <w:p w:rsidR="006550A5" w:rsidRDefault="006550A5">
            <w:pPr>
              <w:spacing w:line="276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постановлением администрации</w:t>
            </w:r>
          </w:p>
          <w:p w:rsidR="006550A5" w:rsidRDefault="006550A5">
            <w:pPr>
              <w:spacing w:line="276" w:lineRule="auto"/>
              <w:ind w:firstLine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Дальнегорского городского округа</w:t>
            </w:r>
          </w:p>
          <w:p w:rsidR="006550A5" w:rsidRDefault="006550A5">
            <w:pPr>
              <w:spacing w:line="276" w:lineRule="auto"/>
              <w:ind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     __________________ № _______</w:t>
            </w:r>
          </w:p>
        </w:tc>
      </w:tr>
    </w:tbl>
    <w:p w:rsidR="006550A5" w:rsidRDefault="006550A5" w:rsidP="006550A5">
      <w:pPr>
        <w:ind w:firstLine="0"/>
      </w:pPr>
    </w:p>
    <w:p w:rsidR="00072D15" w:rsidRDefault="00072D15" w:rsidP="006550A5">
      <w:pPr>
        <w:ind w:firstLine="0"/>
      </w:pPr>
    </w:p>
    <w:p w:rsidR="006550A5" w:rsidRDefault="006550A5" w:rsidP="006550A5">
      <w:pPr>
        <w:ind w:firstLine="540"/>
      </w:pPr>
    </w:p>
    <w:p w:rsidR="006550A5" w:rsidRDefault="006550A5" w:rsidP="006550A5">
      <w:pPr>
        <w:ind w:firstLine="0"/>
        <w:jc w:val="center"/>
        <w:rPr>
          <w:b/>
          <w:bCs/>
          <w:szCs w:val="28"/>
        </w:rPr>
      </w:pPr>
      <w:bookmarkStart w:id="0" w:name="Par39"/>
      <w:bookmarkEnd w:id="0"/>
      <w:r>
        <w:rPr>
          <w:b/>
          <w:bCs/>
          <w:szCs w:val="28"/>
        </w:rPr>
        <w:t>Административный регламент</w:t>
      </w:r>
    </w:p>
    <w:p w:rsidR="006550A5" w:rsidRDefault="006550A5" w:rsidP="006550A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предоставления муниципальной услуги «Предоставление сведений, содержащихся в автоматизированной информационной</w:t>
      </w:r>
    </w:p>
    <w:p w:rsidR="006550A5" w:rsidRDefault="006550A5" w:rsidP="006550A5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Системе обеспечения градостроительной деятельности»</w:t>
      </w:r>
    </w:p>
    <w:p w:rsidR="006550A5" w:rsidRDefault="006550A5" w:rsidP="006550A5">
      <w:pPr>
        <w:spacing w:line="360" w:lineRule="auto"/>
        <w:ind w:firstLine="0"/>
        <w:rPr>
          <w:szCs w:val="28"/>
        </w:rPr>
      </w:pPr>
    </w:p>
    <w:p w:rsidR="006550A5" w:rsidRDefault="004D28F7" w:rsidP="006550A5">
      <w:pPr>
        <w:tabs>
          <w:tab w:val="left" w:pos="748"/>
        </w:tabs>
        <w:spacing w:line="276" w:lineRule="auto"/>
        <w:ind w:firstLine="0"/>
        <w:jc w:val="center"/>
        <w:outlineLvl w:val="1"/>
        <w:rPr>
          <w:b/>
          <w:szCs w:val="28"/>
        </w:rPr>
      </w:pPr>
      <w:bookmarkStart w:id="1" w:name="Par48"/>
      <w:bookmarkEnd w:id="1"/>
      <w:r>
        <w:rPr>
          <w:b/>
          <w:szCs w:val="28"/>
        </w:rPr>
        <w:t>1. Общие положен</w:t>
      </w:r>
      <w:r w:rsidR="00E5254A">
        <w:rPr>
          <w:b/>
          <w:szCs w:val="28"/>
        </w:rPr>
        <w:t>ия</w:t>
      </w:r>
    </w:p>
    <w:p w:rsidR="006550A5" w:rsidRDefault="006550A5" w:rsidP="006550A5">
      <w:pPr>
        <w:spacing w:line="276" w:lineRule="auto"/>
        <w:rPr>
          <w:b/>
          <w:szCs w:val="28"/>
        </w:rPr>
      </w:pPr>
    </w:p>
    <w:p w:rsidR="003F741E" w:rsidRPr="00072D15" w:rsidRDefault="006550A5" w:rsidP="00072D15">
      <w:pPr>
        <w:pStyle w:val="a4"/>
        <w:numPr>
          <w:ilvl w:val="1"/>
          <w:numId w:val="1"/>
        </w:numPr>
        <w:spacing w:line="276" w:lineRule="auto"/>
        <w:rPr>
          <w:b/>
          <w:szCs w:val="28"/>
        </w:rPr>
      </w:pPr>
      <w:r w:rsidRPr="003F741E">
        <w:rPr>
          <w:b/>
          <w:szCs w:val="28"/>
        </w:rPr>
        <w:t>Предмет регулирования регламента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Административный регламент предоставления муниципальной услуги «Предоставление сведений, содержащихся в автоматизированной информационной системе обеспечения градостроительной деятельности» (далее - Сведения из ИСОГД, Регламент) разработан с целью регулирования порядка обеспечения органов государственной власти, органов местного самоуправления, физических и юридических лиц достоверными сведениями, необходимыми для осуществления градостроительной, инвестиционной и иной хозяйственной деятельности, проведения землеустройства, установления сроков, последовательности административных процедур и административных действий и (или) принятия решений администрацией Дальнегорского городского округа (далее - Администрация), взаимодействия органов местного самоуправления  с физическими и юридическими лицами по предоставлению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1.2. Круг заявителей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Заявителями (получателями муниципальной услуги) являются: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 </w:t>
      </w:r>
      <w:r>
        <w:rPr>
          <w:szCs w:val="28"/>
        </w:rPr>
        <w:t>органы государственной власти Российской Федерации;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072D15">
        <w:rPr>
          <w:szCs w:val="28"/>
        </w:rPr>
        <w:t xml:space="preserve"> </w:t>
      </w:r>
      <w:r>
        <w:rPr>
          <w:szCs w:val="28"/>
        </w:rPr>
        <w:t>органы государственной власти субъектов Российской Федерации;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072D15">
        <w:rPr>
          <w:szCs w:val="28"/>
        </w:rPr>
        <w:t xml:space="preserve"> </w:t>
      </w:r>
      <w:r>
        <w:rPr>
          <w:szCs w:val="28"/>
        </w:rPr>
        <w:t>органы местного самоуправления;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</w:t>
      </w:r>
      <w:r w:rsidR="00072D15">
        <w:rPr>
          <w:szCs w:val="28"/>
        </w:rPr>
        <w:t xml:space="preserve"> </w:t>
      </w:r>
      <w:r>
        <w:rPr>
          <w:szCs w:val="28"/>
        </w:rPr>
        <w:t xml:space="preserve">организации </w:t>
      </w:r>
      <w:r w:rsidR="00A257D8">
        <w:rPr>
          <w:szCs w:val="28"/>
        </w:rPr>
        <w:t xml:space="preserve"> </w:t>
      </w:r>
      <w:r>
        <w:rPr>
          <w:szCs w:val="28"/>
        </w:rPr>
        <w:t>(органы) по учету объектов недвижимого имущества, учету государственного и муниципального имущества;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A257D8">
        <w:rPr>
          <w:szCs w:val="28"/>
        </w:rPr>
        <w:t xml:space="preserve"> </w:t>
      </w:r>
      <w:r>
        <w:rPr>
          <w:szCs w:val="28"/>
        </w:rPr>
        <w:t>физические лица, в том числе индивидуальные предприниматели;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3F741E">
        <w:rPr>
          <w:szCs w:val="28"/>
        </w:rPr>
        <w:t xml:space="preserve">  </w:t>
      </w:r>
      <w:r w:rsidR="00A257D8">
        <w:rPr>
          <w:szCs w:val="28"/>
        </w:rPr>
        <w:t xml:space="preserve"> </w:t>
      </w:r>
      <w:r>
        <w:rPr>
          <w:szCs w:val="28"/>
        </w:rPr>
        <w:t>юридические лица.</w:t>
      </w:r>
    </w:p>
    <w:p w:rsidR="009D6FEC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От имени заявителя могут выступать их представители, полномочия которых </w:t>
      </w:r>
      <w:r>
        <w:rPr>
          <w:szCs w:val="28"/>
        </w:rPr>
        <w:lastRenderedPageBreak/>
        <w:t xml:space="preserve">оформляются в порядке, установленном законодательством Российской Федерации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(далее - Представитель).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От имени физических лиц запрос о предоставлении муниципальной услуги могут подавать:</w:t>
      </w:r>
    </w:p>
    <w:p w:rsidR="006550A5" w:rsidRDefault="003F741E" w:rsidP="003F741E">
      <w:pPr>
        <w:spacing w:line="360" w:lineRule="auto"/>
        <w:rPr>
          <w:szCs w:val="28"/>
        </w:rPr>
      </w:pPr>
      <w:r>
        <w:rPr>
          <w:szCs w:val="28"/>
        </w:rPr>
        <w:t xml:space="preserve"> - </w:t>
      </w:r>
      <w:r w:rsidR="006550A5">
        <w:rPr>
          <w:szCs w:val="28"/>
        </w:rPr>
        <w:t xml:space="preserve">законные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представители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(родители,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усыновители, </w:t>
      </w:r>
      <w:r>
        <w:rPr>
          <w:szCs w:val="28"/>
        </w:rPr>
        <w:t xml:space="preserve">  </w:t>
      </w:r>
      <w:r w:rsidR="006550A5">
        <w:rPr>
          <w:szCs w:val="28"/>
        </w:rPr>
        <w:t>опекуны) несовершеннолетних в возрасте до 14 лет;</w:t>
      </w:r>
    </w:p>
    <w:p w:rsidR="006550A5" w:rsidRDefault="003F741E" w:rsidP="003F741E">
      <w:pPr>
        <w:spacing w:line="360" w:lineRule="auto"/>
        <w:rPr>
          <w:szCs w:val="28"/>
        </w:rPr>
      </w:pPr>
      <w:r>
        <w:rPr>
          <w:szCs w:val="28"/>
        </w:rPr>
        <w:t xml:space="preserve">-   </w:t>
      </w:r>
      <w:r w:rsidR="006550A5">
        <w:rPr>
          <w:szCs w:val="28"/>
        </w:rPr>
        <w:t>опекуны недееспособных граждан;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представители, действующие в силу полномочий, основанных на доверенности или договоре.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1.3. Требования к порядку информирования о предоставлении муниципальной услуги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Информация о месте нахождения и графике работы  Администрации, отдела архитектуры и строительства администрации Дальнегорского городского округа (далее - отдел), предоставляющего муниципальную услугу, а также многофункционального центра предоставления государственных и муниципальных услуг (далее - МФЦ); справочные телефоны Администрации, отдела, МФЦ; адрес официального сайта Администрации, отдела, МФЦ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электронной почты Администрации, отдела, МФЦ:</w:t>
      </w:r>
    </w:p>
    <w:p w:rsidR="006550A5" w:rsidRDefault="006550A5" w:rsidP="003F741E">
      <w:pPr>
        <w:spacing w:line="360" w:lineRule="auto"/>
      </w:pPr>
      <w:r>
        <w:t>а) администрация Дальнегорского городского округа:</w:t>
      </w:r>
    </w:p>
    <w:p w:rsidR="006550A5" w:rsidRDefault="006550A5" w:rsidP="003F741E">
      <w:pPr>
        <w:spacing w:line="360" w:lineRule="auto"/>
      </w:pPr>
      <w:r>
        <w:t>адрес: г. Дальнегорск, проспект 50 лет Октября,125;</w:t>
      </w:r>
    </w:p>
    <w:p w:rsidR="006550A5" w:rsidRDefault="006550A5" w:rsidP="003F741E">
      <w:pPr>
        <w:spacing w:line="360" w:lineRule="auto"/>
      </w:pPr>
      <w:r>
        <w:t xml:space="preserve">адрес сайта: </w:t>
      </w:r>
      <w:r>
        <w:rPr>
          <w:lang w:val="en-US"/>
        </w:rPr>
        <w:t>dalnegorsk</w:t>
      </w:r>
      <w:r>
        <w:t>-</w:t>
      </w:r>
      <w:r>
        <w:rPr>
          <w:lang w:val="en-US"/>
        </w:rPr>
        <w:t>mo</w:t>
      </w:r>
      <w:r>
        <w:t>.</w:t>
      </w:r>
      <w:r>
        <w:rPr>
          <w:lang w:val="en-US"/>
        </w:rPr>
        <w:t>ru</w:t>
      </w:r>
      <w:r>
        <w:t xml:space="preserve"> ;</w:t>
      </w:r>
    </w:p>
    <w:p w:rsidR="006550A5" w:rsidRDefault="006550A5" w:rsidP="003F741E">
      <w:pPr>
        <w:spacing w:line="360" w:lineRule="auto"/>
      </w:pPr>
      <w:r>
        <w:t xml:space="preserve">адрес электронной почты: </w:t>
      </w:r>
      <w:r>
        <w:rPr>
          <w:lang w:val="en-US"/>
        </w:rPr>
        <w:t>dalnegorsk</w:t>
      </w:r>
      <w:r>
        <w:t>@</w:t>
      </w:r>
      <w:r>
        <w:rPr>
          <w:lang w:val="en-US"/>
        </w:rPr>
        <w:t>mo</w:t>
      </w:r>
      <w:r>
        <w:t>.</w:t>
      </w:r>
      <w:r>
        <w:rPr>
          <w:lang w:val="en-US"/>
        </w:rPr>
        <w:t>primorsky</w:t>
      </w:r>
      <w:r>
        <w:t>.</w:t>
      </w:r>
      <w:r>
        <w:rPr>
          <w:lang w:val="en-US"/>
        </w:rPr>
        <w:t>ru</w:t>
      </w:r>
      <w:r>
        <w:t xml:space="preserve"> </w:t>
      </w:r>
    </w:p>
    <w:p w:rsidR="006550A5" w:rsidRDefault="006550A5" w:rsidP="003F741E">
      <w:pPr>
        <w:spacing w:line="360" w:lineRule="auto"/>
      </w:pPr>
      <w:r>
        <w:t>телефон:  (42373)- 3-24-30;</w:t>
      </w:r>
    </w:p>
    <w:p w:rsidR="006550A5" w:rsidRDefault="006550A5" w:rsidP="003F741E">
      <w:pPr>
        <w:spacing w:line="360" w:lineRule="auto"/>
      </w:pPr>
      <w:r>
        <w:t>график работы:</w:t>
      </w:r>
    </w:p>
    <w:p w:rsidR="006550A5" w:rsidRDefault="006550A5" w:rsidP="003F741E">
      <w:pPr>
        <w:spacing w:line="360" w:lineRule="auto"/>
      </w:pPr>
      <w:r>
        <w:t>понедельник - пятница с 9-00 до  17-00 часов;</w:t>
      </w:r>
    </w:p>
    <w:p w:rsidR="006550A5" w:rsidRPr="00072D15" w:rsidRDefault="006550A5" w:rsidP="003F741E">
      <w:pPr>
        <w:spacing w:line="360" w:lineRule="auto"/>
      </w:pPr>
      <w:r w:rsidRPr="00072D15">
        <w:t>перерыв с 13-00 до 14-00 часов;</w:t>
      </w:r>
    </w:p>
    <w:p w:rsidR="006550A5" w:rsidRDefault="006550A5" w:rsidP="003F741E">
      <w:pPr>
        <w:spacing w:line="360" w:lineRule="auto"/>
      </w:pPr>
      <w:r>
        <w:t>б) отдел архитектуры и строительства администрации  Дальнегорского городского округа:</w:t>
      </w:r>
    </w:p>
    <w:p w:rsidR="006550A5" w:rsidRDefault="006550A5" w:rsidP="003F741E">
      <w:pPr>
        <w:spacing w:line="360" w:lineRule="auto"/>
      </w:pPr>
      <w:r>
        <w:t>адрес: г. Дальнегорск, ул. Сухановская,1;</w:t>
      </w:r>
    </w:p>
    <w:p w:rsidR="006550A5" w:rsidRDefault="006550A5" w:rsidP="003F741E">
      <w:pPr>
        <w:spacing w:line="360" w:lineRule="auto"/>
      </w:pPr>
      <w:r>
        <w:t>адрес сайта:  нет;</w:t>
      </w:r>
    </w:p>
    <w:p w:rsidR="006550A5" w:rsidRDefault="006550A5" w:rsidP="003F741E">
      <w:pPr>
        <w:spacing w:line="360" w:lineRule="auto"/>
      </w:pPr>
      <w:r>
        <w:lastRenderedPageBreak/>
        <w:t xml:space="preserve">адрес электронной почты:  </w:t>
      </w:r>
      <w:r>
        <w:rPr>
          <w:lang w:val="en-US"/>
        </w:rPr>
        <w:t>arhitekdgo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;</w:t>
      </w:r>
    </w:p>
    <w:p w:rsidR="006550A5" w:rsidRDefault="006550A5" w:rsidP="003F741E">
      <w:pPr>
        <w:spacing w:line="360" w:lineRule="auto"/>
      </w:pPr>
      <w:r>
        <w:t>телефон: (42373)-3-32-71;</w:t>
      </w:r>
    </w:p>
    <w:p w:rsidR="006550A5" w:rsidRDefault="006550A5" w:rsidP="003F741E">
      <w:pPr>
        <w:spacing w:line="360" w:lineRule="auto"/>
      </w:pPr>
      <w:r>
        <w:t>график работы (часы приёма):</w:t>
      </w:r>
    </w:p>
    <w:p w:rsidR="006550A5" w:rsidRPr="003F741E" w:rsidRDefault="006550A5" w:rsidP="003F741E">
      <w:pPr>
        <w:spacing w:line="360" w:lineRule="auto"/>
      </w:pPr>
      <w:r w:rsidRPr="003F741E">
        <w:t>понедельник - четверг с  9-00 до  13-00 часов;</w:t>
      </w:r>
    </w:p>
    <w:p w:rsidR="006550A5" w:rsidRDefault="006550A5" w:rsidP="003F741E">
      <w:pPr>
        <w:spacing w:line="360" w:lineRule="auto"/>
      </w:pPr>
      <w:r>
        <w:t>пятница - неприемный день;</w:t>
      </w:r>
    </w:p>
    <w:p w:rsidR="006550A5" w:rsidRDefault="006550A5" w:rsidP="003F741E">
      <w:pPr>
        <w:spacing w:line="360" w:lineRule="auto"/>
      </w:pPr>
      <w:r>
        <w:t>в) муниципальное автономное учреждение  Дальнегорского городского округа "Многофункциональный центр предоставления муниципальных и государственных услуг" (МАУ ДГО МФЦ):</w:t>
      </w:r>
    </w:p>
    <w:p w:rsidR="006550A5" w:rsidRDefault="006550A5" w:rsidP="003F741E">
      <w:pPr>
        <w:spacing w:line="360" w:lineRule="auto"/>
      </w:pPr>
      <w:r>
        <w:t>адрес: г. Дальнегорск, проспект 50 лет Октября,67;</w:t>
      </w:r>
    </w:p>
    <w:p w:rsidR="006550A5" w:rsidRDefault="006550A5" w:rsidP="003F741E">
      <w:pPr>
        <w:spacing w:line="360" w:lineRule="auto"/>
      </w:pPr>
      <w:r>
        <w:t xml:space="preserve">адрес сайта:  </w:t>
      </w:r>
      <w:r>
        <w:rPr>
          <w:lang w:val="en-US"/>
        </w:rPr>
        <w:t>mfc</w:t>
      </w:r>
      <w:r>
        <w:t>-25.</w:t>
      </w:r>
      <w:r>
        <w:rPr>
          <w:lang w:val="en-US"/>
        </w:rPr>
        <w:t>ru</w:t>
      </w:r>
      <w:r>
        <w:t>;</w:t>
      </w:r>
    </w:p>
    <w:p w:rsidR="006550A5" w:rsidRDefault="006550A5" w:rsidP="003F741E">
      <w:pPr>
        <w:spacing w:line="360" w:lineRule="auto"/>
      </w:pPr>
      <w:r>
        <w:t xml:space="preserve">адрес электронной почты: </w:t>
      </w:r>
      <w:r>
        <w:rPr>
          <w:lang w:val="en-US"/>
        </w:rPr>
        <w:t>mfcdgo</w:t>
      </w:r>
      <w:r>
        <w:t>@</w:t>
      </w:r>
      <w:r>
        <w:rPr>
          <w:lang w:val="en-US"/>
        </w:rPr>
        <w:t>mail</w:t>
      </w:r>
      <w:r>
        <w:t>.</w:t>
      </w:r>
      <w:r>
        <w:rPr>
          <w:lang w:val="en-US"/>
        </w:rPr>
        <w:t>ru</w:t>
      </w:r>
      <w:r>
        <w:t>;</w:t>
      </w:r>
    </w:p>
    <w:p w:rsidR="006550A5" w:rsidRDefault="006550A5" w:rsidP="003F741E">
      <w:pPr>
        <w:spacing w:line="360" w:lineRule="auto"/>
      </w:pPr>
      <w:r>
        <w:t>справочный телефон:(42373)-3-32-72;</w:t>
      </w:r>
    </w:p>
    <w:p w:rsidR="006550A5" w:rsidRDefault="006550A5" w:rsidP="003F741E">
      <w:pPr>
        <w:spacing w:line="360" w:lineRule="auto"/>
      </w:pPr>
      <w:r>
        <w:t>график приема заявителей:</w:t>
      </w:r>
    </w:p>
    <w:p w:rsidR="006550A5" w:rsidRDefault="006550A5" w:rsidP="003F741E">
      <w:pPr>
        <w:spacing w:line="360" w:lineRule="auto"/>
      </w:pPr>
      <w:r>
        <w:t>вторник - пятница с 8-00 до 20-00 часов;</w:t>
      </w:r>
    </w:p>
    <w:p w:rsidR="006550A5" w:rsidRDefault="006550A5" w:rsidP="003F741E">
      <w:pPr>
        <w:spacing w:line="360" w:lineRule="auto"/>
      </w:pPr>
      <w:r>
        <w:t>суббота с 9-00 до 14-00 часов.</w:t>
      </w:r>
    </w:p>
    <w:p w:rsidR="006550A5" w:rsidRDefault="006550A5" w:rsidP="003F741E">
      <w:pPr>
        <w:spacing w:line="360" w:lineRule="auto"/>
        <w:ind w:firstLine="540"/>
      </w:pPr>
      <w:r>
        <w:t>Особенности предоставления муниципальной у</w:t>
      </w:r>
      <w:r w:rsidR="009D6FEC">
        <w:t>слуги в муниципальном автономном</w:t>
      </w:r>
      <w:r>
        <w:t xml:space="preserve"> учреждении Дальнегорского городского округа "Многофункциональный центр предоставления муниципальных и государственных услуг" (далее - МФЦ).</w:t>
      </w:r>
    </w:p>
    <w:p w:rsidR="006550A5" w:rsidRPr="003F741E" w:rsidRDefault="006550A5" w:rsidP="003F741E">
      <w:pPr>
        <w:spacing w:line="360" w:lineRule="auto"/>
      </w:pPr>
      <w:r>
        <w:t>Муниципальная услуга предоставляется через МФЦ при наличии соглашения о взаимодействии, заключенного между МФЦ и Администрацией.</w:t>
      </w:r>
    </w:p>
    <w:p w:rsidR="006550A5" w:rsidRDefault="006550A5" w:rsidP="003F741E">
      <w:pPr>
        <w:spacing w:line="360" w:lineRule="auto"/>
        <w:ind w:firstLine="708"/>
        <w:rPr>
          <w:b/>
        </w:rPr>
      </w:pPr>
      <w:r>
        <w:rPr>
          <w:b/>
          <w:szCs w:val="28"/>
        </w:rPr>
        <w:t>1.4. Получение информации заявителями по вопросам предоставления муниципальной услуги, сведений о ходе предоставления услуги осуществляется: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>- в форме публичного устного или письменного информирования, по телефону, при устном или письменном обращении, а также по электронной почте.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 xml:space="preserve">- с использованием федеральной государственной информационной системы «Единый портал государственных и муниципальных услуг (функций)». Адрес Единого портала государственных и муниципальных услуг (функций): </w:t>
      </w:r>
      <w:hyperlink r:id="rId8" w:history="1">
        <w:r w:rsidR="00072D15" w:rsidRPr="00902FC1">
          <w:rPr>
            <w:rStyle w:val="a3"/>
            <w:szCs w:val="28"/>
          </w:rPr>
          <w:t>www.gosuslugi.ru</w:t>
        </w:r>
      </w:hyperlink>
      <w:r>
        <w:rPr>
          <w:szCs w:val="28"/>
        </w:rPr>
        <w:t>.</w:t>
      </w:r>
    </w:p>
    <w:p w:rsidR="00072D15" w:rsidRDefault="00072D15" w:rsidP="00072D15">
      <w:pPr>
        <w:spacing w:line="360" w:lineRule="auto"/>
        <w:ind w:firstLine="0"/>
        <w:rPr>
          <w:szCs w:val="28"/>
        </w:rPr>
      </w:pPr>
    </w:p>
    <w:p w:rsidR="006550A5" w:rsidRDefault="006550A5" w:rsidP="00072D15">
      <w:pPr>
        <w:spacing w:line="360" w:lineRule="auto"/>
        <w:ind w:firstLine="708"/>
        <w:rPr>
          <w:szCs w:val="28"/>
        </w:rPr>
      </w:pPr>
      <w:r>
        <w:rPr>
          <w:szCs w:val="28"/>
        </w:rPr>
        <w:t>Текст настоящего регламента размещается: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- на стендах непосредственно в отделе, в МФЦ;</w:t>
      </w:r>
    </w:p>
    <w:p w:rsidR="006550A5" w:rsidRDefault="006550A5" w:rsidP="003F741E">
      <w:pPr>
        <w:spacing w:line="360" w:lineRule="auto"/>
        <w:ind w:firstLine="708"/>
      </w:pPr>
      <w:r>
        <w:rPr>
          <w:szCs w:val="28"/>
        </w:rPr>
        <w:t>- на Интернет-сайте:</w:t>
      </w:r>
      <w:r>
        <w:t xml:space="preserve"> </w:t>
      </w:r>
      <w:r>
        <w:rPr>
          <w:lang w:val="en-US"/>
        </w:rPr>
        <w:t>dalnegorsk</w:t>
      </w:r>
      <w:r>
        <w:t>-</w:t>
      </w:r>
      <w:r>
        <w:rPr>
          <w:lang w:val="en-US"/>
        </w:rPr>
        <w:t>mo</w:t>
      </w:r>
      <w:r>
        <w:t>.</w:t>
      </w:r>
      <w:r>
        <w:rPr>
          <w:lang w:val="en-US"/>
        </w:rPr>
        <w:t>ru</w:t>
      </w:r>
      <w:r>
        <w:t xml:space="preserve"> 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Информирование граждан и юридических лиц о порядке предоставления муниципальной услуги осуществляется в виде индивидуального информирования (информирование конкретного лица) и публичного информирования (информирование неопределенного круга лиц) в устной и письменной форме.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 отдела, осуществляющими предоставление муниципальной услуги, МФЦ - лично или по телефону. 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 с использованием официально-делового стиля речи.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t>Время разговора (информирования) по телефону не должно превышать 10 минут, длительность устного информирования при личном обращении не должна превышать 10 минут.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 xml:space="preserve">Должностные лица (специалисты МФЦ), осуществляющие индивидуальное устное информирование о порядке предоставления муниципальной услуги, должны принять все необходимые меры для полного и оперативного ответа на поставленные вопросы, </w:t>
      </w:r>
      <w:r>
        <w:t>в том числе с привлечением других специалистов Администрации.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>Индивидуальное письменное информирование о порядке, процедуре, ходе предоставления муниципальной услуги при обращении в отдел, МФЦ производится в течение не более 30 календарных дней со дня регистрации письменного обращения путем направления письменных ответов почтовым отправлением или   электронной почтой на адрес электронной почты, указанный в обращении.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Информирование заявителей осуществляется по следующим вопросам: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а)    правовые основания для предоставления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б)    о сроках предоставления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в)  порядок предоставления муниципальной услуги и последовательность административных процедур при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г)    основания для отказа в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д) о порядке обжалования действий (бездействия), а также решений должностных лиц органа местного самоуправления и (или) организации, участвующей в предоставлении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е)    порядок приема и выдачи документов;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ж)   стадии реализации муниципальной услуги;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з)    основания для отказа в приеме документов.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szCs w:val="28"/>
        </w:rPr>
        <w:t xml:space="preserve">Публичное информирование о порядке и процедуре предоставления услуги осуществляется посредством привлечения средств массовой информации, а также путем размещения информации на официальных сайтах администрации – </w:t>
      </w:r>
      <w:r>
        <w:rPr>
          <w:szCs w:val="28"/>
          <w:lang w:val="en-US"/>
        </w:rPr>
        <w:t>dalnegorsk</w:t>
      </w:r>
      <w:r>
        <w:rPr>
          <w:szCs w:val="28"/>
        </w:rPr>
        <w:t>-</w:t>
      </w:r>
      <w:r>
        <w:rPr>
          <w:szCs w:val="28"/>
          <w:lang w:val="en-US"/>
        </w:rPr>
        <w:t>mo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, МФЦ и в федеральной государственной системе «Единый портал государственных и муниципальных услуг (функций)».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outlineLvl w:val="1"/>
        <w:rPr>
          <w:b/>
          <w:szCs w:val="28"/>
        </w:rPr>
      </w:pPr>
      <w:bookmarkStart w:id="2" w:name="Par111"/>
      <w:bookmarkEnd w:id="2"/>
      <w:r>
        <w:rPr>
          <w:b/>
          <w:szCs w:val="28"/>
        </w:rPr>
        <w:t>2. Стандарт предоставления муниципальной услуги</w:t>
      </w:r>
    </w:p>
    <w:p w:rsidR="006550A5" w:rsidRPr="003F741E" w:rsidRDefault="006550A5" w:rsidP="003F741E">
      <w:pPr>
        <w:spacing w:line="360" w:lineRule="auto"/>
        <w:ind w:firstLine="708"/>
        <w:rPr>
          <w:szCs w:val="28"/>
        </w:rPr>
      </w:pPr>
      <w:r>
        <w:rPr>
          <w:b/>
          <w:szCs w:val="28"/>
        </w:rPr>
        <w:t>2.1. Наименование муниципальной услуги:</w:t>
      </w:r>
      <w:r>
        <w:rPr>
          <w:szCs w:val="28"/>
        </w:rPr>
        <w:t xml:space="preserve"> «Предоставление сведений, содержащихся в автоматизированной информационной системе обеспечения градостроительной деятельности» (далее - Муниципальная услуга).</w:t>
      </w:r>
    </w:p>
    <w:p w:rsidR="006550A5" w:rsidRDefault="006550A5" w:rsidP="003F741E">
      <w:pPr>
        <w:spacing w:line="360" w:lineRule="auto"/>
        <w:ind w:firstLine="708"/>
        <w:rPr>
          <w:b/>
        </w:rPr>
      </w:pPr>
      <w:r>
        <w:rPr>
          <w:b/>
          <w:szCs w:val="28"/>
        </w:rPr>
        <w:t>2.2. Наименование органов администрации Дальнегорского городского округа, предоставляющих муниципальную услугу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t>Муниципальная услуга предоставляется администрацией Дальнегорского городского округа в лице уполномоченного органа – отдела архитектуры и строительства.</w:t>
      </w:r>
    </w:p>
    <w:p w:rsidR="006550A5" w:rsidRDefault="006550A5" w:rsidP="003F741E">
      <w:pPr>
        <w:tabs>
          <w:tab w:val="left" w:pos="748"/>
        </w:tabs>
        <w:spacing w:line="360" w:lineRule="auto"/>
        <w:ind w:firstLine="708"/>
        <w:rPr>
          <w:szCs w:val="28"/>
        </w:rPr>
      </w:pPr>
      <w:r>
        <w:rPr>
          <w:b/>
          <w:szCs w:val="28"/>
        </w:rPr>
        <w:t xml:space="preserve">2.3. </w:t>
      </w:r>
      <w:r w:rsidRPr="003F741E">
        <w:rPr>
          <w:szCs w:val="28"/>
        </w:rPr>
        <w:t>Орган, предоставляющий муниципальную услугу,</w:t>
      </w:r>
      <w:r>
        <w:rPr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b/>
          <w:szCs w:val="28"/>
        </w:rPr>
        <w:t>2.4. Описание результата предоставления муниципальной услуги</w:t>
      </w:r>
      <w:r>
        <w:rPr>
          <w:szCs w:val="28"/>
        </w:rPr>
        <w:t xml:space="preserve">   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Результатом предоставления муниципальной услуги является: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а) выдача сведений, содержащихся в информационной системе обеспечения градостроительной деятельности;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б) мотивированный отказ в предоставлении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2.5. Срок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Предоставление муниципальной услуги осуществляется в срок не превышающий 14 календарных дней.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По запросам: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  б) организаций (органов) по учету объектов недвижимого имущества, учету государственного и муниципального имущества;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  в) физических лиц в случаях, предусмотренных федеральными законами</w:t>
      </w:r>
    </w:p>
    <w:p w:rsidR="006550A5" w:rsidRDefault="006550A5" w:rsidP="00552FB1">
      <w:pPr>
        <w:tabs>
          <w:tab w:val="left" w:pos="748"/>
        </w:tabs>
        <w:spacing w:line="360" w:lineRule="auto"/>
        <w:ind w:firstLine="0"/>
        <w:rPr>
          <w:szCs w:val="28"/>
        </w:rPr>
      </w:pPr>
      <w:r>
        <w:rPr>
          <w:szCs w:val="28"/>
        </w:rPr>
        <w:t>предоставление услуги осуществляется в течение 14 календарных дней со дня регистрации запроса в отделе.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Основания для приостановления муниципальной услуги по предоставлению сведений из ИСОГД отсутствуют.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b/>
          <w:szCs w:val="28"/>
        </w:rPr>
        <w:t>2.6. Правовые основания для предоставления муниципальной услуги:</w:t>
      </w:r>
      <w:r>
        <w:rPr>
          <w:szCs w:val="28"/>
        </w:rPr>
        <w:t xml:space="preserve">  </w:t>
      </w:r>
    </w:p>
    <w:p w:rsidR="006550A5" w:rsidRDefault="006550A5" w:rsidP="003F741E">
      <w:pPr>
        <w:spacing w:line="360" w:lineRule="auto"/>
      </w:pPr>
      <w:r>
        <w:t>-</w:t>
      </w:r>
      <w:r>
        <w:rPr>
          <w:color w:val="002060"/>
        </w:rPr>
        <w:t xml:space="preserve"> </w:t>
      </w:r>
      <w:r w:rsidR="00552FB1">
        <w:rPr>
          <w:color w:val="002060"/>
        </w:rPr>
        <w:t xml:space="preserve">  </w:t>
      </w:r>
      <w:hyperlink r:id="rId9" w:history="1">
        <w:r>
          <w:rPr>
            <w:rStyle w:val="a3"/>
            <w:color w:val="auto"/>
            <w:u w:val="none"/>
          </w:rPr>
          <w:t>Конституци</w:t>
        </w:r>
      </w:hyperlink>
      <w:r>
        <w:t>я Российской Федерации;</w:t>
      </w:r>
    </w:p>
    <w:p w:rsidR="006550A5" w:rsidRDefault="006550A5" w:rsidP="003F741E">
      <w:pPr>
        <w:spacing w:line="360" w:lineRule="auto"/>
      </w:pPr>
      <w:r>
        <w:t xml:space="preserve">- </w:t>
      </w:r>
      <w:r w:rsidR="00552FB1">
        <w:t xml:space="preserve">  </w:t>
      </w:r>
      <w:r>
        <w:t xml:space="preserve">Гражданский </w:t>
      </w:r>
      <w:hyperlink r:id="rId10" w:history="1">
        <w:r>
          <w:rPr>
            <w:rStyle w:val="a3"/>
            <w:color w:val="auto"/>
            <w:u w:val="none"/>
          </w:rPr>
          <w:t>кодекс</w:t>
        </w:r>
      </w:hyperlink>
      <w:r>
        <w:t xml:space="preserve"> Российской Федерации (первая часть);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 Градостроительный </w:t>
      </w:r>
      <w:hyperlink r:id="rId11" w:history="1">
        <w:r>
          <w:rPr>
            <w:rStyle w:val="a3"/>
            <w:color w:val="auto"/>
            <w:szCs w:val="28"/>
            <w:u w:val="none"/>
          </w:rPr>
          <w:t>кодекс</w:t>
        </w:r>
      </w:hyperlink>
      <w:r>
        <w:rPr>
          <w:szCs w:val="28"/>
        </w:rPr>
        <w:t xml:space="preserve"> Российской Федерации от 29 декабря 2004 года № 190-ФЗ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Федеральный </w:t>
      </w:r>
      <w:hyperlink r:id="rId12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Федеральный </w:t>
      </w:r>
      <w:hyperlink r:id="rId13" w:history="1">
        <w:r>
          <w:rPr>
            <w:rStyle w:val="a3"/>
            <w:color w:val="auto"/>
            <w:szCs w:val="28"/>
            <w:u w:val="none"/>
          </w:rPr>
          <w:t>закон</w:t>
        </w:r>
      </w:hyperlink>
      <w:r>
        <w:rPr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t>;</w:t>
      </w:r>
    </w:p>
    <w:p w:rsidR="006550A5" w:rsidRDefault="006550A5" w:rsidP="003F741E">
      <w:pPr>
        <w:spacing w:line="360" w:lineRule="auto"/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r>
        <w:rPr>
          <w:szCs w:val="28"/>
        </w:rPr>
        <w:t>Федеральный закон от 02 мая 2006 года № 59-ФЗ «О порядке рассмотрения обращений граждан Российской Федерации»</w:t>
      </w:r>
      <w:r>
        <w:t>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hyperlink r:id="rId14" w:history="1">
        <w:r>
          <w:rPr>
            <w:rStyle w:val="a3"/>
            <w:color w:val="auto"/>
            <w:szCs w:val="28"/>
            <w:u w:val="none"/>
          </w:rPr>
          <w:t>постановление</w:t>
        </w:r>
      </w:hyperlink>
      <w:r>
        <w:rPr>
          <w:szCs w:val="28"/>
        </w:rPr>
        <w:t xml:space="preserve"> Правительства Российской Федерации от 9 июня 2006 года № 363 «Об информационном обеспечении градостроительной деятельности»;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hyperlink r:id="rId15" w:history="1">
        <w:r>
          <w:rPr>
            <w:rStyle w:val="a3"/>
            <w:color w:val="auto"/>
            <w:szCs w:val="28"/>
            <w:u w:val="none"/>
          </w:rPr>
          <w:t>приказ</w:t>
        </w:r>
      </w:hyperlink>
      <w:r>
        <w:rPr>
          <w:szCs w:val="28"/>
        </w:rPr>
        <w:t xml:space="preserve"> Министерства регионального развития Российской Федерации от 30 августа 2007 года № 85 «Об утверждении документов по ведению информационной системы обеспечения градостроительной деятельности»;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Устав Дальнегорского городского округа;</w:t>
      </w:r>
    </w:p>
    <w:p w:rsidR="006550A5" w:rsidRDefault="006550A5" w:rsidP="003F741E">
      <w:pPr>
        <w:spacing w:line="360" w:lineRule="auto"/>
      </w:pPr>
      <w:r>
        <w:lastRenderedPageBreak/>
        <w:t xml:space="preserve">- </w:t>
      </w:r>
      <w:hyperlink r:id="rId16" w:history="1">
        <w:r>
          <w:rPr>
            <w:rStyle w:val="a3"/>
            <w:color w:val="auto"/>
            <w:u w:val="none"/>
          </w:rPr>
          <w:t>постановление</w:t>
        </w:r>
      </w:hyperlink>
      <w:r>
        <w:t xml:space="preserve"> администрации Дальнегорского городского округа от </w:t>
      </w:r>
      <w:r>
        <w:br/>
        <w:t>12 августа 2015 № 473-па «Об утверждении порядка разработки и утверждения административных регламентов исполнения муниципальных функций, предоставления муниципальных услуг и проведения экспертизы проектов административных регламентов»;</w:t>
      </w:r>
    </w:p>
    <w:p w:rsidR="006550A5" w:rsidRPr="003F741E" w:rsidRDefault="006550A5" w:rsidP="003F741E">
      <w:pPr>
        <w:spacing w:line="360" w:lineRule="auto"/>
      </w:pPr>
      <w:r>
        <w:t xml:space="preserve">- </w:t>
      </w:r>
      <w:r w:rsidR="00552FB1">
        <w:t xml:space="preserve"> </w:t>
      </w:r>
      <w:r>
        <w:t>распоряжение администрации Дальнегорского городского округа от 05 марта 2014 года № 52-ра «Об утверждении положения об отделе архитектуры и строительства администрации Дальнегорского городского округа»;</w:t>
      </w:r>
      <w:bookmarkStart w:id="3" w:name="Par129"/>
      <w:bookmarkEnd w:id="3"/>
    </w:p>
    <w:p w:rsidR="006550A5" w:rsidRDefault="006550A5" w:rsidP="003F741E">
      <w:pPr>
        <w:tabs>
          <w:tab w:val="left" w:pos="748"/>
        </w:tabs>
        <w:spacing w:line="360" w:lineRule="auto"/>
        <w:rPr>
          <w:b/>
        </w:rPr>
      </w:pPr>
      <w:r>
        <w:rPr>
          <w:b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Для предоставления муниципальной услуги заявитель обязан самостоятельно представить документы: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запрос о предоставлении сведений, содержащихся в информационной системе обеспечения градостроительной деятельности;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В запросе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</w:t>
      </w:r>
      <w:r>
        <w:rPr>
          <w:szCs w:val="28"/>
        </w:rPr>
        <w:t>фамилия, имя, отчество (последнее - при наличии), место жительства (для физических лиц);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наименование и место нахождения (для юридических лиц);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интересующая 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информация </w:t>
      </w:r>
      <w:r w:rsidR="00552FB1">
        <w:rPr>
          <w:szCs w:val="28"/>
        </w:rPr>
        <w:t xml:space="preserve">  </w:t>
      </w:r>
      <w:r>
        <w:rPr>
          <w:szCs w:val="28"/>
        </w:rPr>
        <w:t>(раздел информационной системы, запрашиваемые сведения о развитии территории, застройке территории, земельном участке и объекте капитального строительства);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форма предоставления информации;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552FB1">
        <w:rPr>
          <w:szCs w:val="28"/>
        </w:rPr>
        <w:t xml:space="preserve">  </w:t>
      </w:r>
      <w:r>
        <w:rPr>
          <w:szCs w:val="28"/>
        </w:rPr>
        <w:t>способ предоставления информации.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552FB1">
        <w:rPr>
          <w:szCs w:val="28"/>
        </w:rPr>
        <w:t xml:space="preserve"> </w:t>
      </w:r>
      <w:r>
        <w:rPr>
          <w:szCs w:val="28"/>
        </w:rPr>
        <w:t>документ, удостоверяющий личность;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 документ, подтверждающий полномочия представителя;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Документы, которые заявитель вправе предоставить по собственной инициативе, так как они подлежат предоставлению в рамках межведомственного информационного взаимодействия: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</w:t>
      </w:r>
      <w:r w:rsidR="00552FB1">
        <w:rPr>
          <w:szCs w:val="28"/>
        </w:rPr>
        <w:t xml:space="preserve">  </w:t>
      </w:r>
      <w:r>
        <w:rPr>
          <w:szCs w:val="28"/>
        </w:rPr>
        <w:t>кадастровый паспорт земельного участка (при запрашивании выписки из правил землепользования и застройки на территории Дальнегорского городского округа).</w:t>
      </w:r>
    </w:p>
    <w:p w:rsidR="006550A5" w:rsidRDefault="006550A5" w:rsidP="003F741E">
      <w:pPr>
        <w:spacing w:line="360" w:lineRule="auto"/>
        <w:rPr>
          <w:b/>
        </w:rPr>
      </w:pPr>
      <w:bookmarkStart w:id="4" w:name="Par142"/>
      <w:bookmarkEnd w:id="4"/>
      <w:r>
        <w:rPr>
          <w:b/>
          <w:szCs w:val="28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bookmarkStart w:id="5" w:name="Par148"/>
      <w:bookmarkEnd w:id="5"/>
      <w:r>
        <w:rPr>
          <w:szCs w:val="28"/>
        </w:rPr>
        <w:t xml:space="preserve">а) </w:t>
      </w:r>
      <w:r w:rsidR="00552FB1">
        <w:rPr>
          <w:szCs w:val="28"/>
        </w:rPr>
        <w:t xml:space="preserve"> </w:t>
      </w:r>
      <w:r>
        <w:rPr>
          <w:szCs w:val="28"/>
        </w:rPr>
        <w:t>подача заявления и документов (копий и подлинников), которые заявитель должен предоставить самостоятельно,  ненадлежащим лицом;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тексты документов, которые заявитель должен предоставить самостоятельно,  написаны неразборчиво; фамилии, имена, отчества (последнее - при наличии), адреса мест жительства гражданина, нахождения юридического лица написаны не полностью;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552FB1">
        <w:rPr>
          <w:szCs w:val="28"/>
        </w:rPr>
        <w:t xml:space="preserve"> </w:t>
      </w:r>
      <w:r>
        <w:rPr>
          <w:szCs w:val="28"/>
        </w:rPr>
        <w:t>заявление, документы, которые заявитель должен предоставить самостоятельно,  исполнены карандашом;</w:t>
      </w:r>
    </w:p>
    <w:p w:rsidR="006550A5" w:rsidRDefault="006550A5" w:rsidP="003F741E">
      <w:pPr>
        <w:spacing w:line="360" w:lineRule="auto"/>
        <w:ind w:firstLine="540"/>
        <w:rPr>
          <w:szCs w:val="28"/>
        </w:rPr>
      </w:pPr>
      <w:r>
        <w:rPr>
          <w:szCs w:val="28"/>
        </w:rPr>
        <w:t xml:space="preserve">г) </w:t>
      </w:r>
      <w:r w:rsidR="00552FB1">
        <w:rPr>
          <w:szCs w:val="28"/>
        </w:rPr>
        <w:t xml:space="preserve">   </w:t>
      </w:r>
      <w:r>
        <w:rPr>
          <w:szCs w:val="28"/>
        </w:rPr>
        <w:t>документы, которые заявитель должен предоставить самостоятельно, имеют серьезные повреждения, наличие которых не позволяет однозначно истолковать их содержание;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д) </w:t>
      </w:r>
      <w:r w:rsidR="00552FB1">
        <w:rPr>
          <w:szCs w:val="28"/>
        </w:rPr>
        <w:t xml:space="preserve"> </w:t>
      </w:r>
      <w:r>
        <w:rPr>
          <w:szCs w:val="28"/>
        </w:rPr>
        <w:t xml:space="preserve">отсутствие </w:t>
      </w:r>
      <w:r w:rsidR="00552FB1">
        <w:rPr>
          <w:szCs w:val="28"/>
        </w:rPr>
        <w:t xml:space="preserve"> </w:t>
      </w:r>
      <w:r>
        <w:rPr>
          <w:szCs w:val="28"/>
        </w:rPr>
        <w:t>документов, определенных пунктом 2.7 настоящего Административного регламента, которые заявитель должен предоставить самостоятельно.</w:t>
      </w: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Основания для приостановления муниципальной услуги по предоставлению сведений из ИСОГД отсутствуют.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отказа в предоставлении муниципальной услуги являются: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</w:t>
      </w:r>
      <w:r w:rsidR="00552FB1">
        <w:rPr>
          <w:szCs w:val="28"/>
        </w:rPr>
        <w:t xml:space="preserve"> </w:t>
      </w:r>
      <w:r>
        <w:rPr>
          <w:szCs w:val="28"/>
        </w:rPr>
        <w:t>отсутствие испрашиваемых сведений в базе данных информационной системы обеспечения градостроительной деятельности;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552FB1">
        <w:rPr>
          <w:szCs w:val="28"/>
        </w:rPr>
        <w:t xml:space="preserve"> </w:t>
      </w:r>
      <w:r>
        <w:rPr>
          <w:szCs w:val="28"/>
        </w:rPr>
        <w:t>если запрашиваемые сведения отнесены федеральным законодательством к категории ограниченного доступа, и заинтересованное лицо не имеет доступа к такой информации.</w:t>
      </w: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</w:t>
      </w:r>
      <w:r>
        <w:rPr>
          <w:szCs w:val="28"/>
        </w:rPr>
        <w:lastRenderedPageBreak/>
        <w:t>участие иных организаций в предоставлении муниципальной услуги не осуществляется.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Предоставление муниципальной услуги осуществляется бесплатно.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b/>
          <w:szCs w:val="28"/>
        </w:rPr>
        <w:t>2.12.</w:t>
      </w:r>
      <w:r>
        <w:rPr>
          <w:szCs w:val="28"/>
        </w:rPr>
        <w:t xml:space="preserve"> </w:t>
      </w:r>
      <w:r>
        <w:rPr>
          <w:b/>
          <w:szCs w:val="28"/>
        </w:rPr>
        <w:t>Максимальный срок ожидания в очереди</w:t>
      </w:r>
      <w:r>
        <w:rPr>
          <w:szCs w:val="28"/>
        </w:rPr>
        <w:t xml:space="preserve"> при подаче заявления не более 15 минут, максимальный срок ожидания в очереди при получении результата исполнения муниципальной услуги не более 15 минут.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 xml:space="preserve">2.13. Требования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 xml:space="preserve">к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 xml:space="preserve">помещениям, </w:t>
      </w:r>
      <w:r w:rsidR="00552FB1">
        <w:rPr>
          <w:b/>
          <w:szCs w:val="28"/>
        </w:rPr>
        <w:t xml:space="preserve"> </w:t>
      </w:r>
      <w:r>
        <w:rPr>
          <w:b/>
          <w:szCs w:val="28"/>
        </w:rPr>
        <w:t>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2.13.1. Требования к зданию и помещениям Администрации, отдела 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Для повышения комфортности заявителей при получении услуг в помещении, в котором предоставляется муниципальная услуга, предусмотрены следующие условия: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прием заявителей осуществляется в специально выделенных для этих целей помещениях. Места ожидания должны соответствовать комфортным условиям для заявителя и оптимальным условиям работы Специалистов и быть оборудованными в соответствии с санитарными правилами и нормами; 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помещение ожидания граждан оснащается местами для ожидания, столиками для оформления документов и информационными стендами;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информационные стенды должны содержать информацию настоящего Административного регламента, образцы заполнения документов, необходимых для получения муниципальной услуги;</w:t>
      </w:r>
    </w:p>
    <w:p w:rsidR="006550A5" w:rsidRDefault="006550A5" w:rsidP="003F741E">
      <w:pPr>
        <w:tabs>
          <w:tab w:val="left" w:pos="480"/>
        </w:tabs>
        <w:spacing w:line="360" w:lineRule="auto"/>
        <w:rPr>
          <w:szCs w:val="28"/>
        </w:rPr>
      </w:pPr>
      <w:r>
        <w:rPr>
          <w:szCs w:val="28"/>
        </w:rPr>
        <w:t>2.13.2. Требования к зданию и помещениям МФЦ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Здание МФЦ оборудуется отдельным входом для свободного доступа граждан в помещение.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Вход в здание МФЦ оборудуется информационной вывеской, содержащей информацию об МФЦ: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наименование;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lastRenderedPageBreak/>
        <w:t>- режим работы.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Помещение МФЦ оборудуется в соответствии с действующими санитарными правилами и нормами.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Прием заявителей осуществляется в специально выделенном для этих целей помещении. Для организации взаимодействия с заявителями помещение МФЦ делится на следующие функциональные сектора (зоны):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а) сектор информирования;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сектор ожидания;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в) сектор приема заявителей.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помещении для работы с заявителями размещаются информационные стенды, которые должны содержать информацию настоящего Административного регламента, образцы заполнения документов, необходимых для получения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Места предоставления муниципальной услуги оборудуются системами кондиционирования (охлаждения и нагревания) и вентилирования воздуха, средствами пожаротушения и оповещения о возникновении чрезвычайной ситуации.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МФЦ предусматривается оборудование доступного места общественного пользования (туалета).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Для ожидания приема заявителей,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обеспечиваются ручками, бланками документов. 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Для обслуживания заявителей с ограниченными физическими возможностями помещение оборудуется пандусами, специальными ограждениями и перилами, обеспечивается беспрепятственное передвижение и разворот инвалидных колясок. </w:t>
      </w:r>
    </w:p>
    <w:p w:rsidR="006550A5" w:rsidRDefault="006550A5" w:rsidP="003F741E">
      <w:pPr>
        <w:spacing w:line="360" w:lineRule="auto"/>
        <w:ind w:firstLine="708"/>
        <w:rPr>
          <w:szCs w:val="28"/>
        </w:rPr>
      </w:pPr>
      <w:r>
        <w:rPr>
          <w:szCs w:val="28"/>
        </w:rPr>
        <w:lastRenderedPageBreak/>
        <w:t>Окна приема граждан оборудуются информационными табличками (вывесками) с указанием: номера окна; технического перерыва.</w:t>
      </w:r>
    </w:p>
    <w:p w:rsidR="006550A5" w:rsidRPr="003F741E" w:rsidRDefault="006550A5" w:rsidP="003F741E">
      <w:pPr>
        <w:spacing w:line="360" w:lineRule="auto"/>
        <w:ind w:firstLine="540"/>
        <w:rPr>
          <w:szCs w:val="28"/>
        </w:rPr>
      </w:pPr>
      <w:r>
        <w:rPr>
          <w:szCs w:val="28"/>
        </w:rPr>
        <w:t>Рабочее место Специалиста МФЦ оборудуется персональным компьютером с возможностью доступа к необходимым информационным базам данных, печатающим и сканирующим устройствами.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2.14.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Показатели доступности и качества муниципальных услуг: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информированность заявителей о муниципальной услуге;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комфортность ожидания и получения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вежливость специалистов, предоставляющих муниципальную услугу;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компетентность,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оперативность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и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профессиональная </w:t>
      </w:r>
      <w:r w:rsidR="00EF5DB9">
        <w:rPr>
          <w:szCs w:val="28"/>
        </w:rPr>
        <w:t xml:space="preserve">    </w:t>
      </w:r>
      <w:r>
        <w:rPr>
          <w:szCs w:val="28"/>
        </w:rPr>
        <w:t>грамотность персонала;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соблюдение сроков предоставления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отсутствие обоснованных жалоб заявителей.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Для доступности и качества муниципальной услуги предусмотрены следующие условия: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пешеходная доступность здания от остановок общественного транспорта до места предоставления муниципальной услуги (не более 5 минут);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наличие отдельного входа в здание, который оборудован пандусом для беспрепятственного передвижения инвалидных и детских колясок;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на прилегающей территории имеются места для парковки автомобильного транспорта.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Информация о ходе предоставления муниципальной услуги может быть получена заявителем: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лично,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по телефону,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посредством электронной почты,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через письменное обращение;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через Личный кабинет федеральной государственной информационной системы «Единый портал государственных и муниципальных услуг (функций)».</w:t>
      </w:r>
    </w:p>
    <w:p w:rsidR="006550A5" w:rsidRPr="003F741E" w:rsidRDefault="006550A5" w:rsidP="003F741E">
      <w:pPr>
        <w:tabs>
          <w:tab w:val="left" w:pos="748"/>
        </w:tabs>
        <w:spacing w:line="360" w:lineRule="auto"/>
      </w:pPr>
      <w:r>
        <w:t>Качество муниципальной услуги определяется количеством выданных сведений из ИСОГД  без нарушений сроков рассмотрения заявлений.</w:t>
      </w:r>
    </w:p>
    <w:p w:rsidR="006550A5" w:rsidRDefault="006550A5" w:rsidP="003F741E">
      <w:pPr>
        <w:tabs>
          <w:tab w:val="left" w:pos="748"/>
        </w:tabs>
        <w:spacing w:line="360" w:lineRule="auto"/>
      </w:pPr>
      <w:r>
        <w:rPr>
          <w:b/>
          <w:szCs w:val="26"/>
        </w:rPr>
        <w:t>2.15. Требования к обеспечению доступности для инвалидов объектов, в которых предоставляется муниципальная услуга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При предоставлении муниципальной услуги инвалидам обеспечивается: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допуск сурдопереводчика и тифлосурдопереводчика;</w:t>
      </w:r>
    </w:p>
    <w:p w:rsidR="006550A5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допуск собаки-проводника на объекты (здания, помещения), в которых предоставляются муниципальная услуга;</w:t>
      </w:r>
    </w:p>
    <w:p w:rsidR="006550A5" w:rsidRPr="003F741E" w:rsidRDefault="006550A5" w:rsidP="003F741E">
      <w:pPr>
        <w:tabs>
          <w:tab w:val="left" w:pos="1276"/>
        </w:tabs>
        <w:spacing w:line="360" w:lineRule="auto"/>
        <w:rPr>
          <w:szCs w:val="26"/>
        </w:rPr>
      </w:pPr>
      <w:r>
        <w:rPr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6550A5" w:rsidRDefault="006550A5" w:rsidP="003F741E">
      <w:pPr>
        <w:spacing w:line="360" w:lineRule="auto"/>
        <w:ind w:firstLine="540"/>
        <w:rPr>
          <w:b/>
        </w:rPr>
      </w:pPr>
      <w:r>
        <w:rPr>
          <w:b/>
          <w:szCs w:val="28"/>
        </w:rPr>
        <w:t xml:space="preserve">2.16.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</w:t>
      </w:r>
      <w:r>
        <w:rPr>
          <w:b/>
          <w:szCs w:val="28"/>
        </w:rPr>
        <w:lastRenderedPageBreak/>
        <w:t>предоставления муниципальной услуги в электронной форме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Предоставление муниципальной услуги в помещениях многофункциональных центров предоставления государственных и муниципальных услуг: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прием заявления и документов, необходимых для предоставления муниципальной услуги, информирование о порядке предоставления муниципальной услуги, о ходе предоставления муниципальной услуги и выдача документов по результатам предоставления муниципальной услуги осуществляется при личном обращении заявителя (его представителя) в многофункциональные центры при условии наличия соглашения о взаимодействии между МФЦ и Администрацией;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определенные регламентом требования, определяющие качество муниципальной услуги и требования к местам предоставления, применяются, если в многофункциональном центре в соответствии с действующим законодательством Российской Федерации не установлены иные более высокие требования;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орган местного самоуправления предоставляет в полном объеме предусмотренную регламентом информацию администрации многофункционального центра для информирования заявителей, для ее размещения в месте, отведенном для информирования заявителей, и на сайте МФЦ.</w:t>
      </w:r>
      <w:bookmarkStart w:id="6" w:name="Par197"/>
      <w:bookmarkEnd w:id="6"/>
    </w:p>
    <w:p w:rsidR="006550A5" w:rsidRDefault="006550A5" w:rsidP="003F741E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электронной форме</w:t>
      </w:r>
    </w:p>
    <w:p w:rsidR="006550A5" w:rsidRDefault="006550A5" w:rsidP="003F741E">
      <w:pPr>
        <w:spacing w:line="360" w:lineRule="auto"/>
        <w:ind w:firstLine="0"/>
        <w:rPr>
          <w:b/>
          <w:szCs w:val="28"/>
        </w:rPr>
      </w:pPr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>3</w:t>
      </w:r>
      <w:r>
        <w:rPr>
          <w:szCs w:val="28"/>
        </w:rPr>
        <w:t>.</w:t>
      </w:r>
      <w:r>
        <w:rPr>
          <w:b/>
          <w:szCs w:val="28"/>
        </w:rPr>
        <w:t>1.Исчерпывающий перечень административных процедур при предоставлении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  прием запроса (далее – «Прием»);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рассмотрение запроса и подготовка запрашиваемых сведений (копий документов) из информационной системы обеспечения градостроительной деятельности, либо отказа в предоставлении муниципальной услуги (далее – «Подготовка»);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подписание сведений из ИСОГД или мотивированного отказа (далее – </w:t>
      </w:r>
      <w:r>
        <w:rPr>
          <w:szCs w:val="28"/>
        </w:rPr>
        <w:lastRenderedPageBreak/>
        <w:t>«Подписание»);</w:t>
      </w:r>
    </w:p>
    <w:p w:rsidR="006550A5" w:rsidRPr="003F741E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г) выдача результатов муниципальной услуги (далее – «Выдача»). Последовательность административных процедур предоставления муниципальной услуги представлена в </w:t>
      </w:r>
      <w:r>
        <w:rPr>
          <w:color w:val="000000"/>
          <w:szCs w:val="28"/>
        </w:rPr>
        <w:t>блок-схеме</w:t>
      </w:r>
      <w:r>
        <w:rPr>
          <w:szCs w:val="28"/>
        </w:rPr>
        <w:t xml:space="preserve"> (Приложение № 1 к настоящему Административному регламенту)</w:t>
      </w:r>
      <w:bookmarkStart w:id="7" w:name="Par208"/>
      <w:bookmarkEnd w:id="7"/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3.2. Прием запроса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«Прием», является обращение заявителя (его представителя, доверенного лица) с приложением пакета документов, необходимых для предоставления муниципальной услуги, предусмотренных пунктом </w:t>
      </w:r>
      <w:r>
        <w:rPr>
          <w:color w:val="000000"/>
          <w:szCs w:val="28"/>
        </w:rPr>
        <w:t xml:space="preserve">2.7 </w:t>
      </w:r>
      <w:r>
        <w:rPr>
          <w:szCs w:val="28"/>
        </w:rPr>
        <w:t>настоящего Административного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выполнения административного действия, является специалист отдела, уполномоченный на прием запросов (далее – специалист, уполномоченный на прием запросов).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</w:t>
      </w:r>
      <w:r w:rsidR="00EF5DB9">
        <w:rPr>
          <w:szCs w:val="28"/>
        </w:rPr>
        <w:t xml:space="preserve"> </w:t>
      </w:r>
      <w:r>
        <w:rPr>
          <w:szCs w:val="28"/>
        </w:rPr>
        <w:t>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EF5DB9">
        <w:rPr>
          <w:szCs w:val="28"/>
        </w:rPr>
        <w:t xml:space="preserve"> </w:t>
      </w:r>
      <w:r>
        <w:rPr>
          <w:szCs w:val="28"/>
        </w:rPr>
        <w:t>проверяет полномочия заявителя, в том числе полномочия представителя физического лица, юридического лица действовать от имени физического лица, юридического лица;</w:t>
      </w:r>
    </w:p>
    <w:p w:rsidR="006550A5" w:rsidRDefault="00EF5DB9" w:rsidP="00EF5DB9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6550A5">
        <w:rPr>
          <w:szCs w:val="28"/>
        </w:rPr>
        <w:t xml:space="preserve">проверяет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наличие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всех </w:t>
      </w:r>
      <w:r>
        <w:rPr>
          <w:szCs w:val="28"/>
        </w:rPr>
        <w:t xml:space="preserve"> </w:t>
      </w:r>
      <w:r w:rsidR="006550A5">
        <w:rPr>
          <w:szCs w:val="28"/>
        </w:rPr>
        <w:t xml:space="preserve">необходимых документов, исходя из соответствующего перечня документов, необходимых для предоставления муниципальной услуги, указанных в </w:t>
      </w:r>
      <w:r w:rsidR="006550A5">
        <w:rPr>
          <w:color w:val="000000"/>
          <w:szCs w:val="28"/>
        </w:rPr>
        <w:t xml:space="preserve">2.7 </w:t>
      </w:r>
      <w:r w:rsidR="006550A5">
        <w:rPr>
          <w:szCs w:val="28"/>
        </w:rPr>
        <w:t>настоящего  Административного регламента.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проверяет представленные документы, удостоверяясь, что: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фамилии, имена и отчества (последнее - при наличии) физических лиц, адреса их мест жительства написаны полностью;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документы не исполнены карандашом;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При установлении оснований для отказа в приеме документов, указанных в пункте 2.8 настоящего Административного регламента специалист, уполномоченный на прием запросов,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оформляет в 2-х экземплярах уведомление об отказе в приеме документов. Пакет документов по заявке с одним экземпляром уведомления об отказе передается заявителю на руки. Второй экземпляр уведомления передается должностному лицу, уполномоченному на определение исполнителя, ответственного за подготовку сведений по запросу, либо отказа в предоставлении муниципальной услуги для дальнейшей передачи в архив управления.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отсутствия оснований для отказа в приеме документов, указанных в пункте 2.8 настоящего регламента специалист, уполномоченный на прием запросов, регистрирует в программно-техническом комплексе факт приема документов, указывая в том числе: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порядковый номер записи;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дату и время приема с точностью до минуты;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общее количество документов и общее число листов в документах;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данные о заявителе;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наименование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свои фамилию и инициалы.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оформляет расписку о приеме документов (далее - расписка) в 2-х экземплярах. В расписке, в том числе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дата представления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перечень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документов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с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указанием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их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наименования, </w:t>
      </w:r>
      <w:r w:rsidR="00EF5DB9">
        <w:rPr>
          <w:szCs w:val="28"/>
        </w:rPr>
        <w:t xml:space="preserve">  </w:t>
      </w:r>
      <w:r>
        <w:rPr>
          <w:szCs w:val="28"/>
        </w:rPr>
        <w:t>реквизитов; количество экземпляров каждого из представленных документов (подлинных экземпляров и их копий);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количество листов в каждом экземпляре документа;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дата обращения за результатом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>- фамилия и инициалы специалиста, принявшего документы и сделавшего соответствующую запись в программно-техническом комплексе, а также его подпись;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телефон,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которому </w:t>
      </w:r>
      <w:r w:rsidR="00EF5DB9">
        <w:rPr>
          <w:szCs w:val="28"/>
        </w:rPr>
        <w:t xml:space="preserve"> </w:t>
      </w:r>
      <w:r>
        <w:rPr>
          <w:szCs w:val="28"/>
        </w:rPr>
        <w:t>заявитель в течение срока исполнения муниципальной услуги может узнать о стадии рассмотрения документов и времени, оставшемся до ее завершения.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передает заявителю первый экземпляр расписки, а второй экземпляр приобщает к заявлению.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формирует дело заявителя, в которое включает: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заявление;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прилагаемые к заявлению документы;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>второй экземпляр расписки с подписью заявителя в ее получении.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фиксирует факт приема документов в программно-техническом комплексе, формирует пакет документов и передает начальнику отдела на определение исполнителя, ответственного за подготовку сведений по запросу, либо отказа в предоставлении муниципальной услуги (далее - специалист, ответственный за подготовку результата муниципальной услуги).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определяет специалиста, ответственного за подготовку результата муниципальной услуги, не позднее следующего рабочего дня с момента регистрации пакета документов: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 </w:t>
      </w:r>
      <w:r>
        <w:rPr>
          <w:szCs w:val="28"/>
        </w:rPr>
        <w:t>рассматривает документы, принятые от заявителя;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определяет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специалиста,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ответственного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за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подготовку </w:t>
      </w:r>
      <w:r w:rsidR="00EF5DB9">
        <w:rPr>
          <w:szCs w:val="28"/>
        </w:rPr>
        <w:t xml:space="preserve"> </w:t>
      </w:r>
      <w:r>
        <w:rPr>
          <w:szCs w:val="28"/>
        </w:rPr>
        <w:t>результата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-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в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порядке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делопроизводства </w:t>
      </w:r>
      <w:r w:rsidR="00EF5DB9">
        <w:rPr>
          <w:szCs w:val="28"/>
        </w:rPr>
        <w:t xml:space="preserve"> </w:t>
      </w:r>
      <w:r>
        <w:rPr>
          <w:szCs w:val="28"/>
        </w:rPr>
        <w:t xml:space="preserve">направляет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документы, </w:t>
      </w:r>
      <w:r w:rsidR="00EF5DB9">
        <w:rPr>
          <w:szCs w:val="28"/>
        </w:rPr>
        <w:t xml:space="preserve">  </w:t>
      </w:r>
      <w:r>
        <w:rPr>
          <w:szCs w:val="28"/>
        </w:rPr>
        <w:t xml:space="preserve">принятые </w:t>
      </w:r>
      <w:r w:rsidR="00EF5DB9">
        <w:rPr>
          <w:szCs w:val="28"/>
        </w:rPr>
        <w:t xml:space="preserve">   </w:t>
      </w:r>
      <w:r>
        <w:rPr>
          <w:szCs w:val="28"/>
        </w:rPr>
        <w:t>от заявителя, на исполнение.</w:t>
      </w:r>
    </w:p>
    <w:p w:rsidR="006550A5" w:rsidRPr="003F741E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Интернет, включая Единый портал государственных и муниципальных услуг, составляется расписка о приеме документов и направляется в форме электронного документа по адресу электронной почты, </w:t>
      </w:r>
      <w:r>
        <w:rPr>
          <w:szCs w:val="28"/>
        </w:rPr>
        <w:lastRenderedPageBreak/>
        <w:t>указанному заявителем в течение рабочего дня, следующего за днем получения документов.</w:t>
      </w:r>
      <w:bookmarkStart w:id="8" w:name="Par247"/>
      <w:bookmarkEnd w:id="8"/>
    </w:p>
    <w:p w:rsidR="006550A5" w:rsidRDefault="006550A5" w:rsidP="003F741E">
      <w:pPr>
        <w:spacing w:line="360" w:lineRule="auto"/>
        <w:rPr>
          <w:b/>
        </w:rPr>
      </w:pPr>
      <w:r>
        <w:rPr>
          <w:b/>
          <w:szCs w:val="28"/>
        </w:rPr>
        <w:t xml:space="preserve">3.3. Прием и регистрация запросов, поступивших по почте, </w:t>
      </w:r>
      <w:r>
        <w:rPr>
          <w:szCs w:val="28"/>
        </w:rPr>
        <w:t xml:space="preserve">осуществляется в день их поступления в работу специалисту, уполномоченному на прием запросов в соответствии с </w:t>
      </w:r>
      <w:r>
        <w:rPr>
          <w:color w:val="000000"/>
          <w:szCs w:val="28"/>
        </w:rPr>
        <w:t xml:space="preserve">пунктом 3.2 </w:t>
      </w:r>
      <w:r>
        <w:rPr>
          <w:szCs w:val="28"/>
        </w:rPr>
        <w:t>настоящего регламента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вскрытии конвертов специалистом проверяется полнота и целостность вложенных документов.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Конверты от поступающих писем уничтожаются, за исключением случаев, когда только по конверту можно определить адрес отправителя, время отправки и получения документа.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После регистрации заявления специалист, уполномоченный на прием запросов, готовит в 2-х экземплярах расписку о приеме заявления в течение 1 рабочего дня с момента регистрации, одну из которой направляет по почте заявителю.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установлении оснований для отказа в приеме документов, указанных в пункте 2.8 настоящего Административного регламента, специалист, уполномоченный на прием запросов, формирует уведомление об отказе в приеме документов в 2-х экземплярах. Первый экземпляр хранится в отделе, второй экземпляр уведомления направляет по почте заявителю.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не позднее следующего рабочего дня с момента регистрации пакета документов: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 рассматривает документы, принятые от заявителя;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-определяет специалиста, ответственного за подготовку результата муниципальной услуги;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- в порядке делопроизводства направляет документы, принятые от заявителя, на исполнение.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прием заявления и пакета документов от заявителя. Способ фиксации - электронный (бумажный).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Максимальный срок выполнения действий административной процедуры «Прием» - 1 рабочий день.</w:t>
      </w:r>
    </w:p>
    <w:p w:rsidR="009D6FEC" w:rsidRDefault="009D6FEC" w:rsidP="003F741E">
      <w:pPr>
        <w:spacing w:line="360" w:lineRule="auto"/>
        <w:rPr>
          <w:szCs w:val="28"/>
        </w:rPr>
      </w:pPr>
    </w:p>
    <w:p w:rsidR="009D6FEC" w:rsidRPr="003F741E" w:rsidRDefault="009D6FEC" w:rsidP="003F741E">
      <w:pPr>
        <w:spacing w:line="360" w:lineRule="auto"/>
        <w:rPr>
          <w:szCs w:val="28"/>
        </w:rPr>
      </w:pP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3.4. Рассмотрение запроса и подготовка запрашиваемых сведений из информационной системы градостроительной деятельности, либо отказа в предоставлении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административной процедуры «Подготовка» является получение должностным лицом, ответственным за подготовку результата муниципальной услуги, документов принятых от заявителя.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подготовку результата муниципальной услуги, является специалист отдела, уполномоченный подготавливать испрашиваемые сведения из информационной системы обеспечения градостроительной деятельности.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Специалист, ответственный за подготовку результата муниципальной услуги, проводит проверку правовых оснований для предоставления или отказа в предоставлении муниципальной услуги: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документы представлены в соответствии с перечнем документов, предусмотренных </w:t>
      </w:r>
      <w:r>
        <w:rPr>
          <w:color w:val="000000"/>
          <w:szCs w:val="28"/>
        </w:rPr>
        <w:t xml:space="preserve">2.7 </w:t>
      </w:r>
      <w:r>
        <w:rPr>
          <w:szCs w:val="28"/>
        </w:rPr>
        <w:t>настоящего регламента;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б) отсутствие оснований для отказа в предоставлении муниципальной услуги, указанных в </w:t>
      </w:r>
      <w:r>
        <w:rPr>
          <w:color w:val="000000"/>
          <w:szCs w:val="28"/>
        </w:rPr>
        <w:t xml:space="preserve">2.9 </w:t>
      </w:r>
      <w:r>
        <w:rPr>
          <w:szCs w:val="28"/>
        </w:rPr>
        <w:t>настоящего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При отсутствии оснований для отказа в предоставлении муниципальной услуги, специалист, ответственный за подготовку результата муниципальной услуги, готовит испрашиваемую информацию. Сведения из ИСОГД подготавливаются по форме, указанной в запросе.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 случае выявления основания для отказа в предоставлении муниципальной услуги, специалист, ответственный за подготовку результата муниципальной услуги, готовит </w:t>
      </w:r>
      <w:r>
        <w:rPr>
          <w:color w:val="000000"/>
          <w:szCs w:val="28"/>
        </w:rPr>
        <w:t>проект мотивированного отказа с указанием оснований, указанных в 2.9</w:t>
      </w:r>
      <w:r>
        <w:rPr>
          <w:szCs w:val="28"/>
        </w:rPr>
        <w:t xml:space="preserve"> настоящего регламента.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подготовка сведений из ИСОГД или проекта мотивированного отказа в срок, не превышающий 10 календарных дней с момента поступления документов специалисту, ответственному за подготовку результата муниципальной услуги.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3.5. Подписание сведений из ИСОГД или мотивированного отказа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Основанием для начала административной процедуры «Подписание» является поступление сведений из ИСОГД или проекта мотивированного отказа </w:t>
      </w:r>
      <w:r>
        <w:rPr>
          <w:szCs w:val="28"/>
        </w:rPr>
        <w:lastRenderedPageBreak/>
        <w:t>начальнику отдела.</w:t>
      </w:r>
    </w:p>
    <w:p w:rsidR="006550A5" w:rsidRDefault="005C543B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Руководитель уполномоченного органа</w:t>
      </w:r>
      <w:r w:rsidR="006550A5">
        <w:rPr>
          <w:szCs w:val="28"/>
        </w:rPr>
        <w:t xml:space="preserve"> в течение 1 рабочего дня рассматривает подготовленную информацию по запросу или мотивированному отказу, подписывает и направляет результат муниципальной услуги специалисту, ответственному за выдачу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Должностным лицом, ответственным за выдачу результатов предоставления муниципальной услуги, является специалист отдела, уполномоченный выдавать результаты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Результатом административной процедуры является подписание сведений из ИСОГД или мотивированного отказа.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Максимальный срок выполнения действий административной процедуры «Подписание» - 1 рабочий день.</w:t>
      </w:r>
      <w:bookmarkStart w:id="9" w:name="Par273"/>
      <w:bookmarkEnd w:id="9"/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3.6. Выдача результатов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административной процедуры является получение результатов предоставления муниципальной услуги специалистом, ответственным за выдачу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услуги лично, специалист, ответственный за выдачу результата, при обращении заявителя за получением результата предоставления муниципальной услуги производит следующие действия: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 устанавливает личность заявителя или его представителя, полномочия представителя заявителя (проверяет документ удостоверяющий личность);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  принимает у заявителя расписку, полученную при обращении за услугой;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знакомит </w:t>
      </w:r>
      <w:r w:rsidR="005C543B">
        <w:rPr>
          <w:szCs w:val="28"/>
        </w:rPr>
        <w:t xml:space="preserve"> </w:t>
      </w:r>
      <w:r>
        <w:rPr>
          <w:szCs w:val="28"/>
        </w:rPr>
        <w:t>заявителя с перечнем выдаваемых документов (оглашает названия выдаваемых документов). Заявитель расписывается в получении результата предоставления муниципальной услуги на экземпляре расписки;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 xml:space="preserve">г)   </w:t>
      </w:r>
      <w:r w:rsidR="006550A5">
        <w:rPr>
          <w:szCs w:val="28"/>
        </w:rPr>
        <w:t xml:space="preserve">выдает </w:t>
      </w:r>
      <w:r>
        <w:rPr>
          <w:szCs w:val="28"/>
        </w:rPr>
        <w:t xml:space="preserve">  </w:t>
      </w:r>
      <w:r w:rsidR="006550A5">
        <w:rPr>
          <w:szCs w:val="28"/>
        </w:rPr>
        <w:t xml:space="preserve">результат </w:t>
      </w:r>
      <w:r>
        <w:rPr>
          <w:szCs w:val="28"/>
        </w:rPr>
        <w:t xml:space="preserve">  </w:t>
      </w:r>
      <w:r w:rsidR="006550A5">
        <w:rPr>
          <w:szCs w:val="28"/>
        </w:rPr>
        <w:t>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д)   заносит данные о выдаче в программно-технический комплекс. Заявитель расписывается в получении результата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При непосредственной передаче результата услуги специалистом, ответственным за выдачу результатов предоставления муниципальной услуги, датой передачи считается дата выдачи результата предоставления муниципальной </w:t>
      </w:r>
      <w:r>
        <w:rPr>
          <w:szCs w:val="28"/>
        </w:rPr>
        <w:lastRenderedPageBreak/>
        <w:t>услуги.</w:t>
      </w:r>
    </w:p>
    <w:p w:rsidR="006550A5" w:rsidRDefault="005C543B" w:rsidP="003F741E">
      <w:pPr>
        <w:spacing w:line="360" w:lineRule="auto"/>
        <w:rPr>
          <w:szCs w:val="28"/>
        </w:rPr>
      </w:pPr>
      <w:r>
        <w:rPr>
          <w:szCs w:val="28"/>
        </w:rPr>
        <w:t>В случае</w:t>
      </w:r>
      <w:r w:rsidR="006550A5">
        <w:rPr>
          <w:szCs w:val="28"/>
        </w:rPr>
        <w:t xml:space="preserve"> если в течение 3-х дней с момента поступления результата муниципальной услуги на выдачу заявитель не обращается за результатом услуги, специалист, уполномоченный на выдачу результата, направляет почтой по указанному в заявлении адресу письменное уведомление о необходимости получить результат услуги в течение 30 дней с момента отправки данного уведомления. В случае неполучения заявителем результата услуги по истечении срока, указанного в уведомлении, специалист, ответственный за выдачу результата предоставления муниципальной услуги, передает результат услуги на хранение в архив.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предоставления муниципальной услуги почтой, специалист, уполномоченный на выдачу результата, направляет результат предоставления муниципальной услуги заказным письмом по указанному в заявлении адресу в порядке делопроизводства.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случае если в заявлении о предоставлении муниципальной услуги выбран способ получения результата предоставления муниципальной услуги электронной почтой, результат услуги в формате PDF или JPG направляется на адрес электронной почты заявителя.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Срок выполнения административной процедуры 1 рабочий день.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3.7.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"Единый портал государственных и муниципальных услуг (функций)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Для получения муниципальной услуги в электронном виде заявителям предоставляется возможность направить заявление о предоставлении муниципальной услуги через федеральную государственную информационную систему «Единый портал государственных и муниципальных услуг (функций)» (www.gosuslugi.ru) (далее - Портал) путем заполнения специальной формы, которая соответствует требованиям Федерального </w:t>
      </w:r>
      <w:r>
        <w:rPr>
          <w:color w:val="000000"/>
          <w:szCs w:val="28"/>
        </w:rPr>
        <w:t>закона</w:t>
      </w:r>
      <w:r>
        <w:rPr>
          <w:szCs w:val="28"/>
        </w:rPr>
        <w:t xml:space="preserve"> от 27 июля 2010 года № 210-ФЗ «Об организации предоставления государственных и муниципальных услуг».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Адресованное на сайт федеральной государственной информационной </w:t>
      </w:r>
      <w:r>
        <w:rPr>
          <w:szCs w:val="28"/>
        </w:rPr>
        <w:lastRenderedPageBreak/>
        <w:t>системы «Единый портал государственных и муниципальных услуг (функций)» заявление в тот же день перенаправляется в адрес информационной системы администрации Дальнегорского городского округа.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заявлении заявителем должен быть указан адрес электронной почты, если результат предоставления муниципальной услуги должен быть направлен в форме электронного документа, и почтовый адрес, если результат предоставления муниципальной услуги должен быть направлен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Заявление подлежит регистрации с присвоением порядкового номера.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 номеру заявления можно проследить статус предоставления муниципальной услуги: принято от заявителя; передано в отдел; услуга не предоставлена (гражданин не явился в соответствии с назначенной очередью); исполнено.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заявлении указывается адрес электронной почты, если результат муниципальной услуги должен быть направлен в форме электронного документа, и почтовый адрес, если результат муниципальной услуги должен быть направлен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Одновременно с заявлением заявитель должен предоставить необходимые для предоставления муниципальной услуги документы, предусмотренные </w:t>
      </w:r>
      <w:r>
        <w:rPr>
          <w:color w:val="000000"/>
          <w:szCs w:val="28"/>
        </w:rPr>
        <w:t xml:space="preserve">2.7  </w:t>
      </w:r>
      <w:r>
        <w:rPr>
          <w:szCs w:val="28"/>
        </w:rPr>
        <w:t>настоящего Административного регламента, в формате PDF или JPG.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Заявитель вправе приложить копии иных документов (обзорные схемы, планы) к запросу в электронной форме, либо направить указанные документы и их копии в письменном виде.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После получения пакета документов специалист, уполномоченный на прием запросов, уведомляет заявителя в электронном виде с использованием информационно-телекоммуникационных сетей общего пользования, в том числе сети Интернет о принятии пакета документов к рассмотрению.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Получение результата муниципальной услуги осуществляется согласно способу получения результата муниципальной услуги, указанному в заявлении.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При этом уполномоченный орган обязан выдать результат муниципальной услуги на бумажном носителе по соответствующему запросу заявителя в течение 14 календарных дней со дня регистрации запроса в отделе.</w:t>
      </w:r>
      <w:bookmarkStart w:id="10" w:name="Par299"/>
      <w:bookmarkEnd w:id="10"/>
    </w:p>
    <w:p w:rsidR="006550A5" w:rsidRDefault="006550A5" w:rsidP="009D6FEC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>4. Формы контроля за предоставлением муниципальной услуги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lastRenderedPageBreak/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Текущий контроль соблюдения и исполнения ответственными лицами положений регламента и иных нормативных правовых актов, устанавливающих требования к предоставлению муниципальной услуги, осуществляют должностные лица, уполномоченные осуществлять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нарушений, рассмотрение обращений заявителей, содержащих жалобы на решения, действия (бездействия) должностных лиц, принятие решений и подготовку ответов на указанные обращения. Контроль за предоставлением муниципальной услуги проводится уполномоченным должностным лицом в форме регулярных проверок соблюдения и исполнения специалистами, принимающими участие в исполнении муниципальной услуги настоящего регламента. Плановые проверки осуществляются ежеквартально (на основании квартальных и годовых  планов графиков), внеплановые - по обращению заявителя.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По результатам проверок уполномоченное должностное лицо дает указания по устранению выявленных нарушений и контролирует их исполнение, виновные лица в случае выявления нарушений привлекаются к ответственности в установленном законодательством Российской Федерации порядке.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Персональная ответственность за решения и действия (бездействия), принимаемые (осуществляемые) в ходе предоставления муниципальной услуги, закрепляются в должностных инструкциях в соответствии с требованиями законодательства Российской Федерации.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lastRenderedPageBreak/>
        <w:t>Текущий контроль осуществляется путем проведения должностными лицами, уполномоченными осуществлять проверки соблюдения и исполнения положений настоящего регламента и иных нормативных правовых актов.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4.3. Ответственность должностных лиц отдела архитектуры и строительства администрации городского округа за решения и действия (бездействие), принимаемые (осуществляемые) ими в ходе предоставления муниципальной услуги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Ответственность специалистов за несоблюдение сроков и порядка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прием запросов, отвечает за: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соблюдение сроков и порядка приема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правильность установления оснований для отказа в приеме документов;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проведение проверки полноты и достоверности сведений, представленных заявителем.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уполномоченный на подготовку результата муниципальной услуги, отвечает за: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правильность оформления, соблюдение сроков и порядка подготовки сведений по запросу при предоставлении муниципальной услуги, либо решения об отказе в предоставлении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</w:t>
      </w:r>
      <w:r>
        <w:rPr>
          <w:szCs w:val="28"/>
        </w:rPr>
        <w:t>соблюдение сроков.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Специалист, ответственный за выдачу документов, отвечает за соблюдение сроков и порядка выдачи результатов предоставления муниципальной услуги.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Должностные лица, уполномоченные осуществлять контроль соблюдения и исполнения положений регламента и иных нормативных правовых актов, устанавливающих требования к предоставлению муниципальной услуги, отвечают за организацию работы по своевременной и качественной подготовке решения о предоставлении муниципальной услуги или отказа в предоставлении муниципальной услуги.</w:t>
      </w:r>
    </w:p>
    <w:p w:rsidR="006550A5" w:rsidRDefault="00602CA8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4.4</w:t>
      </w:r>
      <w:r w:rsidR="006550A5">
        <w:rPr>
          <w:b/>
          <w:szCs w:val="28"/>
        </w:rPr>
        <w:t>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 xml:space="preserve">Для осуществления со своей стороны контроля за предоставлением </w:t>
      </w:r>
      <w:r>
        <w:rPr>
          <w:szCs w:val="28"/>
        </w:rPr>
        <w:lastRenderedPageBreak/>
        <w:t>муниципальной услуги граждане, их объединения имеют право направлять индивидуальные или коллективные обращения с предложениями, рекомендациями по совершенствованию порядка предоставления муниципальной услуги, в том числе по вопросам упрощения административных процедур и повышения качества и доступности предоставления муниципальной услуги.</w:t>
      </w:r>
      <w:bookmarkStart w:id="11" w:name="Par322"/>
      <w:bookmarkEnd w:id="11"/>
    </w:p>
    <w:p w:rsidR="006550A5" w:rsidRPr="009D6FEC" w:rsidRDefault="006550A5" w:rsidP="009D6FEC">
      <w:pPr>
        <w:spacing w:line="360" w:lineRule="auto"/>
        <w:outlineLvl w:val="1"/>
        <w:rPr>
          <w:b/>
          <w:szCs w:val="28"/>
        </w:rPr>
      </w:pPr>
      <w:r>
        <w:rPr>
          <w:b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Заявитель имеет право на обжалование действий (бездействия) отдела,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и судебном порядке.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5.2. Предмет досудебного (внесудебного)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Заявитель может обратиться с жалобой, в том числе в следующих случаях: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нарушение срока регистрации запроса заявителя о предоставлении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 </w:t>
      </w:r>
      <w:r>
        <w:rPr>
          <w:szCs w:val="28"/>
        </w:rPr>
        <w:t>нарушение срока предоставления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</w:t>
      </w:r>
      <w:r w:rsidR="00602CA8">
        <w:rPr>
          <w:szCs w:val="28"/>
        </w:rPr>
        <w:t xml:space="preserve"> </w:t>
      </w:r>
      <w:r>
        <w:rPr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lastRenderedPageBreak/>
        <w:t xml:space="preserve">д) </w:t>
      </w:r>
      <w:r w:rsidR="00602CA8">
        <w:rPr>
          <w:szCs w:val="28"/>
        </w:rPr>
        <w:t xml:space="preserve"> </w:t>
      </w:r>
      <w:r>
        <w:rPr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е)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ж) отказ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550A5" w:rsidRDefault="006550A5" w:rsidP="003F741E">
      <w:pPr>
        <w:spacing w:line="360" w:lineRule="auto"/>
        <w:rPr>
          <w:b/>
          <w:szCs w:val="28"/>
        </w:rPr>
      </w:pP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5.3. Основания для начала процедуры досудебного (внесудебного)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муниципальную услугу, уполномоченного должностного лица или муниципального служащего, принятые (осуществляемые) в ходе предоставления муниципальной услуги.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Жалоба должна содержать: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а) наименование </w:t>
      </w:r>
      <w:r w:rsidR="00602CA8">
        <w:rPr>
          <w:szCs w:val="28"/>
        </w:rPr>
        <w:t xml:space="preserve"> </w:t>
      </w:r>
      <w:r>
        <w:rPr>
          <w:szCs w:val="28"/>
        </w:rPr>
        <w:t xml:space="preserve">органа, предоставляющего </w:t>
      </w:r>
      <w:r w:rsidR="00602CA8">
        <w:rPr>
          <w:szCs w:val="28"/>
        </w:rPr>
        <w:t xml:space="preserve"> </w:t>
      </w:r>
      <w:r>
        <w:rPr>
          <w:szCs w:val="28"/>
        </w:rPr>
        <w:t>муниципальную услугу, уполномоченного должностного лица либо муниципального служащего, решения и действия (бездействие) которых обжалуются;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в) сведения об обжалуемых решениях и действиях (бездействии) органа, </w:t>
      </w:r>
      <w:r>
        <w:rPr>
          <w:szCs w:val="28"/>
        </w:rPr>
        <w:lastRenderedPageBreak/>
        <w:t>предоставляющего муниципальную услугу, уполномоченного должностного лица либо муниципального служащего;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доводы, на основании которых заявитель не согласен с решением и действием (бездействием) органа, предоставляющего муниципальную услугу, уполномоченного должностного лица органа,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Жалоба заявителя подлежит регистрации в течение одного дня со дня поступления в орган, предоставляющий муниципальную услугу.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5.4. Право заявителя на получение информации и документов, необходимых для обоснования и рассмотрения жалобы (претензии)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Заявитель имеет право на получение информации и документов, необходимых для обоснования и рассмотрения жалобы посредством письменного, либо устного обращения, на информационном стенде.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</w:rPr>
      </w:pPr>
      <w:r>
        <w:rPr>
          <w:b/>
          <w:szCs w:val="28"/>
        </w:rPr>
        <w:t>5.5. Органы местного самоуправления и должностные лица, которым может быть направлена жалоба (претензия) заявителя и досудебном (внесудебном) порядке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Досудебный (внесудебный) порядок обжалования действий (бездействия) должностных лиц, предоставляющих муниципальную услугу, включает в себя подачу жалобы на действия (бездействие) должностных лиц в орган, предоставляющий муниципальную услугу. Жалобы на решения, принятые руководителем структурного подразделения, предоставляющего муниципальную услугу, может подаваться в вышестоящий орган.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 электронном виде жалоба может быть подана заявителем посредством: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официального сайта администрации Дальнегорского городского округа информационно-телекоммуникационной сети «Интернет»;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б)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федеральной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государственной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информационной </w:t>
      </w:r>
      <w:r w:rsidR="00602CA8">
        <w:rPr>
          <w:szCs w:val="28"/>
        </w:rPr>
        <w:t xml:space="preserve">  </w:t>
      </w:r>
      <w:r>
        <w:rPr>
          <w:szCs w:val="28"/>
        </w:rPr>
        <w:t xml:space="preserve">системы </w:t>
      </w:r>
      <w:r w:rsidR="00602CA8">
        <w:rPr>
          <w:szCs w:val="28"/>
        </w:rPr>
        <w:t xml:space="preserve">  </w:t>
      </w:r>
      <w:r>
        <w:rPr>
          <w:szCs w:val="28"/>
        </w:rPr>
        <w:t>«Единый портал государственных и муниципальных услуг (функций)»;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региональной государственной информационной системы «Портал государственных и муниципальных услуг (функций) Приморского края».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color w:val="000000"/>
          <w:szCs w:val="28"/>
        </w:rPr>
      </w:pPr>
      <w:r>
        <w:rPr>
          <w:szCs w:val="28"/>
        </w:rPr>
        <w:t xml:space="preserve">При подаче жалобы в электронном виде документ, подтверждающий полномочия на осуществление действий от имени заявителя, может быть </w:t>
      </w:r>
      <w:r>
        <w:rPr>
          <w:szCs w:val="28"/>
        </w:rPr>
        <w:lastRenderedPageBreak/>
        <w:t>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color w:val="000000"/>
          <w:szCs w:val="28"/>
        </w:rPr>
      </w:pPr>
      <w:r>
        <w:rPr>
          <w:szCs w:val="28"/>
        </w:rPr>
        <w:t>Жалоба может быть направлена по почте, через МФЦ по адресу: Приморский край, г. Дальнегорск, проспект 50 лет Октября,</w:t>
      </w:r>
      <w:r w:rsidR="00602CA8">
        <w:rPr>
          <w:szCs w:val="28"/>
        </w:rPr>
        <w:t xml:space="preserve"> </w:t>
      </w:r>
      <w:r>
        <w:rPr>
          <w:szCs w:val="28"/>
        </w:rPr>
        <w:t>67;   с использованием информационно-телекоммуникационной сети Интернет по адресу электронной почты;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 заявителя.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заявителя, может быть представлена: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550A5" w:rsidRDefault="006550A5" w:rsidP="003F741E">
      <w:pPr>
        <w:tabs>
          <w:tab w:val="left" w:pos="561"/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Прием жалоб в письменной форме осуществляется администрацией Дальнегорского городского округа в месте предоставления муниципальной услуги (в отделе архитектуры и строительства администрации Дальнегорского городского округа).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Время приема жалоб должно совпадать со временем предоставления муниципальной услуги.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Жалоба в письменной форме может быть также направлена по почте.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 xml:space="preserve">В случае подачи жалобы при личном приеме заявителя представляет документ, удостоверяющий его личность в соответствии с законодательством Российской Федерации.  </w:t>
      </w:r>
    </w:p>
    <w:p w:rsidR="006550A5" w:rsidRPr="009D6FEC" w:rsidRDefault="006550A5" w:rsidP="009D6FEC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рассмотрения жалобы </w:t>
      </w:r>
      <w:r>
        <w:rPr>
          <w:szCs w:val="28"/>
        </w:rPr>
        <w:lastRenderedPageBreak/>
        <w:t>признаков состава административного правонарушения, предусмотренного статьей 5.63 Кодекса Российской Федерации об административных правонарушениях,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5.6. Сроки рассмотрения жалобы (претензии)</w:t>
      </w:r>
    </w:p>
    <w:p w:rsidR="006550A5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 xml:space="preserve">Жалоба, поступившая в </w:t>
      </w:r>
      <w:r w:rsidR="00602CA8">
        <w:rPr>
          <w:szCs w:val="28"/>
        </w:rPr>
        <w:t xml:space="preserve">уполномоченный </w:t>
      </w:r>
      <w:r>
        <w:rPr>
          <w:szCs w:val="28"/>
        </w:rPr>
        <w:t>орган,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заявителя, либо в исправлении допущенных опечаток и ошибок, или в случае обжалования нарушения установленного срока таких исправлений - в течение 5 рабочих дней со дня ее регистрации.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По результатам рассмотрения жалобы </w:t>
      </w:r>
      <w:r w:rsidR="00602CA8">
        <w:rPr>
          <w:szCs w:val="28"/>
        </w:rPr>
        <w:t xml:space="preserve">уполномоченный </w:t>
      </w:r>
      <w:r>
        <w:rPr>
          <w:szCs w:val="28"/>
        </w:rPr>
        <w:t>орган, принимает одно из следующих решений: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отказывает в удовлетворении жалобы.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Не позднее дня, следующего за днем принятия решения по жалобе, заявителю в письменной форме и, по желанию заявителя, в электронной форме, если в жалобе указан адрес электронной почты, направляется мотивированный ответ о результатах рассмотрения жалобы.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>
        <w:rPr>
          <w:szCs w:val="28"/>
        </w:rPr>
        <w:lastRenderedPageBreak/>
        <w:t>уполномоченное должностное лицо органа, предоставляющего муниципальную услугу, незамедлительно направляет имеющиеся материалы в органы прокуратуры.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Реш</w:t>
      </w:r>
      <w:r w:rsidR="00602CA8">
        <w:rPr>
          <w:szCs w:val="28"/>
        </w:rPr>
        <w:t>ение, принятое руководителем уполномоченного</w:t>
      </w:r>
      <w:r>
        <w:rPr>
          <w:szCs w:val="28"/>
        </w:rPr>
        <w:t xml:space="preserve"> органа, </w:t>
      </w:r>
      <w:r w:rsidR="00602CA8">
        <w:rPr>
          <w:szCs w:val="28"/>
        </w:rPr>
        <w:t xml:space="preserve"> </w:t>
      </w:r>
      <w:r>
        <w:rPr>
          <w:szCs w:val="28"/>
        </w:rPr>
        <w:t>по результатам рассмотрения жалобы на решения и действия (бездействие) органа, предоставляющего муниципальную услугу (должностного лица, муниципального служащего), могут быть обжалованы заявителем в судебном порядке в сроки, предусмотренные законодательством Российской Федерации.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5.8. Основания для приостановления рассмотрения жалобы</w:t>
      </w:r>
    </w:p>
    <w:p w:rsidR="006550A5" w:rsidRPr="009D6FEC" w:rsidRDefault="006550A5" w:rsidP="009D6FEC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Оснований для приостановления рассмотрения жалобы не установлено.</w:t>
      </w:r>
    </w:p>
    <w:p w:rsidR="006550A5" w:rsidRDefault="006550A5" w:rsidP="003F741E">
      <w:pPr>
        <w:spacing w:line="360" w:lineRule="auto"/>
        <w:rPr>
          <w:b/>
          <w:szCs w:val="28"/>
        </w:rPr>
      </w:pPr>
      <w:r>
        <w:rPr>
          <w:b/>
          <w:szCs w:val="28"/>
        </w:rPr>
        <w:t>5.9. Порядок информирования заявителя о результатах рассмотрения жалобы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 ответе по результатам рассмотрения жалобы указываются: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наименование органа, рассмотревшего жалобу, фамилия, имя, отчество руководителя;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в) фамилия, имя, отчество (при наличии) или наименование Заявителя;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г) основания для принятия решения по жалобе;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д) принятое по жалобе решение;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е) в случае, если жалоба признана обоснованной, - сроки  устранения выявленных нарушений, в том числе срок предоставления результата муниципальной услуги;</w:t>
      </w:r>
    </w:p>
    <w:p w:rsidR="006550A5" w:rsidRPr="009D6FEC" w:rsidRDefault="006550A5" w:rsidP="009D6FEC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ж) сведения о порядке обжалования принятого по жалобе решения.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5.10. Порядок обжалования решения по жалобе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Решение, принятое администрацией Дальнегорского городского округа по результатам рассмотрения жалобы на решение и действие (бездействие) начальника отдела, специалиста отдела могут быть обжалованы заявителем в органы прокуратуры либо в судебном порядке.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b/>
          <w:szCs w:val="28"/>
        </w:rPr>
      </w:pPr>
      <w:r>
        <w:rPr>
          <w:b/>
          <w:szCs w:val="28"/>
        </w:rPr>
        <w:t>5.11. Подача жалобы заявителем через МФЦ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 xml:space="preserve">При условии наличия соглашения о взаимодействии между МФЦ и </w:t>
      </w:r>
      <w:r>
        <w:rPr>
          <w:szCs w:val="28"/>
        </w:rPr>
        <w:lastRenderedPageBreak/>
        <w:t>Администрацией жалобу заявитель имеет право подать через МФЦ. При поступлении жалобы МФЦ обеспечивает ее передачу в администрацию Дальнегорского городского округа в порядке и сроки, которые установлены соглашением о взаимодействии между многофункциональным центром и администрацией Дальнегорского городского округа, но не позднее следующего рабочего дня со дня поступления жалобы.</w:t>
      </w:r>
    </w:p>
    <w:p w:rsidR="006550A5" w:rsidRDefault="006550A5" w:rsidP="003F741E">
      <w:pPr>
        <w:tabs>
          <w:tab w:val="left" w:pos="748"/>
        </w:tabs>
        <w:spacing w:line="360" w:lineRule="auto"/>
        <w:rPr>
          <w:szCs w:val="28"/>
        </w:rPr>
      </w:pPr>
      <w:r>
        <w:rPr>
          <w:szCs w:val="28"/>
        </w:rPr>
        <w:t>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администрацией Дальнегорского городского округа.</w:t>
      </w:r>
    </w:p>
    <w:p w:rsidR="006550A5" w:rsidRPr="009D6FEC" w:rsidRDefault="006550A5" w:rsidP="009D6FEC">
      <w:pPr>
        <w:spacing w:line="360" w:lineRule="auto"/>
        <w:rPr>
          <w:szCs w:val="28"/>
        </w:rPr>
      </w:pPr>
      <w:r>
        <w:rPr>
          <w:szCs w:val="28"/>
        </w:rPr>
        <w:t>При этом срок рассмотрения жалобы исчисляется со дня регистрации жалобы в администрации Дальнегорского городского округа».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b/>
          <w:szCs w:val="28"/>
        </w:rPr>
        <w:t>5.12. Случай, когда жалоба остается без ответа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В случае если в письменном обращении не указаны фамилия заявителя, направившего обращение, почтовый или электронный адрес, по которому должен быть направлен ответ, ответ на обращение не дается.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 его семьи;</w:t>
      </w:r>
    </w:p>
    <w:p w:rsidR="006550A5" w:rsidRDefault="006550A5" w:rsidP="003F741E">
      <w:pPr>
        <w:tabs>
          <w:tab w:val="left" w:pos="748"/>
          <w:tab w:val="left" w:pos="935"/>
        </w:tabs>
        <w:spacing w:line="360" w:lineRule="auto"/>
        <w:rPr>
          <w:szCs w:val="28"/>
        </w:rPr>
      </w:pPr>
      <w:r>
        <w:rPr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указанный в жалобе.</w:t>
      </w:r>
    </w:p>
    <w:p w:rsidR="006550A5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</w:p>
    <w:p w:rsidR="006550A5" w:rsidRDefault="006550A5" w:rsidP="003F741E">
      <w:pPr>
        <w:tabs>
          <w:tab w:val="left" w:pos="720"/>
        </w:tabs>
        <w:spacing w:line="360" w:lineRule="auto"/>
        <w:rPr>
          <w:b/>
        </w:rPr>
      </w:pPr>
      <w:r>
        <w:rPr>
          <w:b/>
          <w:szCs w:val="28"/>
        </w:rPr>
        <w:t>5.13. Орган местного самоуправления отказывает в удовлетворении жалобы в следующих случаях:</w:t>
      </w:r>
    </w:p>
    <w:p w:rsidR="006550A5" w:rsidRDefault="006550A5" w:rsidP="003F741E">
      <w:pPr>
        <w:spacing w:line="360" w:lineRule="auto"/>
        <w:rPr>
          <w:szCs w:val="28"/>
        </w:rPr>
      </w:pPr>
      <w:r>
        <w:rPr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550A5" w:rsidRDefault="006550A5" w:rsidP="003F741E">
      <w:pPr>
        <w:tabs>
          <w:tab w:val="left" w:pos="720"/>
        </w:tabs>
        <w:spacing w:line="360" w:lineRule="auto"/>
        <w:rPr>
          <w:szCs w:val="28"/>
        </w:rPr>
      </w:pPr>
      <w:r>
        <w:rPr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550A5" w:rsidRPr="003F741E" w:rsidRDefault="006550A5" w:rsidP="003F741E">
      <w:pPr>
        <w:tabs>
          <w:tab w:val="left" w:pos="720"/>
        </w:tabs>
        <w:spacing w:line="360" w:lineRule="auto"/>
        <w:rPr>
          <w:b/>
          <w:szCs w:val="28"/>
        </w:rPr>
      </w:pPr>
      <w:r>
        <w:rPr>
          <w:szCs w:val="28"/>
        </w:rPr>
        <w:t xml:space="preserve">в) наличие решения по жалобе, принятого ранее в соответствии с требованиями Правил подачи и рассмотрения жалоб на решения и действия (бездействие) федеральных органов исполнительной власти и их должностных лиц, </w:t>
      </w:r>
      <w:r>
        <w:rPr>
          <w:szCs w:val="28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утвержденных постановлением Правительства Российской Федерации от 16 августа 2012 года № 840, в отношении того же заявителя и по тому же предмету жалобы.</w:t>
      </w:r>
    </w:p>
    <w:p w:rsidR="006550A5" w:rsidRDefault="006550A5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9D6FEC" w:rsidRDefault="009D6FEC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p w:rsidR="009677BE" w:rsidRDefault="009677BE" w:rsidP="003F741E">
      <w:pPr>
        <w:spacing w:line="360" w:lineRule="auto"/>
        <w:ind w:firstLine="0"/>
      </w:pPr>
    </w:p>
    <w:p w:rsidR="00602CA8" w:rsidRDefault="00602CA8" w:rsidP="003F741E">
      <w:pPr>
        <w:spacing w:line="360" w:lineRule="auto"/>
        <w:ind w:firstLine="0"/>
      </w:pPr>
    </w:p>
    <w:tbl>
      <w:tblPr>
        <w:tblW w:w="0" w:type="auto"/>
        <w:tblLook w:val="01E0"/>
      </w:tblPr>
      <w:tblGrid>
        <w:gridCol w:w="4744"/>
        <w:gridCol w:w="4827"/>
      </w:tblGrid>
      <w:tr w:rsidR="006550A5" w:rsidTr="006550A5">
        <w:tc>
          <w:tcPr>
            <w:tcW w:w="4926" w:type="dxa"/>
          </w:tcPr>
          <w:p w:rsidR="006550A5" w:rsidRDefault="006550A5">
            <w:pPr>
              <w:spacing w:line="276" w:lineRule="auto"/>
              <w:ind w:firstLine="0"/>
              <w:jc w:val="right"/>
              <w:outlineLvl w:val="1"/>
            </w:pPr>
          </w:p>
        </w:tc>
        <w:tc>
          <w:tcPr>
            <w:tcW w:w="4927" w:type="dxa"/>
          </w:tcPr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 № 1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предоставления муниципальной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«Предоставление сведений,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содержащихся в автоматизированной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системе обеспечения</w:t>
            </w:r>
          </w:p>
          <w:p w:rsidR="006550A5" w:rsidRDefault="006550A5">
            <w:pPr>
              <w:spacing w:line="276" w:lineRule="auto"/>
              <w:ind w:firstLine="0"/>
              <w:jc w:val="center"/>
            </w:pPr>
            <w:r>
              <w:rPr>
                <w:sz w:val="24"/>
                <w:szCs w:val="24"/>
              </w:rPr>
              <w:t>градостроительной деятельности»</w:t>
            </w:r>
          </w:p>
        </w:tc>
      </w:tr>
    </w:tbl>
    <w:p w:rsidR="006550A5" w:rsidRDefault="006550A5" w:rsidP="006550A5">
      <w:pPr>
        <w:spacing w:line="276" w:lineRule="auto"/>
        <w:jc w:val="right"/>
        <w:outlineLvl w:val="1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jc w:val="center"/>
        <w:rPr>
          <w:b/>
          <w:bCs/>
        </w:rPr>
      </w:pPr>
      <w:bookmarkStart w:id="12" w:name="Par379"/>
      <w:bookmarkEnd w:id="12"/>
      <w:r>
        <w:rPr>
          <w:b/>
          <w:bCs/>
        </w:rPr>
        <w:t>БЛОК-СХЕМА</w:t>
      </w:r>
    </w:p>
    <w:p w:rsidR="006550A5" w:rsidRDefault="006550A5" w:rsidP="006550A5">
      <w:pPr>
        <w:jc w:val="center"/>
        <w:rPr>
          <w:b/>
          <w:bCs/>
        </w:rPr>
      </w:pPr>
      <w:r>
        <w:rPr>
          <w:b/>
          <w:bCs/>
        </w:rPr>
        <w:t>ПОСЛЕДОВАТЕЛЬНОСТИ ДЕЙСТВИЙ ПРИ ИСПОЛНЕНИИ</w:t>
      </w:r>
    </w:p>
    <w:p w:rsidR="006550A5" w:rsidRDefault="006550A5" w:rsidP="006550A5">
      <w:pPr>
        <w:jc w:val="center"/>
        <w:rPr>
          <w:b/>
          <w:bCs/>
        </w:rPr>
      </w:pPr>
      <w:r>
        <w:rPr>
          <w:b/>
          <w:bCs/>
        </w:rPr>
        <w:t>МУНИЦИПАЛЬНОЙ УСЛУГИ ПО ПРЕДОСТАВЛЕНИЮ СВЕДЕНИЙ,</w:t>
      </w:r>
    </w:p>
    <w:p w:rsidR="006550A5" w:rsidRDefault="006550A5" w:rsidP="006550A5">
      <w:pPr>
        <w:jc w:val="center"/>
        <w:rPr>
          <w:b/>
          <w:bCs/>
        </w:rPr>
      </w:pPr>
      <w:r>
        <w:rPr>
          <w:b/>
          <w:bCs/>
        </w:rPr>
        <w:t>СОДЕРЖАЩИХСЯ В ИНФОРМАЦИОННОЙ СИСТЕМЕ ОБЕСПЕЧЕНИЯ ГРАДОСТРОИТЕЛЬНОЙ ДЕЯТЕЛЬНОСТИ</w:t>
      </w:r>
    </w:p>
    <w:p w:rsidR="006550A5" w:rsidRDefault="006550A5" w:rsidP="006550A5">
      <w:pPr>
        <w:ind w:firstLine="0"/>
      </w:pPr>
    </w:p>
    <w:p w:rsidR="006550A5" w:rsidRDefault="006550A5" w:rsidP="006550A5">
      <w:pPr>
        <w:ind w:firstLine="0"/>
      </w:pPr>
    </w:p>
    <w:p w:rsidR="006550A5" w:rsidRDefault="006550A5" w:rsidP="006550A5">
      <w:pPr>
        <w:ind w:firstLine="540"/>
      </w:pPr>
    </w:p>
    <w:p w:rsidR="006550A5" w:rsidRDefault="006550A5" w:rsidP="006550A5">
      <w:pPr>
        <w:ind w:firstLine="540"/>
      </w:pP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r>
        <w:t xml:space="preserve">      Прием запроса  о предоставлении сведений из ИСОГД                   │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r>
        <w:t>│        Рассмотрение запроса и подготовка запрашиваемых сведений (копий</w:t>
      </w:r>
    </w:p>
    <w:p w:rsidR="006550A5" w:rsidRDefault="006550A5" w:rsidP="006550A5">
      <w:pPr>
        <w:pStyle w:val="ConsPlusNonformat"/>
        <w:jc w:val="center"/>
      </w:pPr>
      <w:r>
        <w:t>документов) из информационной системы обеспечения градостроительной</w:t>
      </w:r>
    </w:p>
    <w:p w:rsidR="006550A5" w:rsidRDefault="006550A5" w:rsidP="006550A5">
      <w:pPr>
        <w:pStyle w:val="ConsPlusNonformat"/>
        <w:jc w:val="center"/>
      </w:pPr>
      <w:r>
        <w:t>деятельности, либо отказа в предоставлении муниципальной услуги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</w:pPr>
      <w:r>
        <w:t xml:space="preserve">│           Подписание сведений из ИСОГД или мотивированного отказа                                                   │                                                                         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6550A5" w:rsidRDefault="006550A5" w:rsidP="006550A5">
      <w:pPr>
        <w:pStyle w:val="ConsPlusNonformat"/>
      </w:pPr>
      <w:r>
        <w:t xml:space="preserve">                                    │</w:t>
      </w:r>
    </w:p>
    <w:p w:rsidR="006550A5" w:rsidRDefault="006550A5" w:rsidP="006550A5">
      <w:pPr>
        <w:pStyle w:val="ConsPlusNonformat"/>
      </w:pPr>
      <w:r>
        <w:t xml:space="preserve">                                    V</w:t>
      </w:r>
    </w:p>
    <w:p w:rsidR="006550A5" w:rsidRDefault="006550A5" w:rsidP="006550A5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6550A5" w:rsidRDefault="006550A5" w:rsidP="006550A5">
      <w:pPr>
        <w:pStyle w:val="ConsPlusNonformat"/>
        <w:jc w:val="center"/>
      </w:pPr>
      <w:r>
        <w:t>Выдача результата муниципальной услуги</w:t>
      </w:r>
    </w:p>
    <w:p w:rsidR="006550A5" w:rsidRDefault="006550A5" w:rsidP="006550A5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6550A5" w:rsidRDefault="006550A5" w:rsidP="006550A5">
      <w:pPr>
        <w:spacing w:line="276" w:lineRule="auto"/>
        <w:ind w:firstLine="540"/>
        <w:rPr>
          <w:rFonts w:ascii="Monotype Corsiva" w:hAnsi="Monotype Corsiva"/>
          <w:sz w:val="16"/>
          <w:szCs w:val="16"/>
        </w:rPr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spacing w:line="276" w:lineRule="auto"/>
        <w:ind w:firstLine="540"/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3F741E" w:rsidRDefault="003F741E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p w:rsidR="006550A5" w:rsidRDefault="006550A5" w:rsidP="006550A5">
      <w:pPr>
        <w:tabs>
          <w:tab w:val="left" w:pos="1122"/>
        </w:tabs>
        <w:spacing w:line="276" w:lineRule="auto"/>
        <w:ind w:firstLine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44"/>
        <w:gridCol w:w="4827"/>
      </w:tblGrid>
      <w:tr w:rsidR="006550A5" w:rsidTr="006550A5">
        <w:tc>
          <w:tcPr>
            <w:tcW w:w="4744" w:type="dxa"/>
          </w:tcPr>
          <w:p w:rsidR="006550A5" w:rsidRDefault="006550A5">
            <w:pPr>
              <w:spacing w:line="276" w:lineRule="auto"/>
              <w:ind w:firstLine="0"/>
              <w:jc w:val="right"/>
              <w:outlineLvl w:val="1"/>
            </w:pPr>
          </w:p>
        </w:tc>
        <w:tc>
          <w:tcPr>
            <w:tcW w:w="4827" w:type="dxa"/>
            <w:hideMark/>
          </w:tcPr>
          <w:p w:rsidR="006550A5" w:rsidRDefault="006550A5">
            <w:pPr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административному регламенту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предоставлению муниципальной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услуги «Предоставление сведений,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содержащихся в автоматизированной</w:t>
            </w:r>
          </w:p>
          <w:p w:rsidR="006550A5" w:rsidRDefault="006550A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информационной системе обеспечения</w:t>
            </w:r>
          </w:p>
          <w:p w:rsidR="006550A5" w:rsidRDefault="006550A5">
            <w:pPr>
              <w:spacing w:line="276" w:lineRule="auto"/>
              <w:ind w:firstLine="0"/>
              <w:jc w:val="center"/>
            </w:pPr>
            <w:r>
              <w:rPr>
                <w:sz w:val="24"/>
                <w:szCs w:val="24"/>
              </w:rPr>
              <w:t>градостроительной деятельности»</w:t>
            </w:r>
          </w:p>
        </w:tc>
      </w:tr>
    </w:tbl>
    <w:p w:rsidR="006550A5" w:rsidRDefault="006550A5" w:rsidP="006550A5">
      <w:pPr>
        <w:spacing w:line="276" w:lineRule="auto"/>
        <w:ind w:firstLine="0"/>
      </w:pPr>
    </w:p>
    <w:p w:rsidR="006550A5" w:rsidRDefault="006550A5" w:rsidP="006550A5">
      <w:pPr>
        <w:ind w:left="4253" w:firstLine="0"/>
      </w:pPr>
      <w:r>
        <w:t xml:space="preserve">                                                                                В отдел архитектуры и строительства администрации Дальнегорского городского округа</w:t>
      </w:r>
    </w:p>
    <w:p w:rsidR="006550A5" w:rsidRDefault="006550A5" w:rsidP="006550A5">
      <w:pPr>
        <w:ind w:left="4253" w:firstLine="0"/>
      </w:pPr>
      <w:r>
        <w:t>от ____________________________________</w:t>
      </w:r>
    </w:p>
    <w:p w:rsidR="006550A5" w:rsidRDefault="006550A5" w:rsidP="006550A5">
      <w:pPr>
        <w:ind w:left="4253" w:firstLine="0"/>
        <w:rPr>
          <w:sz w:val="20"/>
        </w:rPr>
      </w:pPr>
      <w:r>
        <w:rPr>
          <w:sz w:val="20"/>
        </w:rPr>
        <w:t xml:space="preserve">          (для юридических лиц – полное наименование;</w:t>
      </w:r>
    </w:p>
    <w:p w:rsidR="006550A5" w:rsidRDefault="006550A5" w:rsidP="006550A5">
      <w:pPr>
        <w:ind w:left="4253" w:firstLine="0"/>
      </w:pPr>
      <w:r>
        <w:t xml:space="preserve">     ____________________________________</w:t>
      </w:r>
    </w:p>
    <w:p w:rsidR="006550A5" w:rsidRDefault="006550A5" w:rsidP="006550A5">
      <w:pPr>
        <w:ind w:left="4253" w:firstLine="0"/>
        <w:jc w:val="center"/>
      </w:pPr>
      <w:r>
        <w:rPr>
          <w:sz w:val="20"/>
        </w:rPr>
        <w:t>для физических лиц - фамилия, имя, отчество;</w:t>
      </w:r>
    </w:p>
    <w:p w:rsidR="006550A5" w:rsidRDefault="006550A5" w:rsidP="006550A5">
      <w:pPr>
        <w:tabs>
          <w:tab w:val="left" w:pos="5236"/>
          <w:tab w:val="left" w:pos="5423"/>
        </w:tabs>
        <w:ind w:left="4253" w:firstLine="0"/>
      </w:pPr>
      <w:r>
        <w:t xml:space="preserve">     ____________________________________                                                                                      </w:t>
      </w:r>
    </w:p>
    <w:p w:rsidR="006550A5" w:rsidRDefault="006550A5" w:rsidP="006550A5">
      <w:pPr>
        <w:ind w:left="4253" w:firstLine="0"/>
        <w:jc w:val="center"/>
        <w:rPr>
          <w:sz w:val="20"/>
        </w:rPr>
      </w:pPr>
      <w:r>
        <w:rPr>
          <w:sz w:val="20"/>
        </w:rPr>
        <w:t xml:space="preserve">          почтовый адрес, телефон)</w:t>
      </w:r>
    </w:p>
    <w:p w:rsidR="006550A5" w:rsidRDefault="006550A5" w:rsidP="006550A5">
      <w:pPr>
        <w:ind w:left="4253" w:firstLine="0"/>
        <w:rPr>
          <w:sz w:val="20"/>
        </w:rPr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ЗАЯВЛЕНИЕ (запрос)</w:t>
      </w: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о предоставлении сведений, содержащихся в автоматизированной </w:t>
      </w:r>
    </w:p>
    <w:p w:rsidR="006550A5" w:rsidRDefault="006550A5" w:rsidP="006550A5">
      <w:pPr>
        <w:spacing w:line="276" w:lineRule="auto"/>
        <w:ind w:firstLine="0"/>
        <w:jc w:val="center"/>
        <w:rPr>
          <w:b/>
          <w:bCs/>
        </w:rPr>
      </w:pPr>
      <w:r>
        <w:rPr>
          <w:b/>
          <w:bCs/>
        </w:rPr>
        <w:t>информационной системе обеспечения градостроительной деятельности</w:t>
      </w:r>
    </w:p>
    <w:p w:rsidR="006550A5" w:rsidRDefault="006550A5" w:rsidP="006550A5">
      <w:pPr>
        <w:spacing w:line="276" w:lineRule="auto"/>
      </w:pPr>
      <w:r>
        <w:t xml:space="preserve"> </w:t>
      </w:r>
    </w:p>
    <w:p w:rsidR="006550A5" w:rsidRDefault="006550A5" w:rsidP="006550A5">
      <w:pPr>
        <w:spacing w:line="276" w:lineRule="auto"/>
        <w:ind w:firstLine="708"/>
      </w:pPr>
      <w:r>
        <w:t xml:space="preserve">Прошу Вас предоставить сведения,   содержащиеся  в автоматизированной информационной системе обеспечения градостроительной деятельности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  <w:r>
        <w:t xml:space="preserve">_____________________________________________________________________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  <w:r>
        <w:t xml:space="preserve">_____________________________________________________________________ </w:t>
      </w:r>
    </w:p>
    <w:p w:rsidR="006550A5" w:rsidRDefault="006550A5" w:rsidP="006550A5">
      <w:pPr>
        <w:spacing w:line="276" w:lineRule="auto"/>
        <w:ind w:firstLine="0"/>
      </w:pPr>
      <w:r>
        <w:t>_____________________________________________________________________</w:t>
      </w:r>
    </w:p>
    <w:p w:rsidR="006550A5" w:rsidRDefault="006550A5" w:rsidP="006550A5">
      <w:pPr>
        <w:spacing w:line="276" w:lineRule="auto"/>
        <w:ind w:left="2124" w:firstLine="708"/>
      </w:pPr>
      <w:r>
        <w:t>(указать цель обращения)</w:t>
      </w: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firstLine="0"/>
      </w:pPr>
      <w:r>
        <w:t>Прилагаемые документы:   ______________________________</w:t>
      </w:r>
    </w:p>
    <w:p w:rsidR="006550A5" w:rsidRDefault="006550A5" w:rsidP="006550A5">
      <w:pPr>
        <w:spacing w:line="276" w:lineRule="auto"/>
      </w:pPr>
      <w:r>
        <w:t>__________________________________________________________</w:t>
      </w:r>
    </w:p>
    <w:p w:rsidR="006550A5" w:rsidRDefault="006550A5" w:rsidP="006550A5">
      <w:pPr>
        <w:spacing w:line="276" w:lineRule="auto"/>
      </w:pPr>
      <w:r>
        <w:t>__________________________________________________________</w:t>
      </w:r>
    </w:p>
    <w:p w:rsidR="006550A5" w:rsidRDefault="006550A5" w:rsidP="006550A5">
      <w:pPr>
        <w:spacing w:line="276" w:lineRule="auto"/>
        <w:ind w:firstLine="0"/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  <w:ind w:left="6372" w:firstLine="708"/>
      </w:pPr>
      <w:r>
        <w:t>Подпись</w:t>
      </w:r>
    </w:p>
    <w:p w:rsidR="006550A5" w:rsidRDefault="006550A5" w:rsidP="006550A5">
      <w:pPr>
        <w:spacing w:line="276" w:lineRule="auto"/>
        <w:ind w:left="6372" w:firstLine="708"/>
      </w:pPr>
    </w:p>
    <w:p w:rsidR="006550A5" w:rsidRDefault="006550A5" w:rsidP="006550A5">
      <w:pPr>
        <w:spacing w:line="276" w:lineRule="auto"/>
      </w:pPr>
    </w:p>
    <w:p w:rsidR="006550A5" w:rsidRDefault="006550A5" w:rsidP="006550A5">
      <w:pPr>
        <w:spacing w:line="276" w:lineRule="auto"/>
      </w:pPr>
    </w:p>
    <w:p w:rsidR="00607BD6" w:rsidRDefault="00607BD6"/>
    <w:sectPr w:rsidR="00607BD6" w:rsidSect="00072D15">
      <w:headerReference w:type="default" r:id="rId1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F7A" w:rsidRDefault="002A7F7A" w:rsidP="009D6FEC">
      <w:r>
        <w:separator/>
      </w:r>
    </w:p>
  </w:endnote>
  <w:endnote w:type="continuationSeparator" w:id="1">
    <w:p w:rsidR="002A7F7A" w:rsidRDefault="002A7F7A" w:rsidP="009D6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F7A" w:rsidRDefault="002A7F7A" w:rsidP="009D6FEC">
      <w:r>
        <w:separator/>
      </w:r>
    </w:p>
  </w:footnote>
  <w:footnote w:type="continuationSeparator" w:id="1">
    <w:p w:rsidR="002A7F7A" w:rsidRDefault="002A7F7A" w:rsidP="009D6F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7538"/>
      <w:docPartObj>
        <w:docPartGallery w:val="Page Numbers (Top of Page)"/>
        <w:docPartUnique/>
      </w:docPartObj>
    </w:sdtPr>
    <w:sdtContent>
      <w:p w:rsidR="009D6FEC" w:rsidRDefault="009C2912">
        <w:pPr>
          <w:pStyle w:val="a5"/>
          <w:jc w:val="center"/>
        </w:pPr>
        <w:fldSimple w:instr=" PAGE   \* MERGEFORMAT ">
          <w:r w:rsidR="002D6D2F">
            <w:rPr>
              <w:noProof/>
            </w:rPr>
            <w:t>33</w:t>
          </w:r>
        </w:fldSimple>
      </w:p>
    </w:sdtContent>
  </w:sdt>
  <w:p w:rsidR="009D6FEC" w:rsidRDefault="009D6FE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0595E"/>
    <w:multiLevelType w:val="multilevel"/>
    <w:tmpl w:val="B7B2B8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50A5"/>
    <w:rsid w:val="00072D15"/>
    <w:rsid w:val="001A7B0B"/>
    <w:rsid w:val="001B193D"/>
    <w:rsid w:val="002A7F7A"/>
    <w:rsid w:val="002D6D2F"/>
    <w:rsid w:val="002E49D4"/>
    <w:rsid w:val="003A0D44"/>
    <w:rsid w:val="003F741E"/>
    <w:rsid w:val="004D28F7"/>
    <w:rsid w:val="00552FB1"/>
    <w:rsid w:val="005C543B"/>
    <w:rsid w:val="00602CA8"/>
    <w:rsid w:val="00607BD6"/>
    <w:rsid w:val="006550A5"/>
    <w:rsid w:val="008E55D5"/>
    <w:rsid w:val="0090667E"/>
    <w:rsid w:val="00912F2F"/>
    <w:rsid w:val="009259EB"/>
    <w:rsid w:val="00942DFA"/>
    <w:rsid w:val="009677BE"/>
    <w:rsid w:val="009A7F6E"/>
    <w:rsid w:val="009C2912"/>
    <w:rsid w:val="009D6FEC"/>
    <w:rsid w:val="00A257D8"/>
    <w:rsid w:val="00AC6AA6"/>
    <w:rsid w:val="00BB4DBC"/>
    <w:rsid w:val="00D17095"/>
    <w:rsid w:val="00E5254A"/>
    <w:rsid w:val="00EF5DB9"/>
    <w:rsid w:val="00FB1132"/>
    <w:rsid w:val="00FC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0A5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550A5"/>
    <w:rPr>
      <w:color w:val="0000FF"/>
      <w:u w:val="single"/>
    </w:rPr>
  </w:style>
  <w:style w:type="paragraph" w:customStyle="1" w:styleId="ConsPlusNonformat">
    <w:name w:val="ConsPlusNonformat"/>
    <w:rsid w:val="0065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F74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6FE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FE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6F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6FE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3D77C543E59503EFF11BBBAB9DD3BBE4C5CE4AC295E4FB3FA1CB6B0D7nEe5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3D77C543E59503EFF11BBBAB9DD3BBE4C5DE8A5235D4FB3FA1CB6B0D7nEe5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5C83F4122118296F9E45EA42683623A629473EF5E4D77C276EE9A5D52C10E7D697D10D319F47C4690CF63U5X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D77C543E59503EFF11BBBAB9DD3BBE4C5DEFA022514FB3FA1CB6B0D7nEe5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D77C543E59503EFF11BBBAB9DD3BBE4A5AEDAC285212B9F245BAB2nDe0D" TargetMode="External"/><Relationship Id="rId10" Type="http://schemas.openxmlformats.org/officeDocument/2006/relationships/hyperlink" Target="consultantplus://offline/ref=E5C83F4122118296F9E440A930EF3C35639D2FEB5E4F7D932CB1C10005UCX8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C83F4122118296F9E440A930EF3C3560972AE7501A2A917DE4CFU0X5H" TargetMode="External"/><Relationship Id="rId14" Type="http://schemas.openxmlformats.org/officeDocument/2006/relationships/hyperlink" Target="consultantplus://offline/ref=73D77C543E59503EFF11BBBAB9DD3BBE4B58E4A0225212B9F245BAB2nDe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80527-12BF-4F0F-9CFB-0A3BAF31E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8964</Words>
  <Characters>51100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2016-11-04T23:01:00Z</cp:lastPrinted>
  <dcterms:created xsi:type="dcterms:W3CDTF">2016-11-09T04:14:00Z</dcterms:created>
  <dcterms:modified xsi:type="dcterms:W3CDTF">2016-11-09T04:14:00Z</dcterms:modified>
</cp:coreProperties>
</file>