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A" w:rsidRDefault="00EE5FEA" w:rsidP="00EE5FEA">
      <w:pPr>
        <w:ind w:left="2750" w:right="2698"/>
        <w:rPr>
          <w:noProof/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 w:rsidR="002B1DCD" w:rsidRPr="002B1DC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6" o:title="" gain="234057f"/>
          </v:shape>
        </w:pict>
      </w:r>
    </w:p>
    <w:p w:rsidR="00EE5FEA" w:rsidRDefault="00EE5FEA" w:rsidP="00EE5FEA">
      <w:pPr>
        <w:ind w:left="2750" w:right="2698"/>
        <w:rPr>
          <w:noProof/>
          <w:sz w:val="16"/>
          <w:szCs w:val="16"/>
        </w:rPr>
      </w:pPr>
    </w:p>
    <w:p w:rsidR="00EE5FEA" w:rsidRDefault="00EE5FEA" w:rsidP="00EE5FEA">
      <w:pPr>
        <w:ind w:left="2750" w:right="2698"/>
        <w:rPr>
          <w:sz w:val="16"/>
          <w:szCs w:val="16"/>
        </w:rPr>
      </w:pPr>
    </w:p>
    <w:p w:rsidR="00EE5FEA" w:rsidRDefault="00EE5FEA" w:rsidP="00EE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ДАЛЬНЕГОРСКОГО ГОРОДСКОГО ОКРУГА</w:t>
      </w:r>
    </w:p>
    <w:p w:rsidR="00EE5FEA" w:rsidRDefault="00EE5FEA" w:rsidP="00EE5FE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69175C" w:rsidRDefault="0069175C" w:rsidP="00087E27">
      <w:pPr>
        <w:jc w:val="center"/>
        <w:rPr>
          <w:b/>
          <w:sz w:val="16"/>
          <w:szCs w:val="16"/>
        </w:rPr>
      </w:pPr>
    </w:p>
    <w:p w:rsidR="00951606" w:rsidRDefault="00951606" w:rsidP="00087E27">
      <w:pPr>
        <w:jc w:val="center"/>
        <w:rPr>
          <w:b/>
          <w:sz w:val="16"/>
          <w:szCs w:val="16"/>
        </w:rPr>
      </w:pPr>
    </w:p>
    <w:p w:rsidR="00951606" w:rsidRPr="00AE122D" w:rsidRDefault="00951606" w:rsidP="00087E27">
      <w:pPr>
        <w:jc w:val="center"/>
        <w:rPr>
          <w:b/>
          <w:sz w:val="16"/>
          <w:szCs w:val="16"/>
        </w:rPr>
      </w:pPr>
    </w:p>
    <w:p w:rsidR="0069175C" w:rsidRPr="002409EA" w:rsidRDefault="0069175C" w:rsidP="00AE1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175C" w:rsidRDefault="0069175C" w:rsidP="00AE122D">
      <w:pPr>
        <w:jc w:val="center"/>
        <w:rPr>
          <w:sz w:val="24"/>
          <w:szCs w:val="24"/>
        </w:rPr>
      </w:pPr>
    </w:p>
    <w:p w:rsidR="0069175C" w:rsidRDefault="00EC65DA" w:rsidP="00AE122D">
      <w:pPr>
        <w:jc w:val="center"/>
        <w:rPr>
          <w:sz w:val="24"/>
          <w:szCs w:val="24"/>
        </w:rPr>
      </w:pPr>
      <w:r>
        <w:rPr>
          <w:sz w:val="26"/>
          <w:szCs w:val="24"/>
        </w:rPr>
        <w:t>26 октября 2015 г.</w:t>
      </w:r>
      <w:r w:rsidR="0069175C" w:rsidRPr="00AE122D">
        <w:rPr>
          <w:sz w:val="26"/>
          <w:szCs w:val="24"/>
        </w:rPr>
        <w:t xml:space="preserve">                     г. Дальнегорск</w:t>
      </w:r>
      <w:r>
        <w:rPr>
          <w:sz w:val="24"/>
          <w:szCs w:val="24"/>
        </w:rPr>
        <w:t xml:space="preserve">                            № 10-пг</w:t>
      </w:r>
    </w:p>
    <w:p w:rsidR="00AE122D" w:rsidRDefault="00AE122D" w:rsidP="00AE122D">
      <w:pPr>
        <w:jc w:val="center"/>
        <w:rPr>
          <w:sz w:val="24"/>
          <w:szCs w:val="24"/>
        </w:rPr>
      </w:pPr>
    </w:p>
    <w:p w:rsidR="00AE122D" w:rsidRPr="002753EB" w:rsidRDefault="00AE122D" w:rsidP="00AE122D">
      <w:pPr>
        <w:jc w:val="center"/>
        <w:rPr>
          <w:sz w:val="16"/>
          <w:szCs w:val="16"/>
        </w:rPr>
      </w:pPr>
    </w:p>
    <w:p w:rsidR="0069175C" w:rsidRPr="00A23C05" w:rsidRDefault="004E3552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69175C" w:rsidRPr="00A23C05">
        <w:rPr>
          <w:b/>
          <w:sz w:val="26"/>
          <w:szCs w:val="26"/>
        </w:rPr>
        <w:t>публичных слушаний</w:t>
      </w:r>
    </w:p>
    <w:p w:rsidR="004E3552" w:rsidRDefault="0069175C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</w:t>
      </w:r>
      <w:r w:rsidR="004E3552">
        <w:rPr>
          <w:b/>
          <w:sz w:val="26"/>
          <w:szCs w:val="26"/>
        </w:rPr>
        <w:t xml:space="preserve">«Внесение изменений в </w:t>
      </w:r>
      <w:r>
        <w:rPr>
          <w:b/>
          <w:sz w:val="26"/>
          <w:szCs w:val="26"/>
        </w:rPr>
        <w:t>Правил</w:t>
      </w:r>
      <w:r w:rsidR="004E3552">
        <w:rPr>
          <w:b/>
          <w:sz w:val="26"/>
          <w:szCs w:val="26"/>
        </w:rPr>
        <w:t>а</w:t>
      </w:r>
    </w:p>
    <w:p w:rsidR="0069175C" w:rsidRPr="00A23C05" w:rsidRDefault="0069175C" w:rsidP="004E35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землепользования и застройки</w:t>
      </w:r>
      <w:r w:rsidR="004E3552">
        <w:rPr>
          <w:b/>
          <w:sz w:val="26"/>
          <w:szCs w:val="26"/>
        </w:rPr>
        <w:t xml:space="preserve"> </w:t>
      </w:r>
      <w:proofErr w:type="gramStart"/>
      <w:r w:rsidR="004E3552">
        <w:rPr>
          <w:b/>
          <w:sz w:val="26"/>
          <w:szCs w:val="26"/>
        </w:rPr>
        <w:t>на</w:t>
      </w:r>
      <w:proofErr w:type="gramEnd"/>
    </w:p>
    <w:p w:rsidR="0069175C" w:rsidRDefault="0069175C" w:rsidP="004E3552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территории </w:t>
      </w:r>
      <w:r w:rsidRPr="00A23C05">
        <w:rPr>
          <w:b/>
          <w:sz w:val="26"/>
          <w:szCs w:val="26"/>
        </w:rPr>
        <w:t>Дальнегорского городского округа</w:t>
      </w:r>
      <w:r w:rsidR="004E3552">
        <w:rPr>
          <w:b/>
          <w:sz w:val="26"/>
          <w:szCs w:val="26"/>
        </w:rPr>
        <w:t>»</w:t>
      </w:r>
    </w:p>
    <w:p w:rsidR="001C28C9" w:rsidRDefault="001C28C9" w:rsidP="004E3552">
      <w:pPr>
        <w:jc w:val="center"/>
        <w:rPr>
          <w:b/>
          <w:sz w:val="16"/>
          <w:szCs w:val="16"/>
        </w:rPr>
      </w:pPr>
    </w:p>
    <w:p w:rsidR="001C28C9" w:rsidRPr="001C28C9" w:rsidRDefault="001C28C9" w:rsidP="00AE122D">
      <w:pPr>
        <w:jc w:val="center"/>
        <w:rPr>
          <w:b/>
          <w:sz w:val="16"/>
          <w:szCs w:val="16"/>
        </w:rPr>
      </w:pPr>
    </w:p>
    <w:p w:rsidR="00B030D1" w:rsidRDefault="0069175C" w:rsidP="0020035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2753EB">
        <w:rPr>
          <w:sz w:val="26"/>
          <w:szCs w:val="26"/>
        </w:rPr>
        <w:t>В соответствии со статьей 28 Федерального закона от 06.10.2003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131-ФЗ «Об общих принципах организации местного самоуправления в РФ», статьей 31 Градостроительного кодекса Российской Федерации,  Положением «О публичных слушаниях в Дальнегорском городском округе», утвержденным решением Думы муниципального образов</w:t>
      </w:r>
      <w:r w:rsidR="00EE5FEA">
        <w:rPr>
          <w:sz w:val="26"/>
          <w:szCs w:val="26"/>
        </w:rPr>
        <w:t>а</w:t>
      </w:r>
      <w:r w:rsidRPr="002753EB">
        <w:rPr>
          <w:sz w:val="26"/>
          <w:szCs w:val="26"/>
        </w:rPr>
        <w:t>н</w:t>
      </w:r>
      <w:r w:rsidR="004E3552">
        <w:rPr>
          <w:sz w:val="26"/>
          <w:szCs w:val="26"/>
        </w:rPr>
        <w:t>ия г. Дальнегорск от 02.11.2004</w:t>
      </w:r>
      <w:r w:rsidRPr="002753EB">
        <w:rPr>
          <w:sz w:val="26"/>
          <w:szCs w:val="26"/>
        </w:rPr>
        <w:t xml:space="preserve">  №</w:t>
      </w:r>
      <w:r w:rsidR="00EE5FEA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600 (в редакции решений Думы Дальнегорского </w:t>
      </w:r>
      <w:r w:rsidR="004E3552">
        <w:rPr>
          <w:sz w:val="26"/>
          <w:szCs w:val="26"/>
        </w:rPr>
        <w:t>городского округа от 23.09.2005</w:t>
      </w:r>
      <w:r w:rsidRPr="002753E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203, от </w:t>
      </w:r>
      <w:r w:rsidR="004E3552">
        <w:rPr>
          <w:sz w:val="26"/>
          <w:szCs w:val="26"/>
        </w:rPr>
        <w:t>14.08.2008</w:t>
      </w:r>
      <w:r w:rsidRPr="002753E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880, от</w:t>
      </w:r>
      <w:r w:rsidR="004E3552">
        <w:rPr>
          <w:sz w:val="26"/>
          <w:szCs w:val="26"/>
        </w:rPr>
        <w:t xml:space="preserve"> 25.11.2010</w:t>
      </w:r>
      <w:r w:rsidR="00186BDB">
        <w:rPr>
          <w:sz w:val="26"/>
          <w:szCs w:val="26"/>
        </w:rPr>
        <w:t xml:space="preserve"> №</w:t>
      </w:r>
      <w:r w:rsidR="004E3552">
        <w:rPr>
          <w:sz w:val="26"/>
          <w:szCs w:val="26"/>
        </w:rPr>
        <w:t xml:space="preserve"> 32, от 31.01.2013</w:t>
      </w:r>
      <w:proofErr w:type="gramEnd"/>
      <w:r w:rsidR="004E3552">
        <w:rPr>
          <w:sz w:val="26"/>
          <w:szCs w:val="26"/>
        </w:rPr>
        <w:t xml:space="preserve"> </w:t>
      </w:r>
      <w:r w:rsidR="00186BDB">
        <w:rPr>
          <w:sz w:val="26"/>
          <w:szCs w:val="26"/>
        </w:rPr>
        <w:t>№</w:t>
      </w:r>
      <w:r w:rsidR="00EE5FEA">
        <w:rPr>
          <w:sz w:val="26"/>
          <w:szCs w:val="26"/>
        </w:rPr>
        <w:t xml:space="preserve"> </w:t>
      </w:r>
      <w:proofErr w:type="gramStart"/>
      <w:r w:rsidR="00186BDB">
        <w:rPr>
          <w:sz w:val="26"/>
          <w:szCs w:val="26"/>
        </w:rPr>
        <w:t>20</w:t>
      </w:r>
      <w:r w:rsidR="004E3552">
        <w:rPr>
          <w:sz w:val="26"/>
          <w:szCs w:val="26"/>
        </w:rPr>
        <w:t>, от 25.04.2013 № 53, от 25.07.2014 № 267</w:t>
      </w:r>
      <w:r w:rsidRPr="002753EB">
        <w:rPr>
          <w:sz w:val="26"/>
          <w:szCs w:val="26"/>
        </w:rPr>
        <w:t xml:space="preserve">), Уставом Дальнегорского городского </w:t>
      </w:r>
      <w:r w:rsidR="003E0193">
        <w:rPr>
          <w:sz w:val="26"/>
          <w:szCs w:val="26"/>
        </w:rPr>
        <w:t xml:space="preserve"> </w:t>
      </w:r>
      <w:r w:rsidR="002F2DD2">
        <w:rPr>
          <w:sz w:val="26"/>
          <w:szCs w:val="26"/>
        </w:rPr>
        <w:t xml:space="preserve">округа </w:t>
      </w:r>
      <w:r w:rsidRPr="002753EB">
        <w:rPr>
          <w:sz w:val="26"/>
          <w:szCs w:val="26"/>
        </w:rPr>
        <w:t xml:space="preserve"> 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</w:t>
      </w:r>
      <w:r w:rsidR="00506089">
        <w:rPr>
          <w:sz w:val="26"/>
          <w:szCs w:val="26"/>
        </w:rPr>
        <w:t>о строительства</w:t>
      </w:r>
      <w:proofErr w:type="gramEnd"/>
    </w:p>
    <w:p w:rsidR="00B030D1" w:rsidRDefault="00B030D1" w:rsidP="00B030D1">
      <w:pPr>
        <w:jc w:val="both"/>
        <w:rPr>
          <w:sz w:val="26"/>
          <w:szCs w:val="26"/>
        </w:rPr>
      </w:pPr>
    </w:p>
    <w:p w:rsidR="001C28C9" w:rsidRDefault="00506089" w:rsidP="00B030D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69175C" w:rsidRPr="002753EB">
        <w:rPr>
          <w:sz w:val="26"/>
          <w:szCs w:val="26"/>
        </w:rPr>
        <w:t>:</w:t>
      </w:r>
    </w:p>
    <w:p w:rsidR="001C28C9" w:rsidRDefault="001C28C9" w:rsidP="001C28C9">
      <w:pPr>
        <w:jc w:val="both"/>
        <w:rPr>
          <w:sz w:val="26"/>
          <w:szCs w:val="26"/>
        </w:rPr>
      </w:pPr>
    </w:p>
    <w:p w:rsidR="0069175C" w:rsidRPr="002753EB" w:rsidRDefault="004E3552" w:rsidP="004E355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2DD2">
        <w:rPr>
          <w:sz w:val="26"/>
          <w:szCs w:val="26"/>
        </w:rPr>
        <w:t xml:space="preserve"> </w:t>
      </w:r>
      <w:r w:rsidR="0069175C" w:rsidRPr="002753EB">
        <w:rPr>
          <w:sz w:val="26"/>
          <w:szCs w:val="26"/>
        </w:rPr>
        <w:t>Назначить п</w:t>
      </w:r>
      <w:r w:rsidR="007F0352">
        <w:rPr>
          <w:sz w:val="26"/>
          <w:szCs w:val="26"/>
        </w:rPr>
        <w:t>убличные слушания по проекту</w:t>
      </w:r>
      <w:r w:rsidR="009A6272">
        <w:rPr>
          <w:sz w:val="26"/>
          <w:szCs w:val="26"/>
        </w:rPr>
        <w:t xml:space="preserve"> </w:t>
      </w:r>
      <w:r w:rsidR="00EE5FEA">
        <w:rPr>
          <w:sz w:val="26"/>
          <w:szCs w:val="26"/>
        </w:rPr>
        <w:t xml:space="preserve">«Внесение изменений в </w:t>
      </w:r>
      <w:r w:rsidR="009A6272">
        <w:rPr>
          <w:sz w:val="26"/>
          <w:szCs w:val="26"/>
        </w:rPr>
        <w:t>Правил</w:t>
      </w:r>
      <w:r w:rsidR="00EE5FEA">
        <w:rPr>
          <w:sz w:val="26"/>
          <w:szCs w:val="26"/>
        </w:rPr>
        <w:t>а</w:t>
      </w:r>
      <w:r w:rsidR="009A6272">
        <w:rPr>
          <w:sz w:val="26"/>
          <w:szCs w:val="26"/>
        </w:rPr>
        <w:t xml:space="preserve"> землепользования и застройки </w:t>
      </w:r>
      <w:r w:rsidR="00EE5FEA">
        <w:rPr>
          <w:sz w:val="26"/>
          <w:szCs w:val="26"/>
        </w:rPr>
        <w:t xml:space="preserve">на </w:t>
      </w:r>
      <w:r w:rsidR="00C95A21">
        <w:rPr>
          <w:sz w:val="26"/>
          <w:szCs w:val="26"/>
        </w:rPr>
        <w:t>территории Дальнегорского городского округа</w:t>
      </w:r>
      <w:r w:rsidR="006D3815">
        <w:rPr>
          <w:sz w:val="26"/>
          <w:szCs w:val="26"/>
        </w:rPr>
        <w:t>» с 30</w:t>
      </w:r>
      <w:r w:rsidR="00EE5FEA">
        <w:rPr>
          <w:sz w:val="26"/>
          <w:szCs w:val="26"/>
        </w:rPr>
        <w:t xml:space="preserve"> октября 2015 </w:t>
      </w:r>
      <w:r w:rsidR="007F0352">
        <w:rPr>
          <w:sz w:val="26"/>
          <w:szCs w:val="26"/>
        </w:rPr>
        <w:t>г</w:t>
      </w:r>
      <w:r w:rsidR="00EE5FEA">
        <w:rPr>
          <w:sz w:val="26"/>
          <w:szCs w:val="26"/>
        </w:rPr>
        <w:t>ода</w:t>
      </w:r>
      <w:r w:rsidR="006D3815">
        <w:rPr>
          <w:sz w:val="26"/>
          <w:szCs w:val="26"/>
        </w:rPr>
        <w:t xml:space="preserve"> по 30</w:t>
      </w:r>
      <w:r w:rsidR="00EE5FEA">
        <w:rPr>
          <w:sz w:val="26"/>
          <w:szCs w:val="26"/>
        </w:rPr>
        <w:t xml:space="preserve"> декабря 2015 </w:t>
      </w:r>
      <w:r w:rsidR="0069175C" w:rsidRPr="002753EB">
        <w:rPr>
          <w:sz w:val="26"/>
          <w:szCs w:val="26"/>
        </w:rPr>
        <w:t>г</w:t>
      </w:r>
      <w:r w:rsidR="00EE5FEA">
        <w:rPr>
          <w:sz w:val="26"/>
          <w:szCs w:val="26"/>
        </w:rPr>
        <w:t>ода</w:t>
      </w:r>
      <w:r w:rsidR="0069175C" w:rsidRPr="002753EB">
        <w:rPr>
          <w:sz w:val="26"/>
          <w:szCs w:val="26"/>
        </w:rPr>
        <w:t xml:space="preserve">   согласно графику проведения п</w:t>
      </w:r>
      <w:r w:rsidR="002F2DD2">
        <w:rPr>
          <w:sz w:val="26"/>
          <w:szCs w:val="26"/>
        </w:rPr>
        <w:t>убличных слушаний (прилагается</w:t>
      </w:r>
      <w:r w:rsidR="0069175C" w:rsidRPr="002753EB">
        <w:rPr>
          <w:sz w:val="26"/>
          <w:szCs w:val="26"/>
        </w:rPr>
        <w:t>).</w:t>
      </w:r>
    </w:p>
    <w:p w:rsidR="0069175C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2.</w:t>
      </w:r>
      <w:r w:rsidR="002F2DD2">
        <w:rPr>
          <w:sz w:val="26"/>
        </w:rPr>
        <w:t xml:space="preserve"> </w:t>
      </w:r>
      <w:r>
        <w:rPr>
          <w:sz w:val="26"/>
        </w:rPr>
        <w:t xml:space="preserve">Администрации Дальнегорского городского округа </w:t>
      </w:r>
      <w:r w:rsidR="0069175C" w:rsidRPr="002753EB">
        <w:rPr>
          <w:sz w:val="26"/>
        </w:rPr>
        <w:t xml:space="preserve"> организовать проведение  на территории городского округа публичных слушаний по проекту </w:t>
      </w:r>
      <w:r>
        <w:rPr>
          <w:sz w:val="26"/>
        </w:rPr>
        <w:t>«Внесение</w:t>
      </w:r>
      <w:r w:rsidR="00EE5FEA">
        <w:rPr>
          <w:sz w:val="26"/>
        </w:rPr>
        <w:t xml:space="preserve"> изменений в </w:t>
      </w:r>
      <w:r w:rsidR="0069175C" w:rsidRPr="002753EB">
        <w:rPr>
          <w:sz w:val="26"/>
        </w:rPr>
        <w:t>Прави</w:t>
      </w:r>
      <w:r w:rsidR="00EE5FEA">
        <w:rPr>
          <w:sz w:val="26"/>
        </w:rPr>
        <w:t>ла</w:t>
      </w:r>
      <w:r w:rsidR="0069175C" w:rsidRPr="002753EB">
        <w:rPr>
          <w:sz w:val="26"/>
        </w:rPr>
        <w:t xml:space="preserve"> землепользования и застройки</w:t>
      </w:r>
      <w:r w:rsidR="00EE5FEA">
        <w:rPr>
          <w:sz w:val="26"/>
        </w:rPr>
        <w:t xml:space="preserve"> на территории Дальнегорского городского округа»</w:t>
      </w:r>
      <w:r w:rsidR="0069175C" w:rsidRPr="002753EB">
        <w:rPr>
          <w:sz w:val="26"/>
        </w:rPr>
        <w:t xml:space="preserve">. </w:t>
      </w:r>
    </w:p>
    <w:p w:rsidR="004E3552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</w:p>
    <w:p w:rsidR="004E3552" w:rsidRDefault="004E3552" w:rsidP="004E3552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3. </w:t>
      </w:r>
      <w:proofErr w:type="gramStart"/>
      <w:r>
        <w:rPr>
          <w:sz w:val="26"/>
        </w:rPr>
        <w:t>Пре</w:t>
      </w:r>
      <w:r w:rsidR="00041D4C">
        <w:rPr>
          <w:sz w:val="26"/>
        </w:rPr>
        <w:t xml:space="preserve">дложения и рекомендации </w:t>
      </w:r>
      <w:r>
        <w:rPr>
          <w:sz w:val="26"/>
        </w:rPr>
        <w:t xml:space="preserve"> по проекту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</w:t>
      </w:r>
      <w:r w:rsidR="002F2DD2">
        <w:rPr>
          <w:sz w:val="26"/>
        </w:rPr>
        <w:t>направлять</w:t>
      </w:r>
      <w:r w:rsidR="000C2AB2">
        <w:rPr>
          <w:sz w:val="26"/>
        </w:rPr>
        <w:t xml:space="preserve"> в отдел архитектуры и строительства администрации Дальнегорского городского округа </w:t>
      </w:r>
      <w:r w:rsidR="00041D4C">
        <w:rPr>
          <w:sz w:val="26"/>
        </w:rPr>
        <w:t xml:space="preserve">до 30 декабря 2015 года </w:t>
      </w:r>
      <w:r w:rsidR="000C2AB2">
        <w:rPr>
          <w:sz w:val="26"/>
        </w:rPr>
        <w:t xml:space="preserve">по адресу: г. Дальнегорск, ул. </w:t>
      </w:r>
      <w:proofErr w:type="spellStart"/>
      <w:r w:rsidR="000C2AB2">
        <w:rPr>
          <w:sz w:val="26"/>
        </w:rPr>
        <w:t>Сухановская</w:t>
      </w:r>
      <w:proofErr w:type="spellEnd"/>
      <w:r w:rsidR="000C2AB2">
        <w:rPr>
          <w:sz w:val="26"/>
        </w:rPr>
        <w:t>, дом 1 (понедельник – пятница с 9-00 часов до 13-00 часов и с 14-00 часов до 17 – 00 часов).</w:t>
      </w:r>
      <w:proofErr w:type="gramEnd"/>
    </w:p>
    <w:p w:rsidR="000C2AB2" w:rsidRDefault="000C2AB2" w:rsidP="004E3552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4. В целях доведения до сведения и ознакомления населения с проектом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разместить проект «Внесение изменений в </w:t>
      </w:r>
      <w:r w:rsidRPr="002753EB">
        <w:rPr>
          <w:sz w:val="26"/>
        </w:rPr>
        <w:t>Прави</w:t>
      </w:r>
      <w:r>
        <w:rPr>
          <w:sz w:val="26"/>
        </w:rPr>
        <w:t>ла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на официальном </w:t>
      </w:r>
      <w:r w:rsidR="006D3815">
        <w:rPr>
          <w:sz w:val="26"/>
        </w:rPr>
        <w:t>интернет-</w:t>
      </w:r>
      <w:r>
        <w:rPr>
          <w:sz w:val="26"/>
        </w:rPr>
        <w:t>сайте Дальнегорского городского округа</w:t>
      </w:r>
      <w:r w:rsidR="006D3815">
        <w:rPr>
          <w:sz w:val="26"/>
        </w:rPr>
        <w:t xml:space="preserve"> и на  информационном стенде отдела архитектуры и строительства администрации Дальнегорского городского округа  до 30 октября 2015 года.</w:t>
      </w:r>
    </w:p>
    <w:p w:rsidR="00FF14A6" w:rsidRDefault="006D3815" w:rsidP="00FF14A6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5. Настоящее постановление вступает в силу со дня его принятия и подлежит</w:t>
      </w:r>
      <w:r w:rsidR="00FF14A6">
        <w:rPr>
          <w:sz w:val="26"/>
        </w:rPr>
        <w:t xml:space="preserve"> опубликованию в газете «Трудовое слово»  и размещению на официальном интернет-сайте Дальнегорского городского округа.</w:t>
      </w:r>
    </w:p>
    <w:p w:rsidR="004E3552" w:rsidRPr="002753EB" w:rsidRDefault="004E3552" w:rsidP="00FA6191">
      <w:pPr>
        <w:pStyle w:val="aa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6"/>
        </w:rPr>
      </w:pPr>
    </w:p>
    <w:p w:rsidR="00EE5FEA" w:rsidRDefault="00EE5FEA" w:rsidP="00EE5FEA">
      <w:pPr>
        <w:pStyle w:val="a9"/>
        <w:tabs>
          <w:tab w:val="left" w:pos="142"/>
        </w:tabs>
        <w:spacing w:line="360" w:lineRule="auto"/>
        <w:ind w:left="0"/>
        <w:jc w:val="both"/>
        <w:rPr>
          <w:sz w:val="26"/>
          <w:szCs w:val="26"/>
        </w:rPr>
      </w:pPr>
    </w:p>
    <w:p w:rsidR="0069175C" w:rsidRPr="002753EB" w:rsidRDefault="0069175C" w:rsidP="001E5FB7">
      <w:pPr>
        <w:spacing w:line="360" w:lineRule="auto"/>
        <w:jc w:val="both"/>
        <w:rPr>
          <w:sz w:val="26"/>
          <w:szCs w:val="26"/>
        </w:rPr>
      </w:pPr>
    </w:p>
    <w:p w:rsidR="00FF3896" w:rsidRDefault="00FF3896" w:rsidP="00FF3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69175C" w:rsidRPr="002753EB">
        <w:rPr>
          <w:sz w:val="26"/>
          <w:szCs w:val="26"/>
        </w:rPr>
        <w:t xml:space="preserve">Дальнегорского </w:t>
      </w:r>
      <w:r w:rsidR="00CB555D">
        <w:rPr>
          <w:sz w:val="26"/>
          <w:szCs w:val="26"/>
        </w:rPr>
        <w:t xml:space="preserve">     </w:t>
      </w:r>
    </w:p>
    <w:p w:rsidR="0069175C" w:rsidRDefault="0069175C" w:rsidP="00FF3896">
      <w:pPr>
        <w:jc w:val="both"/>
        <w:rPr>
          <w:sz w:val="26"/>
          <w:szCs w:val="26"/>
        </w:rPr>
      </w:pPr>
      <w:r w:rsidRPr="002753EB">
        <w:rPr>
          <w:sz w:val="26"/>
          <w:szCs w:val="26"/>
        </w:rPr>
        <w:t xml:space="preserve">городского округа      </w:t>
      </w:r>
      <w:r w:rsidR="00FF3896">
        <w:rPr>
          <w:sz w:val="26"/>
          <w:szCs w:val="26"/>
        </w:rPr>
        <w:t xml:space="preserve">                                                         </w:t>
      </w:r>
      <w:r w:rsidR="00FF14A6">
        <w:rPr>
          <w:sz w:val="26"/>
          <w:szCs w:val="26"/>
        </w:rPr>
        <w:t xml:space="preserve">                </w:t>
      </w:r>
      <w:r w:rsidR="00CB555D">
        <w:rPr>
          <w:sz w:val="26"/>
          <w:szCs w:val="26"/>
        </w:rPr>
        <w:t xml:space="preserve">       </w:t>
      </w:r>
      <w:r w:rsidR="00FF14A6">
        <w:rPr>
          <w:sz w:val="26"/>
          <w:szCs w:val="26"/>
        </w:rPr>
        <w:t xml:space="preserve"> И.В. Сахута</w:t>
      </w:r>
      <w:r w:rsidRPr="002753EB">
        <w:rPr>
          <w:sz w:val="26"/>
          <w:szCs w:val="26"/>
        </w:rPr>
        <w:t xml:space="preserve">                                                  </w:t>
      </w:r>
      <w:r w:rsidR="00106036">
        <w:rPr>
          <w:sz w:val="26"/>
          <w:szCs w:val="26"/>
        </w:rPr>
        <w:t xml:space="preserve">  </w:t>
      </w:r>
      <w:r w:rsidR="00FF3896">
        <w:rPr>
          <w:sz w:val="26"/>
          <w:szCs w:val="26"/>
        </w:rPr>
        <w:t xml:space="preserve">               </w:t>
      </w:r>
    </w:p>
    <w:sectPr w:rsidR="0069175C" w:rsidSect="00FC4630">
      <w:type w:val="continuous"/>
      <w:pgSz w:w="11909" w:h="16834" w:code="9"/>
      <w:pgMar w:top="340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8C545D"/>
    <w:multiLevelType w:val="hybridMultilevel"/>
    <w:tmpl w:val="928444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B344B"/>
    <w:multiLevelType w:val="hybridMultilevel"/>
    <w:tmpl w:val="6A3A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04ED4"/>
    <w:rsid w:val="0001030A"/>
    <w:rsid w:val="00041D4C"/>
    <w:rsid w:val="00047EF3"/>
    <w:rsid w:val="00066500"/>
    <w:rsid w:val="00070154"/>
    <w:rsid w:val="00087E27"/>
    <w:rsid w:val="000A166A"/>
    <w:rsid w:val="000C2AB2"/>
    <w:rsid w:val="000E0C08"/>
    <w:rsid w:val="000E43E0"/>
    <w:rsid w:val="000F11FE"/>
    <w:rsid w:val="00106036"/>
    <w:rsid w:val="001213A3"/>
    <w:rsid w:val="001606EE"/>
    <w:rsid w:val="001716C5"/>
    <w:rsid w:val="00186BDB"/>
    <w:rsid w:val="001C28C9"/>
    <w:rsid w:val="001E51F4"/>
    <w:rsid w:val="001E5FB7"/>
    <w:rsid w:val="001F28DB"/>
    <w:rsid w:val="00200358"/>
    <w:rsid w:val="0022084F"/>
    <w:rsid w:val="00224BB9"/>
    <w:rsid w:val="002339E2"/>
    <w:rsid w:val="002347BD"/>
    <w:rsid w:val="002409EA"/>
    <w:rsid w:val="00252B78"/>
    <w:rsid w:val="00254ED0"/>
    <w:rsid w:val="00271B44"/>
    <w:rsid w:val="002753EB"/>
    <w:rsid w:val="002758A7"/>
    <w:rsid w:val="002B1DCD"/>
    <w:rsid w:val="002B3FC5"/>
    <w:rsid w:val="002F2DD2"/>
    <w:rsid w:val="003302CD"/>
    <w:rsid w:val="0034165E"/>
    <w:rsid w:val="00375C04"/>
    <w:rsid w:val="00380382"/>
    <w:rsid w:val="003A3F49"/>
    <w:rsid w:val="003C690F"/>
    <w:rsid w:val="003D3C87"/>
    <w:rsid w:val="003E0193"/>
    <w:rsid w:val="003E58A4"/>
    <w:rsid w:val="003E6726"/>
    <w:rsid w:val="004011DD"/>
    <w:rsid w:val="00402241"/>
    <w:rsid w:val="004225DE"/>
    <w:rsid w:val="00436AC0"/>
    <w:rsid w:val="00461E34"/>
    <w:rsid w:val="00466E97"/>
    <w:rsid w:val="00475518"/>
    <w:rsid w:val="00485B7F"/>
    <w:rsid w:val="004D54E2"/>
    <w:rsid w:val="004E3552"/>
    <w:rsid w:val="004E6C47"/>
    <w:rsid w:val="004F5F12"/>
    <w:rsid w:val="00500960"/>
    <w:rsid w:val="00505106"/>
    <w:rsid w:val="00506089"/>
    <w:rsid w:val="00523F28"/>
    <w:rsid w:val="005267D7"/>
    <w:rsid w:val="00540BE3"/>
    <w:rsid w:val="00572489"/>
    <w:rsid w:val="005B6EB6"/>
    <w:rsid w:val="005C5BE7"/>
    <w:rsid w:val="005D3897"/>
    <w:rsid w:val="005D7248"/>
    <w:rsid w:val="005E4C32"/>
    <w:rsid w:val="005F7592"/>
    <w:rsid w:val="00621641"/>
    <w:rsid w:val="00684A9C"/>
    <w:rsid w:val="0069175C"/>
    <w:rsid w:val="006A5B6A"/>
    <w:rsid w:val="006A6836"/>
    <w:rsid w:val="006C52CD"/>
    <w:rsid w:val="006D353E"/>
    <w:rsid w:val="006D3815"/>
    <w:rsid w:val="00707980"/>
    <w:rsid w:val="00735F2E"/>
    <w:rsid w:val="00740A7C"/>
    <w:rsid w:val="0076420A"/>
    <w:rsid w:val="00767B15"/>
    <w:rsid w:val="00780786"/>
    <w:rsid w:val="00781B4A"/>
    <w:rsid w:val="00794F9E"/>
    <w:rsid w:val="007A7F7B"/>
    <w:rsid w:val="007F0352"/>
    <w:rsid w:val="008379DE"/>
    <w:rsid w:val="00845C30"/>
    <w:rsid w:val="0085360F"/>
    <w:rsid w:val="00887B97"/>
    <w:rsid w:val="0089788C"/>
    <w:rsid w:val="008B68DF"/>
    <w:rsid w:val="00951606"/>
    <w:rsid w:val="00954CD3"/>
    <w:rsid w:val="00955A32"/>
    <w:rsid w:val="009679EC"/>
    <w:rsid w:val="0098046F"/>
    <w:rsid w:val="00982369"/>
    <w:rsid w:val="009A6272"/>
    <w:rsid w:val="009B02E9"/>
    <w:rsid w:val="009F0927"/>
    <w:rsid w:val="009F4A11"/>
    <w:rsid w:val="009F5521"/>
    <w:rsid w:val="00A07F39"/>
    <w:rsid w:val="00A23C05"/>
    <w:rsid w:val="00A25510"/>
    <w:rsid w:val="00A26C18"/>
    <w:rsid w:val="00A75F86"/>
    <w:rsid w:val="00A8500A"/>
    <w:rsid w:val="00AC4233"/>
    <w:rsid w:val="00AC7FAA"/>
    <w:rsid w:val="00AE122D"/>
    <w:rsid w:val="00B030D1"/>
    <w:rsid w:val="00B55842"/>
    <w:rsid w:val="00B63098"/>
    <w:rsid w:val="00BA0677"/>
    <w:rsid w:val="00BA0B97"/>
    <w:rsid w:val="00BA3111"/>
    <w:rsid w:val="00BC325F"/>
    <w:rsid w:val="00BD40B2"/>
    <w:rsid w:val="00BE6AC4"/>
    <w:rsid w:val="00C30EBB"/>
    <w:rsid w:val="00C314EA"/>
    <w:rsid w:val="00C55996"/>
    <w:rsid w:val="00C61934"/>
    <w:rsid w:val="00C671B0"/>
    <w:rsid w:val="00C83735"/>
    <w:rsid w:val="00C95A21"/>
    <w:rsid w:val="00CB555D"/>
    <w:rsid w:val="00CF166F"/>
    <w:rsid w:val="00CF4F31"/>
    <w:rsid w:val="00D133A7"/>
    <w:rsid w:val="00D1584C"/>
    <w:rsid w:val="00D2444F"/>
    <w:rsid w:val="00D354EF"/>
    <w:rsid w:val="00D54EE1"/>
    <w:rsid w:val="00D55CC7"/>
    <w:rsid w:val="00D56F15"/>
    <w:rsid w:val="00D813E4"/>
    <w:rsid w:val="00D8638E"/>
    <w:rsid w:val="00D91F66"/>
    <w:rsid w:val="00DA437B"/>
    <w:rsid w:val="00DA51C2"/>
    <w:rsid w:val="00DB15E6"/>
    <w:rsid w:val="00DD2415"/>
    <w:rsid w:val="00DD5544"/>
    <w:rsid w:val="00E318DE"/>
    <w:rsid w:val="00E44396"/>
    <w:rsid w:val="00E47C14"/>
    <w:rsid w:val="00E70431"/>
    <w:rsid w:val="00E82FF1"/>
    <w:rsid w:val="00EA7D07"/>
    <w:rsid w:val="00EC65DA"/>
    <w:rsid w:val="00EE5FEA"/>
    <w:rsid w:val="00EF562D"/>
    <w:rsid w:val="00F4497D"/>
    <w:rsid w:val="00F67F6D"/>
    <w:rsid w:val="00F772C6"/>
    <w:rsid w:val="00FA6191"/>
    <w:rsid w:val="00FB4DDD"/>
    <w:rsid w:val="00FB5190"/>
    <w:rsid w:val="00FC4630"/>
    <w:rsid w:val="00FC6A23"/>
    <w:rsid w:val="00FE6B10"/>
    <w:rsid w:val="00FF14A6"/>
    <w:rsid w:val="00F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2415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241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D24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2415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  <w:style w:type="paragraph" w:styleId="aa">
    <w:name w:val="Normal (Web)"/>
    <w:basedOn w:val="a"/>
    <w:uiPriority w:val="99"/>
    <w:rsid w:val="00A23C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FF14A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0EFB-82C5-4D33-859C-574087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адм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Санников</cp:lastModifiedBy>
  <cp:revision>53</cp:revision>
  <cp:lastPrinted>2015-10-26T04:54:00Z</cp:lastPrinted>
  <dcterms:created xsi:type="dcterms:W3CDTF">2011-08-26T00:54:00Z</dcterms:created>
  <dcterms:modified xsi:type="dcterms:W3CDTF">2015-10-30T07:51:00Z</dcterms:modified>
</cp:coreProperties>
</file>