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9409C3">
      <w:pPr>
        <w:ind w:right="17"/>
        <w:jc w:val="center"/>
        <w:rPr>
          <w:b/>
          <w:bCs/>
        </w:rPr>
      </w:pPr>
      <w:r w:rsidRPr="009409C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EB7CE7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«___»</w:t>
      </w:r>
      <w:r w:rsidR="002A6608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 </w:t>
      </w:r>
      <w:r w:rsidR="008634CF"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2257FB" w:rsidRPr="005212DE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 </w:t>
      </w:r>
      <w:r w:rsidR="008634CF" w:rsidRPr="005212DE">
        <w:rPr>
          <w:sz w:val="26"/>
          <w:szCs w:val="26"/>
        </w:rPr>
        <w:t xml:space="preserve">№ </w:t>
      </w:r>
      <w:r w:rsidR="00ED3E60" w:rsidRPr="005212DE">
        <w:rPr>
          <w:sz w:val="26"/>
          <w:szCs w:val="26"/>
        </w:rPr>
        <w:t>____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215400" w:rsidRDefault="00507B68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241BE">
        <w:rPr>
          <w:sz w:val="26"/>
          <w:szCs w:val="26"/>
        </w:rPr>
        <w:t xml:space="preserve">в </w:t>
      </w:r>
      <w:r w:rsidR="002C5450">
        <w:rPr>
          <w:sz w:val="26"/>
          <w:szCs w:val="26"/>
        </w:rPr>
        <w:t>Положени</w:t>
      </w:r>
      <w:r w:rsidR="00312542">
        <w:rPr>
          <w:sz w:val="26"/>
          <w:szCs w:val="26"/>
        </w:rPr>
        <w:t>е</w:t>
      </w:r>
      <w:r w:rsidR="00215400">
        <w:rPr>
          <w:sz w:val="26"/>
          <w:szCs w:val="26"/>
        </w:rPr>
        <w:t xml:space="preserve"> </w:t>
      </w:r>
      <w:r w:rsidR="002C5450">
        <w:rPr>
          <w:sz w:val="26"/>
          <w:szCs w:val="26"/>
        </w:rPr>
        <w:t>«О проверке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достоверности и полноты сведений,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представляемых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гражданами, претендующими на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замещение должностей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муниципальной службы, и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муниципальными служащими,</w:t>
      </w:r>
    </w:p>
    <w:p w:rsidR="002C545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замещающими</w:t>
      </w:r>
      <w:proofErr w:type="gramEnd"/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 службы в органах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местного самоуправления Дальнегорского городского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округа,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сведений, представляемых гражданами</w:t>
      </w:r>
      <w:r w:rsidR="00215400">
        <w:rPr>
          <w:sz w:val="26"/>
          <w:szCs w:val="26"/>
        </w:rPr>
        <w:t xml:space="preserve">, претендующими </w:t>
      </w:r>
      <w:proofErr w:type="gramStart"/>
      <w:r w:rsidR="00215400">
        <w:rPr>
          <w:sz w:val="26"/>
          <w:szCs w:val="26"/>
        </w:rPr>
        <w:t>на</w:t>
      </w:r>
      <w:proofErr w:type="gramEnd"/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замещение указанных должностей, в соответствии</w:t>
      </w:r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с нормативными правовыми актами Российской Федерации,</w:t>
      </w:r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и соблюдения муниципальными служащими требований</w:t>
      </w:r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к служебному поведению»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C034E7">
        <w:rPr>
          <w:sz w:val="26"/>
          <w:szCs w:val="26"/>
        </w:rPr>
        <w:t>ф</w:t>
      </w:r>
      <w:r w:rsidR="00F26280">
        <w:rPr>
          <w:sz w:val="26"/>
          <w:szCs w:val="26"/>
        </w:rPr>
        <w:t>едеральным</w:t>
      </w:r>
      <w:r w:rsidR="00C034E7">
        <w:rPr>
          <w:sz w:val="26"/>
          <w:szCs w:val="26"/>
        </w:rPr>
        <w:t>и</w:t>
      </w:r>
      <w:r w:rsidR="00F26280">
        <w:rPr>
          <w:sz w:val="26"/>
          <w:szCs w:val="26"/>
        </w:rPr>
        <w:t xml:space="preserve"> закон</w:t>
      </w:r>
      <w:r w:rsidR="00C034E7">
        <w:rPr>
          <w:sz w:val="26"/>
          <w:szCs w:val="26"/>
        </w:rPr>
        <w:t>а</w:t>
      </w:r>
      <w:r w:rsidR="00F26280">
        <w:rPr>
          <w:sz w:val="26"/>
          <w:szCs w:val="26"/>
        </w:rPr>
        <w:t>м</w:t>
      </w:r>
      <w:r w:rsidR="00C034E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C034E7">
        <w:rPr>
          <w:sz w:val="26"/>
          <w:szCs w:val="26"/>
        </w:rPr>
        <w:t xml:space="preserve">от 25.12.2008 года №273-ФЗ «О противодействии коррупции», </w:t>
      </w:r>
      <w:r w:rsidR="008634CF"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022523">
        <w:rPr>
          <w:sz w:val="26"/>
          <w:szCs w:val="26"/>
        </w:rPr>
        <w:t xml:space="preserve">Постановлением Губернатора Приморского края от 10.07.2012 года №49-пг, </w:t>
      </w:r>
      <w:r w:rsidR="008634CF" w:rsidRPr="005212DE">
        <w:rPr>
          <w:sz w:val="26"/>
          <w:szCs w:val="26"/>
        </w:rPr>
        <w:t>Уставом 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9713AA" w:rsidRDefault="000D5474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 w:rsidR="005B1143">
        <w:rPr>
          <w:sz w:val="26"/>
          <w:szCs w:val="26"/>
          <w:lang w:eastAsia="ru-RU"/>
        </w:rPr>
        <w:t xml:space="preserve">Внести в </w:t>
      </w:r>
      <w:r w:rsidR="005B1143">
        <w:rPr>
          <w:bCs/>
          <w:sz w:val="26"/>
          <w:szCs w:val="26"/>
        </w:rPr>
        <w:t xml:space="preserve">Положение </w:t>
      </w:r>
      <w:r w:rsidR="005B1143">
        <w:rPr>
          <w:sz w:val="26"/>
          <w:szCs w:val="26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поведению», утвержденное решением Думы Дальнегорского городского</w:t>
      </w:r>
      <w:proofErr w:type="gramEnd"/>
      <w:r w:rsidR="005B1143">
        <w:rPr>
          <w:sz w:val="26"/>
          <w:szCs w:val="26"/>
        </w:rPr>
        <w:t xml:space="preserve"> округа от 26.11.2009 года №1133 (опубликовано в газете «Трудовое слово» от 26.12.2009 года №338-339, от 06.02.2014 года №6, от 12.06.2014 года №24, от 03.12.2014 года №49, от 10.06.2015 года №23, от 13.01.2016 года №2) следующие изменения:</w:t>
      </w: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C14623">
        <w:rPr>
          <w:sz w:val="26"/>
          <w:szCs w:val="26"/>
        </w:rPr>
        <w:t>пункт 21 изложить в следующей редакции:</w:t>
      </w:r>
    </w:p>
    <w:p w:rsidR="00C14623" w:rsidRDefault="00C14623" w:rsidP="00C14623">
      <w:pPr>
        <w:pStyle w:val="ConsPlusNormal"/>
        <w:ind w:firstLine="540"/>
        <w:jc w:val="both"/>
      </w:pPr>
      <w:r>
        <w:t xml:space="preserve">«21. По результатам проверки должностному лицу, уполномоченному назначать гражданина на должность муниципальной службы или назначившему </w:t>
      </w:r>
      <w:r>
        <w:lastRenderedPageBreak/>
        <w:t>муниципального служащего на должность муниципальной службы, представляется доклад, в котором должно содержаться одно из следующих предложений: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а) о назначении гражданина на должность муниципальной службы;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б) об отказе гражданину в назначении на должность муниципальной службы;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bCs/>
          <w:sz w:val="26"/>
          <w:szCs w:val="26"/>
        </w:rPr>
      </w:pPr>
      <w:r>
        <w:rPr>
          <w:rFonts w:eastAsia="SimSu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</w:pPr>
      <w:proofErr w:type="spellStart"/>
      <w:r>
        <w:rPr>
          <w:rFonts w:eastAsia="SimSun"/>
          <w:bCs/>
          <w:sz w:val="26"/>
          <w:szCs w:val="26"/>
        </w:rPr>
        <w:t>д</w:t>
      </w:r>
      <w:proofErr w:type="spellEnd"/>
      <w:r>
        <w:rPr>
          <w:rFonts w:eastAsia="SimSun"/>
          <w:bCs/>
          <w:sz w:val="26"/>
          <w:szCs w:val="26"/>
        </w:rPr>
        <w:t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</w:t>
      </w:r>
      <w:proofErr w:type="gramStart"/>
      <w:r>
        <w:rPr>
          <w:rFonts w:eastAsia="SimSun"/>
          <w:bCs/>
          <w:sz w:val="26"/>
          <w:szCs w:val="26"/>
        </w:rPr>
        <w:t>.</w:t>
      </w:r>
      <w:r>
        <w:t>»;</w:t>
      </w:r>
      <w:proofErr w:type="gramEnd"/>
    </w:p>
    <w:p w:rsidR="00C14623" w:rsidRDefault="00C14623" w:rsidP="00C14623">
      <w:pPr>
        <w:pStyle w:val="ConsPlusNormal"/>
        <w:ind w:firstLine="540"/>
        <w:jc w:val="both"/>
      </w:pPr>
    </w:p>
    <w:p w:rsidR="00C14623" w:rsidRDefault="00C14623" w:rsidP="00C14623">
      <w:pPr>
        <w:pStyle w:val="ConsPlusNormal"/>
        <w:ind w:firstLine="540"/>
        <w:jc w:val="both"/>
      </w:pPr>
      <w:r>
        <w:t xml:space="preserve">1.2) </w:t>
      </w:r>
      <w:r w:rsidR="000F25C8">
        <w:t>пункт 21.1 исключить;</w:t>
      </w:r>
    </w:p>
    <w:p w:rsidR="000F25C8" w:rsidRDefault="000F25C8" w:rsidP="00C14623">
      <w:pPr>
        <w:pStyle w:val="ConsPlusNormal"/>
        <w:ind w:firstLine="540"/>
        <w:jc w:val="both"/>
      </w:pPr>
    </w:p>
    <w:p w:rsidR="000F25C8" w:rsidRDefault="000F25C8" w:rsidP="00C14623">
      <w:pPr>
        <w:pStyle w:val="ConsPlusNormal"/>
        <w:ind w:firstLine="540"/>
        <w:jc w:val="both"/>
      </w:pPr>
      <w:r>
        <w:t xml:space="preserve">1.3) </w:t>
      </w:r>
      <w:r w:rsidR="00CC3FD5">
        <w:t>пункт 22 изложить в следующей редакции:</w:t>
      </w:r>
    </w:p>
    <w:p w:rsidR="00CC3FD5" w:rsidRDefault="00CC3FD5" w:rsidP="00C14623">
      <w:pPr>
        <w:pStyle w:val="ConsPlusNormal"/>
        <w:ind w:firstLine="540"/>
        <w:jc w:val="both"/>
        <w:rPr>
          <w:bCs/>
        </w:rPr>
      </w:pPr>
      <w:r>
        <w:t>«22. Доклад, указанный в пункте 21 настоящего Положения, представляется д</w:t>
      </w:r>
      <w:r>
        <w:rPr>
          <w:bCs/>
        </w:rPr>
        <w:t>олжностным лицом, ответственным за кадровую работу</w:t>
      </w:r>
      <w:proofErr w:type="gramStart"/>
      <w:r>
        <w:rPr>
          <w:bCs/>
        </w:rPr>
        <w:t>.»;</w:t>
      </w:r>
      <w:proofErr w:type="gramEnd"/>
    </w:p>
    <w:p w:rsidR="00CC3FD5" w:rsidRDefault="00CC3FD5" w:rsidP="00C14623">
      <w:pPr>
        <w:pStyle w:val="ConsPlusNormal"/>
        <w:ind w:firstLine="540"/>
        <w:jc w:val="both"/>
        <w:rPr>
          <w:bCs/>
        </w:rPr>
      </w:pPr>
    </w:p>
    <w:p w:rsidR="00CC3FD5" w:rsidRDefault="00CC3FD5" w:rsidP="00C14623">
      <w:pPr>
        <w:pStyle w:val="ConsPlusNormal"/>
        <w:ind w:firstLine="540"/>
        <w:jc w:val="both"/>
        <w:rPr>
          <w:rFonts w:eastAsia="SimSun"/>
          <w:bCs/>
        </w:rPr>
      </w:pPr>
      <w:r>
        <w:rPr>
          <w:bCs/>
        </w:rPr>
        <w:t>1.4) в пункте 22.1 слова «</w:t>
      </w:r>
      <w:r>
        <w:rPr>
          <w:rFonts w:eastAsia="SimSun"/>
          <w:bCs/>
        </w:rPr>
        <w:t>письменное заключение и соответствующее предложение, указанные в пунктах 21 и 21.1 настоящего Положения» заменить словами «результаты проверки»;</w:t>
      </w:r>
    </w:p>
    <w:p w:rsidR="00CC3FD5" w:rsidRDefault="00CC3FD5" w:rsidP="00C14623">
      <w:pPr>
        <w:pStyle w:val="ConsPlusNormal"/>
        <w:ind w:firstLine="540"/>
        <w:jc w:val="both"/>
        <w:rPr>
          <w:rFonts w:eastAsia="SimSun"/>
          <w:bCs/>
        </w:rPr>
      </w:pPr>
    </w:p>
    <w:p w:rsidR="00CC3FD5" w:rsidRDefault="004A79B7" w:rsidP="00C14623">
      <w:pPr>
        <w:pStyle w:val="ConsPlusNormal"/>
        <w:ind w:firstLine="540"/>
        <w:jc w:val="both"/>
      </w:pPr>
      <w:proofErr w:type="gramStart"/>
      <w:r>
        <w:t>1.5) в пункте 23 подпункт «</w:t>
      </w:r>
      <w:proofErr w:type="spellStart"/>
      <w:r>
        <w:t>з</w:t>
      </w:r>
      <w:proofErr w:type="spellEnd"/>
      <w:r>
        <w:t>» исключить; подпункты «и, к, л» считать подпунктами «</w:t>
      </w:r>
      <w:proofErr w:type="spellStart"/>
      <w:r>
        <w:t>з</w:t>
      </w:r>
      <w:proofErr w:type="spellEnd"/>
      <w:r>
        <w:t>, и, к» соответственно;</w:t>
      </w:r>
      <w:proofErr w:type="gramEnd"/>
    </w:p>
    <w:p w:rsidR="004A79B7" w:rsidRDefault="004A79B7" w:rsidP="00C14623">
      <w:pPr>
        <w:pStyle w:val="ConsPlusNormal"/>
        <w:ind w:firstLine="540"/>
        <w:jc w:val="both"/>
      </w:pPr>
    </w:p>
    <w:p w:rsidR="004A79B7" w:rsidRDefault="00162F89" w:rsidP="00C14623">
      <w:pPr>
        <w:pStyle w:val="ConsPlusNormal"/>
        <w:ind w:firstLine="540"/>
        <w:jc w:val="both"/>
      </w:pPr>
      <w:r>
        <w:t xml:space="preserve">1.6) </w:t>
      </w:r>
      <w:r w:rsidR="00BE7AF5">
        <w:t>в пункте 24 абзац первый признать утратившим силу.</w:t>
      </w:r>
    </w:p>
    <w:p w:rsidR="00BE7AF5" w:rsidRPr="00DE793C" w:rsidRDefault="00BE7AF5" w:rsidP="00DE793C">
      <w:pPr>
        <w:pStyle w:val="ConsPlusNormal"/>
        <w:ind w:firstLine="540"/>
        <w:jc w:val="both"/>
      </w:pPr>
    </w:p>
    <w:p w:rsidR="00375271" w:rsidRDefault="00A33C41" w:rsidP="00885CFF">
      <w:pPr>
        <w:tabs>
          <w:tab w:val="left" w:pos="5865"/>
        </w:tabs>
        <w:ind w:right="17" w:firstLine="540"/>
        <w:jc w:val="both"/>
        <w:rPr>
          <w:sz w:val="26"/>
          <w:szCs w:val="26"/>
        </w:rPr>
      </w:pPr>
      <w:r w:rsidRPr="00DE793C">
        <w:rPr>
          <w:sz w:val="26"/>
          <w:szCs w:val="26"/>
        </w:rPr>
        <w:t xml:space="preserve">2. </w:t>
      </w:r>
      <w:proofErr w:type="gramStart"/>
      <w:r w:rsidR="00DE793C" w:rsidRPr="00DE793C">
        <w:rPr>
          <w:sz w:val="26"/>
          <w:szCs w:val="26"/>
        </w:rPr>
        <w:t xml:space="preserve">Подпункт 1.4 пункта 1 решения Думы Дальнегорского городского округа </w:t>
      </w:r>
      <w:r w:rsidR="00DE793C">
        <w:rPr>
          <w:sz w:val="26"/>
          <w:szCs w:val="26"/>
        </w:rPr>
        <w:t>от 27.11.2014 года №308 «</w:t>
      </w:r>
      <w:r w:rsidR="00DE793C" w:rsidRPr="00DE793C">
        <w:rPr>
          <w:sz w:val="26"/>
          <w:szCs w:val="26"/>
        </w:rPr>
        <w:t>О внесении изменений в Положение «О проверке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достоверности и полноты сведений, представляемых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гражданами, претендующими на замещение должностей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муниципальной службы, и муниципальными служащими,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замещающими должности муниципальной службы в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органах местного самоуправления Дальнегорского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городского округа, сведений, представляемых гражданами,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претендующими на замещение указанных должностей,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в соответствии с нормативными правовыми актами</w:t>
      </w:r>
      <w:proofErr w:type="gramEnd"/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Российской Федерации, и соблюдения муниципальными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служащими требований к служебному поведению»</w:t>
      </w:r>
      <w:r w:rsidR="00DE793C">
        <w:rPr>
          <w:sz w:val="26"/>
          <w:szCs w:val="26"/>
        </w:rPr>
        <w:t xml:space="preserve"> </w:t>
      </w:r>
      <w:r w:rsidR="001A778E">
        <w:rPr>
          <w:sz w:val="26"/>
          <w:szCs w:val="26"/>
        </w:rPr>
        <w:t>(опубликовано в газете «Трудовое слово» от 03.12.2014 года №49) признать утратившим силу.</w:t>
      </w: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8C51E4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660027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Pr="005212DE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 xml:space="preserve">Настоящее решение вступает в силу </w:t>
      </w:r>
      <w:r w:rsidR="00885CFF">
        <w:rPr>
          <w:sz w:val="26"/>
          <w:szCs w:val="26"/>
        </w:rPr>
        <w:t xml:space="preserve">после </w:t>
      </w:r>
      <w:r w:rsidR="00122FD9">
        <w:rPr>
          <w:sz w:val="26"/>
          <w:szCs w:val="26"/>
        </w:rPr>
        <w:t>его</w:t>
      </w:r>
      <w:r w:rsidR="008634CF" w:rsidRPr="005212DE">
        <w:rPr>
          <w:sz w:val="26"/>
          <w:szCs w:val="26"/>
        </w:rPr>
        <w:t xml:space="preserve"> официального опубликования</w:t>
      </w:r>
      <w:r w:rsidR="00B858B6">
        <w:rPr>
          <w:sz w:val="26"/>
          <w:szCs w:val="26"/>
        </w:rPr>
        <w:t>.</w:t>
      </w:r>
    </w:p>
    <w:p w:rsidR="00122FD9" w:rsidRDefault="008634CF" w:rsidP="0002375D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634CF" w:rsidRPr="005212DE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Глава </w:t>
      </w:r>
    </w:p>
    <w:p w:rsidR="00122FD9" w:rsidRDefault="008634CF" w:rsidP="00957C2E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И.В. </w:t>
      </w:r>
      <w:proofErr w:type="spellStart"/>
      <w:r w:rsidRPr="005212DE">
        <w:rPr>
          <w:sz w:val="26"/>
          <w:szCs w:val="26"/>
        </w:rPr>
        <w:t>Сахута</w:t>
      </w:r>
      <w:proofErr w:type="spellEnd"/>
    </w:p>
    <w:p w:rsidR="00957C2E" w:rsidRDefault="00957C2E" w:rsidP="00957C2E">
      <w:pPr>
        <w:ind w:right="17"/>
      </w:pPr>
    </w:p>
    <w:sectPr w:rsidR="00957C2E" w:rsidSect="00957C2E">
      <w:pgSz w:w="11906" w:h="16838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0F25C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A778E"/>
    <w:rsid w:val="001C08AD"/>
    <w:rsid w:val="001C1B20"/>
    <w:rsid w:val="001E1561"/>
    <w:rsid w:val="001F32A1"/>
    <w:rsid w:val="002017BC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45EFB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45AAB"/>
    <w:rsid w:val="0056709F"/>
    <w:rsid w:val="005752C0"/>
    <w:rsid w:val="00581D13"/>
    <w:rsid w:val="00591BF2"/>
    <w:rsid w:val="00591C34"/>
    <w:rsid w:val="005A3AAD"/>
    <w:rsid w:val="005B1143"/>
    <w:rsid w:val="005C3F4E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165B4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F7ED0"/>
    <w:rsid w:val="0091366B"/>
    <w:rsid w:val="00920AC6"/>
    <w:rsid w:val="00921C83"/>
    <w:rsid w:val="009248E1"/>
    <w:rsid w:val="009409C3"/>
    <w:rsid w:val="009416F4"/>
    <w:rsid w:val="009445A3"/>
    <w:rsid w:val="00951279"/>
    <w:rsid w:val="0095502B"/>
    <w:rsid w:val="00956113"/>
    <w:rsid w:val="00957C2E"/>
    <w:rsid w:val="009713AA"/>
    <w:rsid w:val="009904E8"/>
    <w:rsid w:val="00996230"/>
    <w:rsid w:val="009B4D00"/>
    <w:rsid w:val="009C5AEA"/>
    <w:rsid w:val="009C65D8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54364"/>
    <w:rsid w:val="00B57AB5"/>
    <w:rsid w:val="00B60838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C034E7"/>
    <w:rsid w:val="00C0540F"/>
    <w:rsid w:val="00C07A24"/>
    <w:rsid w:val="00C14623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3FD5"/>
    <w:rsid w:val="00CC4E4E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679F"/>
    <w:rsid w:val="00DD228B"/>
    <w:rsid w:val="00DE793C"/>
    <w:rsid w:val="00DF1EC9"/>
    <w:rsid w:val="00E00AE4"/>
    <w:rsid w:val="00E3078C"/>
    <w:rsid w:val="00E32244"/>
    <w:rsid w:val="00E335DF"/>
    <w:rsid w:val="00E608F5"/>
    <w:rsid w:val="00E639DE"/>
    <w:rsid w:val="00E63AA3"/>
    <w:rsid w:val="00E64DAF"/>
    <w:rsid w:val="00E66584"/>
    <w:rsid w:val="00E70E0C"/>
    <w:rsid w:val="00E73862"/>
    <w:rsid w:val="00E76292"/>
    <w:rsid w:val="00E80580"/>
    <w:rsid w:val="00E93ED5"/>
    <w:rsid w:val="00E9454A"/>
    <w:rsid w:val="00EA4F22"/>
    <w:rsid w:val="00EB7389"/>
    <w:rsid w:val="00EB7CE7"/>
    <w:rsid w:val="00EC2785"/>
    <w:rsid w:val="00EC6707"/>
    <w:rsid w:val="00ED3E60"/>
    <w:rsid w:val="00EE7646"/>
    <w:rsid w:val="00EF22B2"/>
    <w:rsid w:val="00F046CB"/>
    <w:rsid w:val="00F22163"/>
    <w:rsid w:val="00F26280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A0E1-39F8-4DA3-B297-610433F0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28</cp:revision>
  <cp:lastPrinted>2016-02-10T00:52:00Z</cp:lastPrinted>
  <dcterms:created xsi:type="dcterms:W3CDTF">2016-06-20T23:52:00Z</dcterms:created>
  <dcterms:modified xsi:type="dcterms:W3CDTF">2016-07-25T21:55:00Z</dcterms:modified>
</cp:coreProperties>
</file>