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924FC9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7C7521">
        <w:t>71</w:t>
      </w:r>
      <w:r>
        <w:t>, 2-й этаж,</w:t>
      </w:r>
      <w:r>
        <w:tab/>
      </w:r>
      <w:r w:rsidR="000A7945">
        <w:t>21</w:t>
      </w:r>
      <w:r w:rsidR="00924FC9">
        <w:t>.1</w:t>
      </w:r>
      <w:r w:rsidR="000A7945">
        <w:t>2</w:t>
      </w:r>
      <w:r>
        <w:t xml:space="preserve">.2018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нач.11-00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Look w:val="04A0"/>
      </w:tblPr>
      <w:tblGrid>
        <w:gridCol w:w="1951"/>
        <w:gridCol w:w="7371"/>
      </w:tblGrid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– 11-10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 – 11:20</w:t>
            </w:r>
          </w:p>
        </w:tc>
        <w:tc>
          <w:tcPr>
            <w:tcW w:w="7371" w:type="dxa"/>
          </w:tcPr>
          <w:p w:rsidR="00160BD7" w:rsidRDefault="00160BD7" w:rsidP="001457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0958DF">
              <w:rPr>
                <w:sz w:val="26"/>
                <w:szCs w:val="26"/>
              </w:rPr>
              <w:t xml:space="preserve">проекте решения Думы Дальнегорского городского округа </w:t>
            </w:r>
            <w:r w:rsidR="009A46B9">
              <w:rPr>
                <w:sz w:val="26"/>
                <w:szCs w:val="26"/>
              </w:rPr>
              <w:t>«О внесении изменений в решение Думы Дальнегорского городского округа от 30.11.2017 года №38 «О бюджете Дальнегорского городского округа на 2018 год и плановый период 2019 и 2020 годов» (первое чтение)</w:t>
            </w:r>
          </w:p>
          <w:p w:rsidR="00160BD7" w:rsidRDefault="00160BD7" w:rsidP="001457FE">
            <w:pPr>
              <w:jc w:val="both"/>
              <w:rPr>
                <w:i/>
                <w:sz w:val="26"/>
                <w:szCs w:val="26"/>
              </w:rPr>
            </w:pPr>
          </w:p>
          <w:p w:rsidR="00160BD7" w:rsidRPr="00160BD7" w:rsidRDefault="00160BD7" w:rsidP="009A46B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</w:t>
            </w:r>
            <w:r w:rsidR="003E2A4C">
              <w:rPr>
                <w:i/>
                <w:sz w:val="26"/>
                <w:szCs w:val="26"/>
              </w:rPr>
              <w:t xml:space="preserve">представитель администрации городского округа, </w:t>
            </w:r>
            <w:r w:rsidR="009A46B9">
              <w:rPr>
                <w:i/>
                <w:sz w:val="26"/>
                <w:szCs w:val="26"/>
              </w:rPr>
              <w:t xml:space="preserve">представитель комитета Думы городского округа </w:t>
            </w:r>
            <w:r w:rsidR="003E2A4C">
              <w:rPr>
                <w:i/>
                <w:sz w:val="26"/>
                <w:szCs w:val="26"/>
              </w:rPr>
              <w:t>по бюджету и экономической политике</w:t>
            </w:r>
            <w:r w:rsidR="0033714E">
              <w:rPr>
                <w:i/>
                <w:sz w:val="26"/>
                <w:szCs w:val="26"/>
              </w:rPr>
              <w:t>, представитель Контрольно-счетной палаты городского округа</w:t>
            </w:r>
          </w:p>
        </w:tc>
      </w:tr>
      <w:tr w:rsidR="00160BD7" w:rsidTr="008D7D25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0A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6539D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– 11:</w:t>
            </w:r>
            <w:r w:rsidR="000A57F4">
              <w:rPr>
                <w:sz w:val="26"/>
                <w:szCs w:val="26"/>
              </w:rPr>
              <w:t>2</w:t>
            </w:r>
            <w:r w:rsidR="006539D8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7630E3" w:rsidRPr="006539D8" w:rsidRDefault="000A57F4" w:rsidP="000A57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30.11.2017 года №38 «О бюджете Дальнегорского городского округа на 2018 год и плановый период 2019 и 2020 годов» (второе чтение)</w:t>
            </w:r>
          </w:p>
        </w:tc>
      </w:tr>
      <w:tr w:rsidR="006539D8" w:rsidTr="008D7D25">
        <w:tc>
          <w:tcPr>
            <w:tcW w:w="1951" w:type="dxa"/>
          </w:tcPr>
          <w:p w:rsidR="00926924" w:rsidRDefault="00926924" w:rsidP="00926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6539D8" w:rsidRDefault="00926924" w:rsidP="000A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0A57F4">
              <w:rPr>
                <w:sz w:val="26"/>
                <w:szCs w:val="26"/>
              </w:rPr>
              <w:t>2</w:t>
            </w:r>
            <w:r w:rsidR="00215F2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11:</w:t>
            </w:r>
            <w:r w:rsidR="000A57F4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6539D8" w:rsidRDefault="000A57F4" w:rsidP="000A57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Дальнегорского городского округа от 30.11.2017 года №38 «О бюджете Дальнегорского городского округа на 2018 год и плановый период 2019 и 2020 годов»</w:t>
            </w:r>
          </w:p>
        </w:tc>
      </w:tr>
      <w:tr w:rsidR="006539D8" w:rsidTr="008D7D25">
        <w:tc>
          <w:tcPr>
            <w:tcW w:w="1951" w:type="dxa"/>
          </w:tcPr>
          <w:p w:rsidR="006539D8" w:rsidRDefault="003F1305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F1305" w:rsidRDefault="003F1305" w:rsidP="009D4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9D461E">
              <w:rPr>
                <w:sz w:val="26"/>
                <w:szCs w:val="26"/>
              </w:rPr>
              <w:t>3</w:t>
            </w:r>
            <w:r w:rsidR="00215F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11:</w:t>
            </w:r>
            <w:r w:rsidR="009D461E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6539D8" w:rsidRDefault="00A15B9E" w:rsidP="008E7A1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</w:t>
            </w:r>
            <w:r w:rsidR="009D461E">
              <w:rPr>
                <w:sz w:val="26"/>
                <w:szCs w:val="26"/>
              </w:rPr>
              <w:t>, осуществляющим свои полномочия на непостоянной основе», в пункт 1 решения Думы Дальнегорского городского округа от 29.05.2014 года №245 и о признании утратившим силу решения Думы Дальнегорского городского округа от 27.11.2014 года №310» (первое</w:t>
            </w:r>
            <w:proofErr w:type="gramEnd"/>
            <w:r w:rsidR="009D461E">
              <w:rPr>
                <w:sz w:val="26"/>
                <w:szCs w:val="26"/>
              </w:rPr>
              <w:t xml:space="preserve"> чтение)</w:t>
            </w:r>
          </w:p>
          <w:p w:rsidR="009D461E" w:rsidRDefault="009D461E" w:rsidP="008E7A17">
            <w:pPr>
              <w:jc w:val="both"/>
              <w:rPr>
                <w:sz w:val="26"/>
                <w:szCs w:val="26"/>
              </w:rPr>
            </w:pPr>
          </w:p>
          <w:p w:rsidR="009D461E" w:rsidRDefault="009D461E" w:rsidP="0033714E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</w:t>
            </w:r>
            <w:r w:rsidR="0033714E">
              <w:rPr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>: представитель комитета Думы городского округа поместному самоуправлению и законности</w:t>
            </w:r>
            <w:r w:rsidR="0033714E">
              <w:rPr>
                <w:i/>
                <w:sz w:val="26"/>
                <w:szCs w:val="26"/>
              </w:rPr>
              <w:t>, представители администрации и Контрольно-счетной палаты городского округа</w:t>
            </w:r>
          </w:p>
        </w:tc>
      </w:tr>
      <w:tr w:rsidR="006539D8" w:rsidTr="008D7D25">
        <w:tc>
          <w:tcPr>
            <w:tcW w:w="1951" w:type="dxa"/>
          </w:tcPr>
          <w:p w:rsidR="003F1305" w:rsidRDefault="003F1305" w:rsidP="003F1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539D8" w:rsidRDefault="003F1305" w:rsidP="009D4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9D461E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1</w:t>
            </w:r>
            <w:r w:rsidR="009D46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9D461E">
              <w:rPr>
                <w:sz w:val="26"/>
                <w:szCs w:val="26"/>
              </w:rPr>
              <w:t>45</w:t>
            </w:r>
          </w:p>
        </w:tc>
        <w:tc>
          <w:tcPr>
            <w:tcW w:w="7371" w:type="dxa"/>
          </w:tcPr>
          <w:p w:rsidR="006539D8" w:rsidRDefault="009D461E" w:rsidP="0092692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свои полномочия на непостоянной основе», в пункт 1 решения Думы Дальнегорского городского округа от 29.05.2014 года №245 и о признании утратившим силу решения Думы Дальнегорского городского округа от 27.11.2014 года №310» (второе</w:t>
            </w:r>
            <w:proofErr w:type="gramEnd"/>
            <w:r>
              <w:rPr>
                <w:sz w:val="26"/>
                <w:szCs w:val="26"/>
              </w:rPr>
              <w:t xml:space="preserve"> чтение)</w:t>
            </w:r>
          </w:p>
        </w:tc>
      </w:tr>
      <w:tr w:rsidR="006539D8" w:rsidTr="008D7D25">
        <w:tc>
          <w:tcPr>
            <w:tcW w:w="1951" w:type="dxa"/>
          </w:tcPr>
          <w:p w:rsidR="00330F14" w:rsidRDefault="00330F14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№6</w:t>
            </w:r>
          </w:p>
          <w:p w:rsidR="006539D8" w:rsidRDefault="00330F14" w:rsidP="009D4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46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9D461E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 – 1</w:t>
            </w:r>
            <w:r w:rsidR="009D46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9D461E">
              <w:rPr>
                <w:sz w:val="26"/>
                <w:szCs w:val="26"/>
              </w:rPr>
              <w:t>50</w:t>
            </w:r>
          </w:p>
        </w:tc>
        <w:tc>
          <w:tcPr>
            <w:tcW w:w="7371" w:type="dxa"/>
          </w:tcPr>
          <w:p w:rsidR="008E7A17" w:rsidRDefault="009D461E" w:rsidP="00850D5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свои полномочия на непостоянной основе», в пункт 1 решения Думы Дальнегорского городского округа от 29.05.2014 года №245 и о признании утратившим силу решения Думы Дальнегорского городского округа от 27.11.2014 года №310</w:t>
            </w:r>
            <w:proofErr w:type="gramEnd"/>
          </w:p>
        </w:tc>
      </w:tr>
      <w:tr w:rsidR="0075566E" w:rsidTr="00160BD7">
        <w:tc>
          <w:tcPr>
            <w:tcW w:w="1951" w:type="dxa"/>
          </w:tcPr>
          <w:p w:rsidR="0075566E" w:rsidRDefault="0075566E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75566E" w:rsidRDefault="0075566E" w:rsidP="0075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11:50 – 12:00</w:t>
            </w:r>
          </w:p>
        </w:tc>
        <w:tc>
          <w:tcPr>
            <w:tcW w:w="7371" w:type="dxa"/>
          </w:tcPr>
          <w:p w:rsidR="0075566E" w:rsidRDefault="0075566E" w:rsidP="00CF6B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Положение </w:t>
            </w:r>
            <w:r>
              <w:rPr>
                <w:sz w:val="26"/>
                <w:szCs w:val="26"/>
              </w:rPr>
              <w:t xml:space="preserve">«О гарантиях и компенсациях для лиц, проживающих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 и работающих в организациях, финансируемых из бюджета Дальнегорского городского округа»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75566E" w:rsidRDefault="0075566E" w:rsidP="00CF6B50">
            <w:pPr>
              <w:jc w:val="both"/>
              <w:rPr>
                <w:sz w:val="26"/>
                <w:szCs w:val="26"/>
              </w:rPr>
            </w:pPr>
          </w:p>
          <w:p w:rsidR="0075566E" w:rsidRDefault="0075566E" w:rsidP="0075566E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комитета Думы городского округа поместному самоуправлению и законности</w:t>
            </w:r>
          </w:p>
        </w:tc>
      </w:tr>
      <w:tr w:rsidR="0075566E" w:rsidTr="00160BD7">
        <w:tc>
          <w:tcPr>
            <w:tcW w:w="1951" w:type="dxa"/>
          </w:tcPr>
          <w:p w:rsidR="0075566E" w:rsidRDefault="0075566E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75566E" w:rsidRDefault="0075566E" w:rsidP="0075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– 12:05</w:t>
            </w:r>
          </w:p>
        </w:tc>
        <w:tc>
          <w:tcPr>
            <w:tcW w:w="7371" w:type="dxa"/>
          </w:tcPr>
          <w:p w:rsidR="0075566E" w:rsidRDefault="0075566E" w:rsidP="00755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Положение </w:t>
            </w:r>
            <w:r>
              <w:rPr>
                <w:sz w:val="26"/>
                <w:szCs w:val="26"/>
              </w:rPr>
              <w:t xml:space="preserve">«О гарантиях и компенсациях для лиц, проживающих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 и работающих в организациях, финансируемых из бюджета Дальнегорского городского округа»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второе</w:t>
            </w:r>
            <w:r>
              <w:rPr>
                <w:sz w:val="26"/>
                <w:szCs w:val="26"/>
              </w:rPr>
              <w:t xml:space="preserve"> чтение)</w:t>
            </w:r>
          </w:p>
        </w:tc>
      </w:tr>
      <w:tr w:rsidR="0075566E" w:rsidTr="00160BD7">
        <w:tc>
          <w:tcPr>
            <w:tcW w:w="1951" w:type="dxa"/>
          </w:tcPr>
          <w:p w:rsidR="0075566E" w:rsidRDefault="0075566E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75566E" w:rsidRDefault="0075566E" w:rsidP="0075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12:05 – 12:10</w:t>
            </w:r>
          </w:p>
        </w:tc>
        <w:tc>
          <w:tcPr>
            <w:tcW w:w="7371" w:type="dxa"/>
          </w:tcPr>
          <w:p w:rsidR="0075566E" w:rsidRDefault="0075566E" w:rsidP="007556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«О гарантиях и компенсациях для лиц, проживающих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 и работающих в организациях, финансируемых из бюджета Дальнегорского городского округа»</w:t>
            </w:r>
          </w:p>
        </w:tc>
      </w:tr>
      <w:tr w:rsidR="00C7047A" w:rsidTr="00160BD7">
        <w:tc>
          <w:tcPr>
            <w:tcW w:w="1951" w:type="dxa"/>
          </w:tcPr>
          <w:p w:rsidR="00C7047A" w:rsidRDefault="00C7047A" w:rsidP="00CF6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10</w:t>
            </w:r>
          </w:p>
          <w:p w:rsidR="00C7047A" w:rsidRDefault="00C7047A" w:rsidP="00C70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– 12: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C7047A" w:rsidRDefault="00C7047A" w:rsidP="00CF6B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</w:t>
            </w:r>
            <w:r>
              <w:rPr>
                <w:sz w:val="26"/>
                <w:szCs w:val="26"/>
              </w:rPr>
              <w:t>Приложение к решению Думы Дальнегорского городского округа от 10.08.2009 года №1079 «Квалификационные требования для замещения должностей муниципальной службы в органах местного самоуправления Дальнегорского городского округа»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C7047A" w:rsidRDefault="00C7047A" w:rsidP="00CF6B50">
            <w:pPr>
              <w:jc w:val="both"/>
              <w:rPr>
                <w:sz w:val="26"/>
                <w:szCs w:val="26"/>
              </w:rPr>
            </w:pPr>
          </w:p>
          <w:p w:rsidR="00C7047A" w:rsidRDefault="00C7047A" w:rsidP="00CF6B50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комитета Думы городского округа поместному самоуправлению и законности</w:t>
            </w:r>
          </w:p>
        </w:tc>
      </w:tr>
      <w:tr w:rsidR="00C7047A" w:rsidTr="00160BD7">
        <w:tc>
          <w:tcPr>
            <w:tcW w:w="1951" w:type="dxa"/>
          </w:tcPr>
          <w:p w:rsidR="00C7047A" w:rsidRDefault="00C7047A" w:rsidP="00CF6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A213F6">
              <w:rPr>
                <w:sz w:val="26"/>
                <w:szCs w:val="26"/>
              </w:rPr>
              <w:t>11</w:t>
            </w:r>
          </w:p>
          <w:p w:rsidR="00C7047A" w:rsidRDefault="00C7047A" w:rsidP="00C70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– 12: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C7047A" w:rsidRDefault="00C7047A" w:rsidP="00CF6B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</w:t>
            </w:r>
            <w:r>
              <w:rPr>
                <w:sz w:val="26"/>
                <w:szCs w:val="26"/>
              </w:rPr>
              <w:t xml:space="preserve">Приложение к решению Думы Дальнегорского городского округа от 10.08.2009 года №1079 «Квалификационные требования для замещения должностей муниципальной службы в органах местного самоуправления Дальнегорского городского округа» </w:t>
            </w:r>
            <w:r>
              <w:rPr>
                <w:sz w:val="26"/>
                <w:szCs w:val="26"/>
              </w:rPr>
              <w:t>(второе чтение)</w:t>
            </w:r>
          </w:p>
        </w:tc>
      </w:tr>
      <w:tr w:rsidR="00C7047A" w:rsidTr="00160BD7">
        <w:tc>
          <w:tcPr>
            <w:tcW w:w="1951" w:type="dxa"/>
          </w:tcPr>
          <w:p w:rsidR="00C7047A" w:rsidRDefault="00A213F6" w:rsidP="00CF6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C7047A" w:rsidRDefault="00C7047A" w:rsidP="00C70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 – 12: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C7047A" w:rsidRDefault="00C7047A" w:rsidP="00CF6B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Приложение к решению Думы Дальнегорского городского округа от 10.08.2009 года №1079 «Квалификационные требования для замещения должностей муниципальной службы в органах местного самоуправления Дальнегорского городского округа»</w:t>
            </w:r>
          </w:p>
        </w:tc>
      </w:tr>
      <w:tr w:rsidR="000A5F12" w:rsidTr="00160BD7">
        <w:tc>
          <w:tcPr>
            <w:tcW w:w="1951" w:type="dxa"/>
          </w:tcPr>
          <w:p w:rsidR="000A5F12" w:rsidRDefault="000A5F12" w:rsidP="00CF6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0A5F12" w:rsidRDefault="000A5F12" w:rsidP="00CF6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 – 12:4</w:t>
            </w:r>
            <w:r w:rsidR="00C46BEE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0A5F12" w:rsidRDefault="000A5F12" w:rsidP="000A5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решение Думы Дальнегорского городского округа «Об установлении налога на имущество физических лиц на территории Дальнегорского городского </w:t>
            </w:r>
            <w:r>
              <w:rPr>
                <w:sz w:val="26"/>
                <w:szCs w:val="26"/>
              </w:rPr>
              <w:lastRenderedPageBreak/>
              <w:t>округа» (первое чтение)</w:t>
            </w:r>
          </w:p>
          <w:p w:rsidR="008A0418" w:rsidRDefault="008A0418" w:rsidP="000A5F12">
            <w:pPr>
              <w:jc w:val="both"/>
              <w:rPr>
                <w:sz w:val="26"/>
                <w:szCs w:val="26"/>
              </w:rPr>
            </w:pPr>
          </w:p>
          <w:p w:rsidR="008A0418" w:rsidRDefault="008A0418" w:rsidP="000A5F12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представитель администрации городского округа, представитель комитета Думы городского округа по бюджету и экономической политике, представитель Контрольно-счетной палаты городского округа, представитель налогового органа</w:t>
            </w:r>
          </w:p>
        </w:tc>
      </w:tr>
      <w:tr w:rsidR="000A5F12" w:rsidTr="00160BD7">
        <w:tc>
          <w:tcPr>
            <w:tcW w:w="1951" w:type="dxa"/>
          </w:tcPr>
          <w:p w:rsidR="000A5F12" w:rsidRDefault="0033714E" w:rsidP="00CF6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№14</w:t>
            </w:r>
          </w:p>
          <w:p w:rsidR="0033714E" w:rsidRDefault="0033714E" w:rsidP="00C46B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12:4</w:t>
            </w:r>
            <w:r w:rsidR="00C46BE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12:5</w:t>
            </w:r>
            <w:r w:rsidR="00C46BEE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0A5F12" w:rsidRDefault="0033714E" w:rsidP="000A5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отчете</w:t>
            </w:r>
            <w:proofErr w:type="gramEnd"/>
            <w:r>
              <w:rPr>
                <w:sz w:val="26"/>
                <w:szCs w:val="26"/>
              </w:rPr>
              <w:t xml:space="preserve"> об исполнении бюджета Дальнегорского городского округа за девять месяцев 2018 года</w:t>
            </w:r>
          </w:p>
          <w:p w:rsidR="00C46BEE" w:rsidRDefault="00C46BEE" w:rsidP="000A5F12">
            <w:pPr>
              <w:jc w:val="both"/>
              <w:rPr>
                <w:sz w:val="26"/>
                <w:szCs w:val="26"/>
              </w:rPr>
            </w:pPr>
          </w:p>
          <w:p w:rsidR="0033714E" w:rsidRDefault="0033714E" w:rsidP="0033714E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представитель администрации городского округа, представитель комитета Думы городского округа по бюджету и экономической политике</w:t>
            </w:r>
          </w:p>
        </w:tc>
      </w:tr>
      <w:tr w:rsidR="0033714E" w:rsidTr="00160BD7">
        <w:tc>
          <w:tcPr>
            <w:tcW w:w="1951" w:type="dxa"/>
          </w:tcPr>
          <w:p w:rsidR="0033714E" w:rsidRDefault="0033714E" w:rsidP="00CF6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33714E" w:rsidRDefault="0033714E" w:rsidP="00CF6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12:50 – 13:00</w:t>
            </w:r>
          </w:p>
        </w:tc>
        <w:tc>
          <w:tcPr>
            <w:tcW w:w="7371" w:type="dxa"/>
          </w:tcPr>
          <w:p w:rsidR="0033714E" w:rsidRDefault="0033714E" w:rsidP="000A5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заключении Контрольно-счетной палаты Дальнегорского городского округа, составленном по результатам проверки исполнения муниципальной программы «Обеспечение доступным жильём жителей Дальнегорского городского округа» на 2015-2020 годы за девять месяцев 2018 года</w:t>
            </w:r>
          </w:p>
          <w:p w:rsidR="00C46BEE" w:rsidRDefault="00C46BEE" w:rsidP="000A5F12">
            <w:pPr>
              <w:jc w:val="both"/>
              <w:rPr>
                <w:sz w:val="26"/>
                <w:szCs w:val="26"/>
              </w:rPr>
            </w:pPr>
          </w:p>
          <w:p w:rsidR="00C46BEE" w:rsidRDefault="00C46BEE" w:rsidP="00C46BEE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представитель Контрольно-счетной палаты городского округа, представитель комитета Думы городского округа по бюджету и экономической политике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850D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50A8"/>
    <w:rsid w:val="000958DF"/>
    <w:rsid w:val="00096C84"/>
    <w:rsid w:val="000977DF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7F21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A4C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5529"/>
    <w:rsid w:val="00447104"/>
    <w:rsid w:val="004512C2"/>
    <w:rsid w:val="004528B4"/>
    <w:rsid w:val="004539D2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6583"/>
    <w:rsid w:val="00533921"/>
    <w:rsid w:val="005368A7"/>
    <w:rsid w:val="00537A7E"/>
    <w:rsid w:val="005421E4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3F90"/>
    <w:rsid w:val="006F43FA"/>
    <w:rsid w:val="0070279B"/>
    <w:rsid w:val="007104B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566E"/>
    <w:rsid w:val="0075636B"/>
    <w:rsid w:val="0075713D"/>
    <w:rsid w:val="007630E3"/>
    <w:rsid w:val="00763D01"/>
    <w:rsid w:val="0076559A"/>
    <w:rsid w:val="00766E9D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F25CD"/>
    <w:rsid w:val="007F424E"/>
    <w:rsid w:val="007F68C3"/>
    <w:rsid w:val="007F7005"/>
    <w:rsid w:val="00803244"/>
    <w:rsid w:val="00806B1A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3123"/>
    <w:rsid w:val="00884A1B"/>
    <w:rsid w:val="00886E32"/>
    <w:rsid w:val="0088706C"/>
    <w:rsid w:val="00893A72"/>
    <w:rsid w:val="00893B46"/>
    <w:rsid w:val="00894CAA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15BA"/>
    <w:rsid w:val="008E1616"/>
    <w:rsid w:val="008E7A17"/>
    <w:rsid w:val="008F063A"/>
    <w:rsid w:val="008F1104"/>
    <w:rsid w:val="008F2014"/>
    <w:rsid w:val="008F696B"/>
    <w:rsid w:val="008F7A69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46B9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22D7"/>
    <w:rsid w:val="009F4079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46BEE"/>
    <w:rsid w:val="00C51E41"/>
    <w:rsid w:val="00C5255A"/>
    <w:rsid w:val="00C54D58"/>
    <w:rsid w:val="00C7047A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935D-0FAB-4C84-9DB1-6D0E1A4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12</cp:revision>
  <cp:lastPrinted>2018-09-24T00:12:00Z</cp:lastPrinted>
  <dcterms:created xsi:type="dcterms:W3CDTF">2018-12-18T01:01:00Z</dcterms:created>
  <dcterms:modified xsi:type="dcterms:W3CDTF">2018-12-18T02:30:00Z</dcterms:modified>
</cp:coreProperties>
</file>