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F" w:rsidRDefault="005832FF" w:rsidP="005832FF">
      <w:pPr>
        <w:pStyle w:val="14-15"/>
        <w:tabs>
          <w:tab w:val="left" w:pos="426"/>
        </w:tabs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FF" w:rsidRDefault="005832FF" w:rsidP="005832FF">
      <w:pPr>
        <w:pStyle w:val="14-15"/>
        <w:ind w:firstLine="0"/>
        <w:jc w:val="center"/>
      </w:pPr>
      <w:r>
        <w:rPr>
          <w:b/>
        </w:rPr>
        <w:t xml:space="preserve">ТЕРРИТОРИАЛЬНАЯ ИЗБИРАТЕЛЬНАЯ КОМИССИЯ </w:t>
      </w:r>
    </w:p>
    <w:p w:rsidR="005832FF" w:rsidRDefault="005832FF" w:rsidP="005832FF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5832FF" w:rsidRDefault="005832FF" w:rsidP="005832FF">
      <w:pPr>
        <w:pStyle w:val="14-15"/>
        <w:ind w:firstLine="0"/>
        <w:jc w:val="center"/>
      </w:pPr>
    </w:p>
    <w:p w:rsidR="005832FF" w:rsidRDefault="005832FF" w:rsidP="005832FF">
      <w:pPr>
        <w:pStyle w:val="14-15"/>
        <w:ind w:firstLine="0"/>
        <w:jc w:val="center"/>
      </w:pPr>
      <w:r>
        <w:rPr>
          <w:b/>
        </w:rPr>
        <w:t>РЕШЕНИЕ</w:t>
      </w:r>
    </w:p>
    <w:p w:rsidR="005832FF" w:rsidRDefault="005832FF" w:rsidP="005832FF">
      <w:pPr>
        <w:pStyle w:val="14-15"/>
        <w:ind w:firstLine="0"/>
        <w:jc w:val="center"/>
      </w:pPr>
    </w:p>
    <w:p w:rsidR="005832FF" w:rsidRDefault="005832FF" w:rsidP="00583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</w:t>
      </w:r>
      <w:r w:rsidR="002F04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61802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61802">
        <w:rPr>
          <w:rFonts w:ascii="Times New Roman" w:hAnsi="Times New Roman" w:cs="Times New Roman"/>
          <w:sz w:val="28"/>
          <w:szCs w:val="28"/>
        </w:rPr>
        <w:t>122</w:t>
      </w:r>
    </w:p>
    <w:p w:rsidR="005832FF" w:rsidRDefault="005832FF" w:rsidP="005832FF">
      <w:pPr>
        <w:pStyle w:val="14-15"/>
        <w:ind w:firstLine="0"/>
        <w:jc w:val="center"/>
      </w:pP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распределении избирательных бюллетеней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голосования на дополнительных выборах депутат</w:t>
      </w:r>
      <w:r w:rsidR="002F0453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Дальнегорского городского округа, </w:t>
      </w:r>
    </w:p>
    <w:p w:rsidR="005832FF" w:rsidRDefault="005832FF" w:rsidP="005832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C7016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C7016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Look w:val="04A0"/>
      </w:tblPr>
      <w:tblGrid>
        <w:gridCol w:w="4786"/>
      </w:tblGrid>
      <w:tr w:rsidR="005832FF" w:rsidTr="005832FF">
        <w:tc>
          <w:tcPr>
            <w:tcW w:w="4786" w:type="dxa"/>
          </w:tcPr>
          <w:p w:rsidR="005832FF" w:rsidRDefault="005832FF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832FF" w:rsidRDefault="005832FF" w:rsidP="00583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29, 74 Избирательного кодекса Приморского края, территориальная избирательная комиссия города Дальнегорска</w:t>
      </w:r>
    </w:p>
    <w:p w:rsidR="005832FF" w:rsidRDefault="005832FF" w:rsidP="005832FF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5832FF" w:rsidRDefault="005832FF" w:rsidP="005832FF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  <w:t>РЕШИЛА:</w:t>
      </w:r>
    </w:p>
    <w:p w:rsidR="000B3301" w:rsidRDefault="000B3301" w:rsidP="005832FF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en-US"/>
        </w:rPr>
      </w:pPr>
    </w:p>
    <w:p w:rsidR="005832FF" w:rsidRDefault="005832FF" w:rsidP="005832FF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Распределить избирательные бюллетени для голосования на дополнительных выборах депутат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 округ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 3, № 17,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года, для территориальной избирательной комиссии города Дальнегорска и участков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голосования избирателей, в том числе для досрочного голосования, согласно приложению к настоящему решению.</w:t>
      </w:r>
    </w:p>
    <w:p w:rsidR="005832FF" w:rsidRDefault="005832FF" w:rsidP="005832FF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передачу избирательных бюллетеней из территориальной избирательной комиссии города Дальнегорска в участков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04.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 xml:space="preserve">18, № 1022, № 1024 </w:t>
      </w:r>
      <w:r w:rsidR="000B3301">
        <w:rPr>
          <w:rFonts w:ascii="Times New Roman" w:eastAsia="Times New Roman" w:hAnsi="Times New Roman" w:cs="Times New Roman"/>
          <w:sz w:val="28"/>
          <w:szCs w:val="28"/>
        </w:rPr>
        <w:t>для обеспечения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C701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1</w:t>
      </w:r>
      <w:r w:rsidR="00F15F8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часов до 15.00 часов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Дальнегорск, проспект 50 лет Октября, д. 125.</w:t>
      </w:r>
    </w:p>
    <w:p w:rsidR="005832FF" w:rsidRDefault="005832FF" w:rsidP="005832FF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Направить настоящее решение в участков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 xml:space="preserve">04,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E7595">
        <w:rPr>
          <w:rFonts w:ascii="Times New Roman" w:eastAsia="Times New Roman" w:hAnsi="Times New Roman" w:cs="Times New Roman"/>
          <w:sz w:val="28"/>
          <w:szCs w:val="28"/>
        </w:rPr>
        <w:t>18, №1022, № 1024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2FF" w:rsidRDefault="005832FF" w:rsidP="005832FF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Дальнегорский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32FF" w:rsidRDefault="005832FF" w:rsidP="005832FF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Дальнегорского городского округа в информационно-телекоммуникационной сети Интернет в разделе «Территориальная избирательная комиссия».  </w:t>
      </w:r>
    </w:p>
    <w:p w:rsidR="005832FF" w:rsidRDefault="005832FF" w:rsidP="005832FF">
      <w:pPr>
        <w:pStyle w:val="-14"/>
        <w:spacing w:line="240" w:lineRule="auto"/>
        <w:ind w:firstLine="0"/>
      </w:pPr>
    </w:p>
    <w:p w:rsidR="005832FF" w:rsidRDefault="005832FF" w:rsidP="005832FF">
      <w:pPr>
        <w:pStyle w:val="-14"/>
        <w:spacing w:line="240" w:lineRule="auto"/>
        <w:ind w:firstLine="0"/>
      </w:pPr>
    </w:p>
    <w:p w:rsidR="005832FF" w:rsidRDefault="005832FF" w:rsidP="005832FF">
      <w:pPr>
        <w:pStyle w:val="-14"/>
        <w:spacing w:line="240" w:lineRule="auto"/>
        <w:ind w:firstLine="0"/>
      </w:pPr>
    </w:p>
    <w:p w:rsidR="005832FF" w:rsidRDefault="005832FF" w:rsidP="005832F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С.Н. Зарецкая</w:t>
      </w:r>
    </w:p>
    <w:p w:rsidR="005832FF" w:rsidRDefault="005832FF" w:rsidP="005832F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32FF" w:rsidRDefault="005832FF" w:rsidP="005832F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 Д. Деремешко</w:t>
      </w:r>
    </w:p>
    <w:p w:rsidR="005832FF" w:rsidRDefault="005832FF" w:rsidP="005832FF">
      <w:pPr>
        <w:rPr>
          <w:rFonts w:ascii="Calibri" w:hAnsi="Calibri" w:cs="Times New Roman"/>
          <w:sz w:val="24"/>
          <w:szCs w:val="24"/>
        </w:rPr>
      </w:pPr>
      <w:r>
        <w:br w:type="page"/>
      </w:r>
    </w:p>
    <w:tbl>
      <w:tblPr>
        <w:tblW w:w="5846" w:type="dxa"/>
        <w:jc w:val="right"/>
        <w:tblLook w:val="04A0"/>
      </w:tblPr>
      <w:tblGrid>
        <w:gridCol w:w="5846"/>
      </w:tblGrid>
      <w:tr w:rsidR="005832FF" w:rsidTr="005832FF">
        <w:trPr>
          <w:jc w:val="right"/>
        </w:trPr>
        <w:tc>
          <w:tcPr>
            <w:tcW w:w="5846" w:type="dxa"/>
            <w:hideMark/>
          </w:tcPr>
          <w:p w:rsidR="005832FF" w:rsidRDefault="005832FF">
            <w:pPr>
              <w:pStyle w:val="ConsPlusNonformat"/>
              <w:widowControl/>
              <w:spacing w:line="254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избирательной</w:t>
            </w:r>
          </w:p>
          <w:p w:rsidR="005832FF" w:rsidRDefault="005832FF" w:rsidP="00061802">
            <w:pPr>
              <w:pStyle w:val="ConsPlusNonformat"/>
              <w:widowControl/>
              <w:spacing w:line="254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города Дальнегорска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12 августа 20</w:t>
            </w:r>
            <w:r w:rsidR="00FA6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  </w:t>
            </w:r>
            <w:r w:rsidR="0006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6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</w:tr>
    </w:tbl>
    <w:p w:rsidR="005110BC" w:rsidRDefault="005110BC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832FF" w:rsidRDefault="005832FF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избирательных бюллетеней для голосования </w:t>
      </w:r>
    </w:p>
    <w:p w:rsidR="00FA6188" w:rsidRDefault="005832FF" w:rsidP="005110B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дополнительных выборах депутат</w:t>
      </w:r>
      <w:r w:rsidR="00FA6188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Думы Дальнегорского городского округа по одномандатн</w:t>
      </w:r>
      <w:r w:rsidR="00FA61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</w:t>
      </w:r>
      <w:r w:rsidR="00FA61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избирательн</w:t>
      </w:r>
      <w:r w:rsidR="00FA618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</w:t>
      </w:r>
      <w:r w:rsidR="00FA61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округ</w:t>
      </w:r>
      <w:r w:rsidR="00FA6188">
        <w:rPr>
          <w:rFonts w:ascii="Times New Roman" w:hAnsi="Times New Roman"/>
          <w:sz w:val="26"/>
          <w:szCs w:val="26"/>
        </w:rPr>
        <w:t xml:space="preserve">ам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FA618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</w:t>
      </w:r>
      <w:r w:rsidR="00FA6188">
        <w:rPr>
          <w:rFonts w:ascii="Times New Roman" w:hAnsi="Times New Roman"/>
          <w:sz w:val="26"/>
          <w:szCs w:val="26"/>
        </w:rPr>
        <w:t xml:space="preserve"> № 17, № 20, </w:t>
      </w:r>
    </w:p>
    <w:p w:rsidR="005832FF" w:rsidRDefault="005832FF" w:rsidP="005110B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назначенных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 w:rsidR="00FA6188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сентября 20</w:t>
      </w:r>
      <w:r w:rsidR="00FA618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FA6188" w:rsidRPr="005110BC" w:rsidRDefault="00FA6188" w:rsidP="005110BC">
      <w:pPr>
        <w:jc w:val="center"/>
        <w:rPr>
          <w:rFonts w:ascii="Times New Roman" w:hAnsi="Times New Roman"/>
          <w:sz w:val="28"/>
          <w:szCs w:val="28"/>
        </w:rPr>
      </w:pPr>
      <w:r w:rsidRPr="005110BC">
        <w:rPr>
          <w:rFonts w:ascii="Times New Roman" w:hAnsi="Times New Roman"/>
          <w:sz w:val="28"/>
          <w:szCs w:val="28"/>
        </w:rPr>
        <w:t>Округ № 3</w:t>
      </w:r>
    </w:p>
    <w:tbl>
      <w:tblPr>
        <w:tblW w:w="7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07"/>
        <w:gridCol w:w="2473"/>
      </w:tblGrid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4A63CB" w:rsidRDefault="004A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  <w:bookmarkStart w:id="0" w:name="_GoBack"/>
        <w:bookmarkEnd w:id="0"/>
      </w:tr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1004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1300 </w:t>
            </w:r>
          </w:p>
        </w:tc>
      </w:tr>
      <w:tr w:rsidR="004A63CB" w:rsidTr="004A63CB">
        <w:trPr>
          <w:trHeight w:val="800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A63CB" w:rsidTr="004A63CB">
        <w:trPr>
          <w:trHeight w:val="626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</w:tbl>
    <w:p w:rsidR="005832FF" w:rsidRDefault="005832FF" w:rsidP="005110BC">
      <w:pPr>
        <w:spacing w:after="0"/>
        <w:rPr>
          <w:rFonts w:ascii="Calibri" w:eastAsia="Times New Roman" w:hAnsi="Calibri"/>
        </w:rPr>
      </w:pPr>
    </w:p>
    <w:p w:rsidR="005832FF" w:rsidRPr="005110BC" w:rsidRDefault="00FA6188" w:rsidP="00FA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0BC">
        <w:rPr>
          <w:rFonts w:ascii="Times New Roman" w:hAnsi="Times New Roman" w:cs="Times New Roman"/>
          <w:sz w:val="28"/>
          <w:szCs w:val="28"/>
        </w:rPr>
        <w:t>Округ №17</w:t>
      </w:r>
    </w:p>
    <w:tbl>
      <w:tblPr>
        <w:tblW w:w="7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07"/>
        <w:gridCol w:w="2473"/>
      </w:tblGrid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</w:tr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1300 </w:t>
            </w:r>
          </w:p>
        </w:tc>
      </w:tr>
      <w:tr w:rsidR="004A63CB" w:rsidTr="004A63CB">
        <w:trPr>
          <w:trHeight w:val="800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70112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A63CB" w:rsidTr="004A63CB">
        <w:trPr>
          <w:trHeight w:val="680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70112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</w:tr>
    </w:tbl>
    <w:p w:rsidR="005110BC" w:rsidRPr="005110BC" w:rsidRDefault="005110BC">
      <w:pPr>
        <w:rPr>
          <w:rFonts w:ascii="Times New Roman" w:hAnsi="Times New Roman" w:cs="Times New Roman"/>
          <w:sz w:val="8"/>
          <w:szCs w:val="8"/>
        </w:rPr>
      </w:pPr>
    </w:p>
    <w:p w:rsidR="00FA6188" w:rsidRPr="005110BC" w:rsidRDefault="00FA6188" w:rsidP="00FA6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0BC">
        <w:rPr>
          <w:rFonts w:ascii="Times New Roman" w:hAnsi="Times New Roman" w:cs="Times New Roman"/>
          <w:sz w:val="28"/>
          <w:szCs w:val="28"/>
        </w:rPr>
        <w:t>Округ № 20</w:t>
      </w:r>
    </w:p>
    <w:tbl>
      <w:tblPr>
        <w:tblW w:w="7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07"/>
        <w:gridCol w:w="2473"/>
      </w:tblGrid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4A63CB" w:rsidRDefault="004A63CB" w:rsidP="007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бюллетеней для  голосования </w:t>
            </w:r>
          </w:p>
        </w:tc>
      </w:tr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4A63CB" w:rsidTr="004A63C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1024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350 </w:t>
            </w:r>
          </w:p>
        </w:tc>
      </w:tr>
      <w:tr w:rsidR="004A63CB" w:rsidTr="004A63CB">
        <w:trPr>
          <w:trHeight w:val="800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5110B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701129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4A63CB" w:rsidTr="004A63CB">
        <w:trPr>
          <w:trHeight w:val="704"/>
          <w:jc w:val="center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CB" w:rsidRDefault="004A63CB" w:rsidP="00701129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63CB" w:rsidRDefault="004A63CB" w:rsidP="005110BC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</w:tbl>
    <w:p w:rsidR="009A62ED" w:rsidRPr="009A62ED" w:rsidRDefault="009A62ED" w:rsidP="005110BC">
      <w:pPr>
        <w:rPr>
          <w:rFonts w:ascii="Times New Roman" w:hAnsi="Times New Roman" w:cs="Times New Roman"/>
        </w:rPr>
      </w:pPr>
    </w:p>
    <w:sectPr w:rsidR="009A62ED" w:rsidRPr="009A62ED" w:rsidSect="005832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B81EFF82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FF"/>
    <w:rsid w:val="00005242"/>
    <w:rsid w:val="00061802"/>
    <w:rsid w:val="00080868"/>
    <w:rsid w:val="000B3301"/>
    <w:rsid w:val="001D3125"/>
    <w:rsid w:val="002F0453"/>
    <w:rsid w:val="00455801"/>
    <w:rsid w:val="004A63CB"/>
    <w:rsid w:val="005110BC"/>
    <w:rsid w:val="005832FF"/>
    <w:rsid w:val="007B679B"/>
    <w:rsid w:val="00885875"/>
    <w:rsid w:val="008E7595"/>
    <w:rsid w:val="009048A8"/>
    <w:rsid w:val="009A62ED"/>
    <w:rsid w:val="00AE2F37"/>
    <w:rsid w:val="00B349F9"/>
    <w:rsid w:val="00C37E1B"/>
    <w:rsid w:val="00C70169"/>
    <w:rsid w:val="00F15F89"/>
    <w:rsid w:val="00FA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32FF"/>
    <w:pPr>
      <w:tabs>
        <w:tab w:val="left" w:pos="708"/>
      </w:tabs>
      <w:suppressAutoHyphens/>
      <w:spacing w:after="160" w:line="252" w:lineRule="auto"/>
    </w:pPr>
    <w:rPr>
      <w:rFonts w:ascii="Calibri" w:eastAsia="AR PL KaitiM GB" w:hAnsi="Calibri" w:cs="Calibri"/>
      <w:lang w:eastAsia="en-US"/>
    </w:rPr>
  </w:style>
  <w:style w:type="paragraph" w:customStyle="1" w:styleId="14-15">
    <w:name w:val="текст14-15"/>
    <w:basedOn w:val="a3"/>
    <w:rsid w:val="005832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3"/>
    <w:rsid w:val="005832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83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2020-08-13T23:27:00Z</cp:lastPrinted>
  <dcterms:created xsi:type="dcterms:W3CDTF">2020-08-07T05:30:00Z</dcterms:created>
  <dcterms:modified xsi:type="dcterms:W3CDTF">2020-08-13T23:27:00Z</dcterms:modified>
</cp:coreProperties>
</file>