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АДМИНИСТРАЦИЯ ДАЛЬНЕГОРСКОГО ГОРОДСКОГО ОКРУГА </w:t>
      </w:r>
      <w:bookmarkEnd w:id="0"/>
      <w:r>
        <w:rPr>
          <w:b/>
          <w:sz w:val="28"/>
          <w:szCs w:val="28"/>
        </w:rPr>
        <w:t>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141B76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7" o:spid="_x0000_s1026" style="position:absolute;left:0;text-align:left;margin-left:442.65pt;margin-top:1.7pt;width:50.5pt;height:28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141B76" w:rsidP="003F1E0D">
      <w:pPr>
        <w:rPr>
          <w:sz w:val="24"/>
          <w:szCs w:val="24"/>
        </w:rPr>
      </w:pPr>
      <w:r w:rsidRPr="00141B76">
        <w:rPr>
          <w:noProof/>
        </w:rPr>
        <w:pict>
          <v:rect id="Rectangle 15" o:spid="_x0000_s1027" style="position:absolute;margin-left:-68.6pt;margin-top:6.6pt;width:58.5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4F7F84">
        <w:rPr>
          <w:sz w:val="24"/>
          <w:szCs w:val="24"/>
        </w:rPr>
        <w:t xml:space="preserve">06 мая 2016 г.        </w:t>
      </w:r>
      <w:r w:rsidR="00145652">
        <w:rPr>
          <w:sz w:val="24"/>
          <w:szCs w:val="24"/>
        </w:rPr>
        <w:t xml:space="preserve">      </w:t>
      </w:r>
      <w:r w:rsidR="003F1E0D">
        <w:rPr>
          <w:sz w:val="24"/>
          <w:szCs w:val="24"/>
        </w:rPr>
        <w:t xml:space="preserve"> 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4F7F84">
        <w:rPr>
          <w:szCs w:val="24"/>
        </w:rPr>
        <w:t xml:space="preserve">255-па </w:t>
      </w:r>
      <w:r w:rsidR="00B9526C">
        <w:rPr>
          <w:szCs w:val="24"/>
        </w:rPr>
        <w:t>__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624EE8" w:rsidRPr="00624EE8" w:rsidRDefault="00B9526C" w:rsidP="00B9526C">
      <w:pPr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</w:t>
      </w:r>
      <w:r>
        <w:rPr>
          <w:b/>
        </w:rPr>
        <w:br/>
        <w:t xml:space="preserve">Дальнегорского городского округа от 21.05.2014 № 445-па </w:t>
      </w:r>
      <w:r w:rsidR="00807346">
        <w:rPr>
          <w:b/>
        </w:rPr>
        <w:br/>
      </w:r>
      <w:r>
        <w:rPr>
          <w:b/>
        </w:rPr>
        <w:t xml:space="preserve">«О межведомственной комиссии по противодействию коррупции </w:t>
      </w:r>
      <w:r w:rsidR="00807346">
        <w:rPr>
          <w:b/>
        </w:rPr>
        <w:br/>
      </w:r>
      <w:r>
        <w:rPr>
          <w:b/>
        </w:rPr>
        <w:t>при администрации Дальнегорского городского округа</w:t>
      </w:r>
      <w:r w:rsidR="00624EE8">
        <w:rPr>
          <w:b/>
        </w:rPr>
        <w:t>»</w:t>
      </w:r>
    </w:p>
    <w:p w:rsidR="003F1E0D" w:rsidRPr="00A5413C" w:rsidRDefault="003F1E0D" w:rsidP="003F1E0D">
      <w:pPr>
        <w:jc w:val="center"/>
        <w:rPr>
          <w:b/>
          <w:sz w:val="16"/>
          <w:szCs w:val="16"/>
        </w:rPr>
      </w:pPr>
    </w:p>
    <w:p w:rsidR="003F1E0D" w:rsidRPr="00A5413C" w:rsidRDefault="003F1E0D" w:rsidP="006D745A">
      <w:pPr>
        <w:rPr>
          <w:sz w:val="16"/>
          <w:szCs w:val="16"/>
        </w:rPr>
      </w:pPr>
      <w:r>
        <w:t xml:space="preserve">  </w:t>
      </w:r>
    </w:p>
    <w:p w:rsidR="003F1E0D" w:rsidRDefault="00141B76" w:rsidP="003F1E0D">
      <w:pPr>
        <w:spacing w:line="360" w:lineRule="auto"/>
        <w:ind w:firstLine="708"/>
        <w:jc w:val="both"/>
      </w:pPr>
      <w:r>
        <w:rPr>
          <w:noProof/>
        </w:rPr>
        <w:pict>
          <v:rect id="Rectangle 11" o:spid="_x0000_s1028" style="position:absolute;left:0;text-align:left;margin-left:-68.5pt;margin-top:12.95pt;width:58.5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<v:textbox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proofErr w:type="gramStart"/>
      <w:r w:rsidR="00E44458" w:rsidRPr="00982631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Приморского края от 10.03.2009 № 387-КЗ «О противодействии коррупции в Приморском крае», в целях создания системы противодействия коррупции на территории </w:t>
      </w:r>
      <w:r w:rsidR="00E44458">
        <w:t>Дальнегорского</w:t>
      </w:r>
      <w:r w:rsidR="00E44458" w:rsidRPr="00982631">
        <w:t xml:space="preserve"> городского округа и устранения причин, ее порождающих, администрация </w:t>
      </w:r>
      <w:r w:rsidR="00E44458">
        <w:t>Дальнегорского</w:t>
      </w:r>
      <w:r w:rsidR="00E44458" w:rsidRPr="00982631">
        <w:t xml:space="preserve"> городского округа</w:t>
      </w:r>
      <w:r w:rsidR="008125BC">
        <w:t xml:space="preserve"> </w:t>
      </w:r>
      <w:r w:rsidR="003F1E0D">
        <w:t xml:space="preserve"> </w:t>
      </w:r>
      <w:proofErr w:type="gramEnd"/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Pr="00A5413C" w:rsidRDefault="003F1E0D" w:rsidP="003F1E0D"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FC3770" w:rsidRDefault="00141B76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rPr>
          <w:noProof/>
        </w:rPr>
        <w:pict>
          <v:rect id="Rectangle 13" o:spid="_x0000_s1029" style="position:absolute;left:0;text-align:left;margin-left:-68.6pt;margin-top:1.45pt;width:58.55pt;height:28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" strokecolor="white">
            <v:textbox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8125BC">
        <w:t>Внести изменени</w:t>
      </w:r>
      <w:r w:rsidR="00E44458">
        <w:t>е</w:t>
      </w:r>
      <w:r w:rsidR="008125BC">
        <w:t xml:space="preserve"> в постановление администрации Дальнегорского городского округа от </w:t>
      </w:r>
      <w:r w:rsidR="00E44458" w:rsidRPr="00E44458">
        <w:t>21</w:t>
      </w:r>
      <w:r w:rsidR="008125BC">
        <w:t>.</w:t>
      </w:r>
      <w:r w:rsidR="00624EE8">
        <w:t>0</w:t>
      </w:r>
      <w:r w:rsidR="00E44458" w:rsidRPr="00E44458">
        <w:t>5</w:t>
      </w:r>
      <w:r w:rsidR="008125BC">
        <w:t>.201</w:t>
      </w:r>
      <w:r w:rsidR="00624EE8">
        <w:t>4</w:t>
      </w:r>
      <w:r w:rsidR="008125BC">
        <w:t xml:space="preserve"> № </w:t>
      </w:r>
      <w:r w:rsidR="00E44458" w:rsidRPr="00E44458">
        <w:t>445</w:t>
      </w:r>
      <w:r w:rsidR="008125BC">
        <w:t xml:space="preserve">-па «О </w:t>
      </w:r>
      <w:r w:rsidR="00E44458">
        <w:t>межведомственной комиссии по противодействию коррупции</w:t>
      </w:r>
      <w:r w:rsidR="008125BC">
        <w:t>»</w:t>
      </w:r>
      <w:r w:rsidR="00FC3770">
        <w:t>:</w:t>
      </w:r>
    </w:p>
    <w:p w:rsidR="00E44458" w:rsidRDefault="00E44458" w:rsidP="00E44458">
      <w:pPr>
        <w:pStyle w:val="a9"/>
        <w:numPr>
          <w:ilvl w:val="1"/>
          <w:numId w:val="4"/>
        </w:numPr>
        <w:spacing w:line="360" w:lineRule="auto"/>
        <w:ind w:left="0" w:firstLine="705"/>
        <w:jc w:val="both"/>
      </w:pPr>
      <w:r>
        <w:t xml:space="preserve">Приложение № 1 к постановлению администрации Дальнегорского городского округа от </w:t>
      </w:r>
      <w:r w:rsidRPr="00E44458">
        <w:t>21</w:t>
      </w:r>
      <w:r>
        <w:t>.0</w:t>
      </w:r>
      <w:r w:rsidRPr="00E44458">
        <w:t>5</w:t>
      </w:r>
      <w:r>
        <w:t xml:space="preserve">.2014 № </w:t>
      </w:r>
      <w:r w:rsidRPr="00E44458">
        <w:t>445</w:t>
      </w:r>
      <w:r>
        <w:t>-па «О межведомственной комиссии по противодействию коррупции» изложить в следующей редакции:</w:t>
      </w:r>
    </w:p>
    <w:p w:rsidR="00E44458" w:rsidRPr="00F17D34" w:rsidRDefault="00F17D34" w:rsidP="00E44458">
      <w:pPr>
        <w:jc w:val="center"/>
      </w:pPr>
      <w:r w:rsidRPr="00F17D34">
        <w:rPr>
          <w:bCs/>
        </w:rPr>
        <w:t>Должностной состав</w:t>
      </w:r>
      <w:r w:rsidRPr="00145652">
        <w:rPr>
          <w:bCs/>
        </w:rPr>
        <w:t xml:space="preserve"> </w:t>
      </w:r>
    </w:p>
    <w:p w:rsidR="007005D9" w:rsidRPr="00F17D34" w:rsidRDefault="00E44458" w:rsidP="00E44458">
      <w:pPr>
        <w:jc w:val="center"/>
        <w:rPr>
          <w:bCs/>
        </w:rPr>
      </w:pPr>
      <w:r w:rsidRPr="00F17D34">
        <w:rPr>
          <w:bCs/>
        </w:rPr>
        <w:t xml:space="preserve">межведомственной комиссии при администрации </w:t>
      </w:r>
    </w:p>
    <w:p w:rsidR="00E44458" w:rsidRPr="00512F0F" w:rsidRDefault="00E44458" w:rsidP="00E44458">
      <w:pPr>
        <w:jc w:val="center"/>
        <w:rPr>
          <w:b/>
          <w:bCs/>
        </w:rPr>
      </w:pPr>
      <w:r w:rsidRPr="00F17D34">
        <w:rPr>
          <w:bCs/>
        </w:rPr>
        <w:t>Дальнегорского городского округа по противодействию коррупции</w:t>
      </w:r>
    </w:p>
    <w:p w:rsidR="00E44458" w:rsidRPr="00D72CA5" w:rsidRDefault="00E44458" w:rsidP="00E44458">
      <w:pPr>
        <w:jc w:val="center"/>
        <w:rPr>
          <w:b/>
          <w:bCs/>
          <w:sz w:val="16"/>
          <w:szCs w:val="16"/>
        </w:rPr>
      </w:pPr>
    </w:p>
    <w:p w:rsidR="00E44458" w:rsidRPr="007005D9" w:rsidRDefault="00E44458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rPr>
          <w:bCs/>
        </w:rPr>
      </w:pPr>
      <w:r w:rsidRPr="007005D9">
        <w:rPr>
          <w:bCs/>
        </w:rPr>
        <w:t>Глава Дальнегорского городского округа, председатель комиссии.</w:t>
      </w:r>
    </w:p>
    <w:p w:rsidR="007005D9" w:rsidRPr="00D72CA5" w:rsidRDefault="007005D9" w:rsidP="007005D9">
      <w:pPr>
        <w:tabs>
          <w:tab w:val="left" w:pos="993"/>
        </w:tabs>
        <w:ind w:hanging="11"/>
        <w:jc w:val="both"/>
        <w:rPr>
          <w:bCs/>
          <w:sz w:val="16"/>
          <w:szCs w:val="16"/>
        </w:rPr>
      </w:pPr>
    </w:p>
    <w:p w:rsidR="00E44458" w:rsidRPr="007005D9" w:rsidRDefault="00E44458" w:rsidP="007005D9">
      <w:pPr>
        <w:pStyle w:val="a9"/>
        <w:numPr>
          <w:ilvl w:val="0"/>
          <w:numId w:val="5"/>
        </w:numPr>
        <w:tabs>
          <w:tab w:val="left" w:pos="993"/>
        </w:tabs>
        <w:ind w:hanging="11"/>
        <w:jc w:val="both"/>
        <w:rPr>
          <w:bCs/>
        </w:rPr>
      </w:pPr>
      <w:r w:rsidRPr="007005D9">
        <w:rPr>
          <w:bCs/>
        </w:rPr>
        <w:t>Первый заместитель главы администрации Дальнегорского городского округа, заместитель председателя комиссии.</w:t>
      </w:r>
    </w:p>
    <w:p w:rsidR="00E44458" w:rsidRPr="007005D9" w:rsidRDefault="00E44458" w:rsidP="007005D9">
      <w:pPr>
        <w:tabs>
          <w:tab w:val="left" w:pos="993"/>
        </w:tabs>
        <w:ind w:hanging="11"/>
        <w:jc w:val="both"/>
        <w:rPr>
          <w:bCs/>
          <w:sz w:val="16"/>
          <w:szCs w:val="16"/>
        </w:rPr>
      </w:pPr>
    </w:p>
    <w:p w:rsidR="007005D9" w:rsidRDefault="007005D9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</w:pPr>
      <w:r w:rsidRPr="007005D9">
        <w:rPr>
          <w:bCs/>
        </w:rPr>
        <w:lastRenderedPageBreak/>
        <w:t>Заместитель главы администрации Дальнегорского городского округа</w:t>
      </w:r>
      <w:r w:rsidR="00F17D34">
        <w:rPr>
          <w:bCs/>
        </w:rPr>
        <w:t xml:space="preserve">             (по социальным вопросам)</w:t>
      </w:r>
      <w:r w:rsidRPr="007005D9">
        <w:rPr>
          <w:bCs/>
        </w:rPr>
        <w:t>, заместитель председателя комиссии.</w:t>
      </w:r>
      <w:r w:rsidRPr="007005D9">
        <w:t xml:space="preserve"> </w:t>
      </w:r>
    </w:p>
    <w:p w:rsidR="007005D9" w:rsidRPr="007005D9" w:rsidRDefault="007005D9" w:rsidP="00930E0F">
      <w:pPr>
        <w:tabs>
          <w:tab w:val="left" w:pos="1134"/>
        </w:tabs>
        <w:ind w:hanging="11"/>
        <w:jc w:val="both"/>
        <w:rPr>
          <w:sz w:val="16"/>
          <w:szCs w:val="16"/>
        </w:rPr>
      </w:pPr>
    </w:p>
    <w:p w:rsidR="00F17D34" w:rsidRDefault="00F17D34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</w:pPr>
      <w:r>
        <w:t>Начальник управления делами администрации Дальнегорского городского округа, секретарь комиссии.</w:t>
      </w:r>
    </w:p>
    <w:p w:rsidR="007005D9" w:rsidRPr="007005D9" w:rsidRDefault="007005D9" w:rsidP="00930E0F">
      <w:pPr>
        <w:tabs>
          <w:tab w:val="left" w:pos="1134"/>
        </w:tabs>
        <w:ind w:hanging="11"/>
        <w:jc w:val="both"/>
        <w:rPr>
          <w:sz w:val="16"/>
          <w:szCs w:val="16"/>
        </w:rPr>
      </w:pPr>
    </w:p>
    <w:p w:rsidR="007005D9" w:rsidRDefault="007005D9" w:rsidP="00930E0F">
      <w:pPr>
        <w:tabs>
          <w:tab w:val="left" w:pos="1134"/>
        </w:tabs>
        <w:ind w:firstLine="709"/>
        <w:jc w:val="both"/>
        <w:rPr>
          <w:bCs/>
        </w:rPr>
      </w:pPr>
      <w:r w:rsidRPr="007005D9">
        <w:rPr>
          <w:bCs/>
        </w:rPr>
        <w:t>Члены комиссии:</w:t>
      </w:r>
    </w:p>
    <w:p w:rsidR="007005D9" w:rsidRPr="007005D9" w:rsidRDefault="007005D9" w:rsidP="00930E0F">
      <w:pPr>
        <w:tabs>
          <w:tab w:val="left" w:pos="1134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>Заместитель главы администрации Дальнегорского городского округа</w:t>
      </w:r>
      <w:r w:rsidR="00F17D34">
        <w:rPr>
          <w:bCs/>
        </w:rPr>
        <w:t xml:space="preserve">              (по вопросам ЖКХ)</w:t>
      </w:r>
      <w:r w:rsidRPr="007005D9">
        <w:rPr>
          <w:bCs/>
        </w:rPr>
        <w:t>.</w:t>
      </w:r>
    </w:p>
    <w:p w:rsidR="007005D9" w:rsidRPr="007005D9" w:rsidRDefault="007005D9" w:rsidP="00930E0F">
      <w:pPr>
        <w:tabs>
          <w:tab w:val="left" w:pos="1134"/>
        </w:tabs>
        <w:ind w:hanging="11"/>
        <w:jc w:val="both"/>
        <w:rPr>
          <w:sz w:val="16"/>
          <w:szCs w:val="16"/>
        </w:rPr>
      </w:pPr>
    </w:p>
    <w:p w:rsidR="007005D9" w:rsidRPr="007005D9" w:rsidRDefault="007005D9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>Начальник отдела экономики и поддержки предпринимательства администрации Дальнегорского городского округа.</w:t>
      </w:r>
    </w:p>
    <w:p w:rsidR="007005D9" w:rsidRPr="007005D9" w:rsidRDefault="007005D9" w:rsidP="00930E0F">
      <w:pPr>
        <w:tabs>
          <w:tab w:val="left" w:pos="1134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 xml:space="preserve">Начальник </w:t>
      </w:r>
      <w:r w:rsidR="00807346">
        <w:rPr>
          <w:bCs/>
        </w:rPr>
        <w:t>Ф</w:t>
      </w:r>
      <w:r w:rsidRPr="007005D9">
        <w:rPr>
          <w:bCs/>
        </w:rPr>
        <w:t>инансового управления администрации Дальнегорского городского округа.</w:t>
      </w:r>
    </w:p>
    <w:p w:rsidR="007005D9" w:rsidRPr="007005D9" w:rsidRDefault="007005D9" w:rsidP="00930E0F">
      <w:pPr>
        <w:tabs>
          <w:tab w:val="left" w:pos="1134"/>
        </w:tabs>
        <w:ind w:hanging="11"/>
        <w:jc w:val="both"/>
        <w:rPr>
          <w:bCs/>
          <w:sz w:val="16"/>
          <w:szCs w:val="16"/>
        </w:rPr>
      </w:pPr>
    </w:p>
    <w:p w:rsidR="007005D9" w:rsidRDefault="007005D9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>Начальник юридического отдела администрации Дальнегорского городского округа.</w:t>
      </w:r>
    </w:p>
    <w:p w:rsidR="00930E0F" w:rsidRPr="00930E0F" w:rsidRDefault="00930E0F" w:rsidP="00930E0F">
      <w:pPr>
        <w:pStyle w:val="a9"/>
        <w:tabs>
          <w:tab w:val="left" w:pos="1134"/>
        </w:tabs>
        <w:rPr>
          <w:bCs/>
          <w:sz w:val="16"/>
          <w:szCs w:val="16"/>
        </w:rPr>
      </w:pPr>
    </w:p>
    <w:p w:rsidR="00930E0F" w:rsidRDefault="00930E0F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930E0F">
        <w:rPr>
          <w:bCs/>
        </w:rPr>
        <w:t>Начальник Управления образования администрации Дальнегорского городского округа.</w:t>
      </w:r>
    </w:p>
    <w:p w:rsidR="00930E0F" w:rsidRPr="00930E0F" w:rsidRDefault="00930E0F" w:rsidP="00930E0F">
      <w:pPr>
        <w:pStyle w:val="a9"/>
        <w:tabs>
          <w:tab w:val="left" w:pos="1134"/>
        </w:tabs>
        <w:jc w:val="both"/>
        <w:rPr>
          <w:bCs/>
          <w:sz w:val="16"/>
          <w:szCs w:val="16"/>
        </w:rPr>
      </w:pPr>
    </w:p>
    <w:p w:rsidR="00930E0F" w:rsidRDefault="00930E0F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 xml:space="preserve">Начальник </w:t>
      </w:r>
      <w:r>
        <w:rPr>
          <w:bCs/>
        </w:rPr>
        <w:t>У</w:t>
      </w:r>
      <w:r w:rsidRPr="007005D9">
        <w:rPr>
          <w:bCs/>
        </w:rPr>
        <w:t>правления муниципального имущества администрации Дальнегорского городского округа.</w:t>
      </w:r>
    </w:p>
    <w:p w:rsidR="00930E0F" w:rsidRPr="00930E0F" w:rsidRDefault="00930E0F" w:rsidP="00930E0F">
      <w:pPr>
        <w:pStyle w:val="a9"/>
        <w:tabs>
          <w:tab w:val="left" w:pos="1134"/>
        </w:tabs>
        <w:jc w:val="both"/>
        <w:rPr>
          <w:bCs/>
          <w:sz w:val="16"/>
          <w:szCs w:val="16"/>
        </w:rPr>
      </w:pPr>
    </w:p>
    <w:p w:rsidR="00930E0F" w:rsidRPr="007005D9" w:rsidRDefault="00930E0F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>
        <w:rPr>
          <w:bCs/>
        </w:rPr>
        <w:t xml:space="preserve">Начальник Управления культуры, спорта и молодежной политики  администрации </w:t>
      </w:r>
      <w:r w:rsidRPr="007005D9">
        <w:rPr>
          <w:bCs/>
        </w:rPr>
        <w:t>Дальнегорского городского округа.</w:t>
      </w:r>
    </w:p>
    <w:p w:rsidR="00930E0F" w:rsidRPr="00930E0F" w:rsidRDefault="00930E0F" w:rsidP="00930E0F">
      <w:pPr>
        <w:pStyle w:val="a9"/>
        <w:tabs>
          <w:tab w:val="left" w:pos="1134"/>
        </w:tabs>
        <w:rPr>
          <w:sz w:val="16"/>
          <w:szCs w:val="16"/>
        </w:rPr>
      </w:pPr>
    </w:p>
    <w:p w:rsidR="00F17D34" w:rsidRPr="007005D9" w:rsidRDefault="00F17D34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930E0F">
        <w:rPr>
          <w:bCs/>
        </w:rPr>
        <w:t>Главный</w:t>
      </w:r>
      <w:r>
        <w:t xml:space="preserve"> специалист 2 разряда юридического отдела</w:t>
      </w:r>
      <w:r w:rsidRPr="007005D9">
        <w:rPr>
          <w:bCs/>
        </w:rPr>
        <w:t xml:space="preserve"> администрации Дальнегорского городского округа</w:t>
      </w:r>
      <w:r>
        <w:rPr>
          <w:bCs/>
        </w:rPr>
        <w:t>.</w:t>
      </w:r>
    </w:p>
    <w:p w:rsidR="007005D9" w:rsidRPr="007005D9" w:rsidRDefault="007005D9" w:rsidP="00930E0F">
      <w:pPr>
        <w:tabs>
          <w:tab w:val="left" w:pos="1134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>Главный специалист</w:t>
      </w:r>
      <w:r w:rsidR="003E55C7">
        <w:rPr>
          <w:bCs/>
        </w:rPr>
        <w:t xml:space="preserve"> 2 разряда</w:t>
      </w:r>
      <w:r w:rsidRPr="007005D9">
        <w:rPr>
          <w:bCs/>
        </w:rPr>
        <w:t xml:space="preserve"> управления делами администрации Дальнегорского городского округа</w:t>
      </w:r>
      <w:r w:rsidR="00F17D34">
        <w:rPr>
          <w:bCs/>
        </w:rPr>
        <w:t xml:space="preserve"> (по связям с общественностью, СМИ)</w:t>
      </w:r>
      <w:r w:rsidRPr="007005D9">
        <w:rPr>
          <w:bCs/>
        </w:rPr>
        <w:t>.</w:t>
      </w:r>
    </w:p>
    <w:p w:rsidR="007005D9" w:rsidRPr="007005D9" w:rsidRDefault="007005D9" w:rsidP="00930E0F">
      <w:pPr>
        <w:tabs>
          <w:tab w:val="left" w:pos="1134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 xml:space="preserve">Представитель прокуратуры </w:t>
      </w:r>
      <w:proofErr w:type="gramStart"/>
      <w:r w:rsidRPr="007005D9">
        <w:rPr>
          <w:bCs/>
        </w:rPr>
        <w:t>г</w:t>
      </w:r>
      <w:proofErr w:type="gramEnd"/>
      <w:r w:rsidRPr="007005D9">
        <w:rPr>
          <w:bCs/>
        </w:rPr>
        <w:t>. Дальнегорска (по согласованию).</w:t>
      </w:r>
    </w:p>
    <w:p w:rsidR="007005D9" w:rsidRPr="007005D9" w:rsidRDefault="007005D9" w:rsidP="00930E0F">
      <w:pPr>
        <w:tabs>
          <w:tab w:val="left" w:pos="1134"/>
        </w:tabs>
        <w:ind w:hanging="11"/>
        <w:jc w:val="both"/>
        <w:rPr>
          <w:bCs/>
          <w:sz w:val="16"/>
          <w:szCs w:val="16"/>
        </w:rPr>
      </w:pPr>
    </w:p>
    <w:p w:rsidR="007005D9" w:rsidRPr="007005D9" w:rsidRDefault="007005D9" w:rsidP="00930E0F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bCs/>
        </w:rPr>
      </w:pPr>
      <w:r w:rsidRPr="007005D9">
        <w:rPr>
          <w:bCs/>
        </w:rPr>
        <w:t>Представитель МО МВД РФ «Дальнегорский» (по согласованию).</w:t>
      </w:r>
    </w:p>
    <w:p w:rsidR="007005D9" w:rsidRDefault="007005D9" w:rsidP="00E44458">
      <w:pPr>
        <w:jc w:val="both"/>
      </w:pPr>
    </w:p>
    <w:p w:rsidR="00807346" w:rsidRDefault="00807346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Постановление администрации Дальнегорского городского округа от 08.12.2014 № 1054-па «О внесении изменения в постановление администрации Дальнегорского городского округа от 21.05.2014 № 445-па «О межведомственной комиссии по противодействию коррупции при администрации Дальнегорского городского округа» признать утратившим силу.</w:t>
      </w:r>
    </w:p>
    <w:p w:rsidR="007005D9" w:rsidRDefault="007005D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Настоящее постановление подлежит размещению на официальном интернет-сайте Дальнегорского городского округа.</w:t>
      </w:r>
    </w:p>
    <w:p w:rsidR="00930E0F" w:rsidRDefault="00930E0F" w:rsidP="003F1E0D">
      <w:pPr>
        <w:jc w:val="both"/>
      </w:pPr>
    </w:p>
    <w:p w:rsidR="00930E0F" w:rsidRDefault="00930E0F" w:rsidP="003F1E0D">
      <w:pPr>
        <w:jc w:val="both"/>
      </w:pPr>
    </w:p>
    <w:p w:rsidR="00930E0F" w:rsidRDefault="00930E0F" w:rsidP="003F1E0D">
      <w:pPr>
        <w:jc w:val="both"/>
      </w:pPr>
    </w:p>
    <w:p w:rsidR="00930E0F" w:rsidRDefault="00930E0F" w:rsidP="003F1E0D">
      <w:pPr>
        <w:jc w:val="both"/>
      </w:pP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FE167C" w:rsidRPr="00EB35A5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</w:t>
      </w:r>
      <w:r w:rsidR="00A5413C">
        <w:t xml:space="preserve"> </w:t>
      </w:r>
      <w:r w:rsidR="003D0BA4">
        <w:t xml:space="preserve">       </w:t>
      </w:r>
      <w:r w:rsidR="00FC3770">
        <w:t xml:space="preserve">     </w:t>
      </w:r>
      <w:r>
        <w:t xml:space="preserve"> </w:t>
      </w:r>
      <w:r w:rsidR="00FC3770">
        <w:t xml:space="preserve">И.В. </w:t>
      </w:r>
      <w:proofErr w:type="spellStart"/>
      <w:r w:rsidR="00FC3770">
        <w:t>Сахута</w:t>
      </w:r>
      <w:proofErr w:type="spellEnd"/>
      <w:r w:rsidR="00141B76">
        <w:rPr>
          <w:noProof/>
        </w:rPr>
        <w:pict>
          <v:rect id="Rectangle 19" o:spid="_x0000_s1030" style="position:absolute;left:0;text-align:left;margin-left:159.3pt;margin-top:18.85pt;width:48.35pt;height:26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BhyUSgmAgAATgQAAA4AAAAAAAAAAAAAAAAALgIAAGRycy9lMm9E&#10;b2MueG1sUEsBAi0AFAAGAAgAAAAhAPOm0X7fAAAACQEAAA8AAAAAAAAAAAAAAAAAgAQAAGRycy9k&#10;b3ducmV2LnhtbFBLBQYAAAAABAAEAPMAAACMBQAAAAA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sectPr w:rsidR="00FE167C" w:rsidRPr="00EB35A5" w:rsidSect="00D72C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BF71170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DE"/>
    <w:rsid w:val="00023235"/>
    <w:rsid w:val="00034461"/>
    <w:rsid w:val="0003667E"/>
    <w:rsid w:val="00093B22"/>
    <w:rsid w:val="00094514"/>
    <w:rsid w:val="000E7BC5"/>
    <w:rsid w:val="00127794"/>
    <w:rsid w:val="00141B76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B1343"/>
    <w:rsid w:val="002B3B32"/>
    <w:rsid w:val="00314D1F"/>
    <w:rsid w:val="003320DE"/>
    <w:rsid w:val="00354854"/>
    <w:rsid w:val="003D0BA4"/>
    <w:rsid w:val="003D3D31"/>
    <w:rsid w:val="003E55C7"/>
    <w:rsid w:val="003F1E0D"/>
    <w:rsid w:val="003F5A95"/>
    <w:rsid w:val="00456390"/>
    <w:rsid w:val="004832E8"/>
    <w:rsid w:val="004C3848"/>
    <w:rsid w:val="004C3E06"/>
    <w:rsid w:val="004D73B0"/>
    <w:rsid w:val="004E18C2"/>
    <w:rsid w:val="004F7F84"/>
    <w:rsid w:val="00511D51"/>
    <w:rsid w:val="0053411D"/>
    <w:rsid w:val="005369DE"/>
    <w:rsid w:val="00541C4B"/>
    <w:rsid w:val="005448A4"/>
    <w:rsid w:val="00554C9C"/>
    <w:rsid w:val="0055691F"/>
    <w:rsid w:val="005D6F2B"/>
    <w:rsid w:val="00624EE8"/>
    <w:rsid w:val="00647BB1"/>
    <w:rsid w:val="006C7D99"/>
    <w:rsid w:val="006D745A"/>
    <w:rsid w:val="007005D9"/>
    <w:rsid w:val="00715F48"/>
    <w:rsid w:val="007220DD"/>
    <w:rsid w:val="00794286"/>
    <w:rsid w:val="007E1CE3"/>
    <w:rsid w:val="007F2DEC"/>
    <w:rsid w:val="00802217"/>
    <w:rsid w:val="00807346"/>
    <w:rsid w:val="008125BC"/>
    <w:rsid w:val="008600F3"/>
    <w:rsid w:val="0086012B"/>
    <w:rsid w:val="0086781C"/>
    <w:rsid w:val="008C2030"/>
    <w:rsid w:val="008F137C"/>
    <w:rsid w:val="00930E0F"/>
    <w:rsid w:val="00934CC2"/>
    <w:rsid w:val="00952B9B"/>
    <w:rsid w:val="00960EAE"/>
    <w:rsid w:val="009D312C"/>
    <w:rsid w:val="00A0030D"/>
    <w:rsid w:val="00A5413C"/>
    <w:rsid w:val="00A63C8C"/>
    <w:rsid w:val="00AD3906"/>
    <w:rsid w:val="00AD6369"/>
    <w:rsid w:val="00B14CE5"/>
    <w:rsid w:val="00B16254"/>
    <w:rsid w:val="00B356DB"/>
    <w:rsid w:val="00B9526C"/>
    <w:rsid w:val="00BD1ECC"/>
    <w:rsid w:val="00BE46CC"/>
    <w:rsid w:val="00BE65D9"/>
    <w:rsid w:val="00C07426"/>
    <w:rsid w:val="00C145DF"/>
    <w:rsid w:val="00C4339A"/>
    <w:rsid w:val="00C54DD3"/>
    <w:rsid w:val="00C5502F"/>
    <w:rsid w:val="00D11933"/>
    <w:rsid w:val="00D72CA5"/>
    <w:rsid w:val="00D842CA"/>
    <w:rsid w:val="00E040F1"/>
    <w:rsid w:val="00E05E43"/>
    <w:rsid w:val="00E34169"/>
    <w:rsid w:val="00E405EA"/>
    <w:rsid w:val="00E40C0D"/>
    <w:rsid w:val="00E44458"/>
    <w:rsid w:val="00E64478"/>
    <w:rsid w:val="00E81CAB"/>
    <w:rsid w:val="00EB35A5"/>
    <w:rsid w:val="00F17D34"/>
    <w:rsid w:val="00F33391"/>
    <w:rsid w:val="00F82714"/>
    <w:rsid w:val="00FA57F2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2016-04-24T23:45:00Z</cp:lastPrinted>
  <dcterms:created xsi:type="dcterms:W3CDTF">2016-05-11T01:44:00Z</dcterms:created>
  <dcterms:modified xsi:type="dcterms:W3CDTF">2016-05-11T01:44:00Z</dcterms:modified>
</cp:coreProperties>
</file>