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04" w:rsidRDefault="001D70D5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034143" w:rsidRDefault="00034143" w:rsidP="00034143">
      <w:pPr>
        <w:pStyle w:val="a3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714375" cy="923925"/>
            <wp:effectExtent l="19050" t="0" r="9525" b="0"/>
            <wp:wrapSquare wrapText="bothSides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                       </w:t>
      </w:r>
      <w:r>
        <w:rPr>
          <w:sz w:val="26"/>
        </w:rPr>
        <w:br w:type="textWrapping" w:clear="all"/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ДАЛЬНЕГОРСКОГО ГОРОДСКОГО ОКРУГА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143" w:rsidRDefault="00C021A3" w:rsidP="00C021A3">
      <w:pPr>
        <w:pStyle w:val="a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28 марта 2014 г.</w:t>
      </w:r>
      <w:r>
        <w:rPr>
          <w:rFonts w:ascii="Times New Roman" w:hAnsi="Times New Roman" w:cs="Times New Roman"/>
          <w:sz w:val="26"/>
        </w:rPr>
        <w:t xml:space="preserve">             </w:t>
      </w:r>
      <w:r w:rsidR="00034143">
        <w:rPr>
          <w:rFonts w:ascii="Times New Roman" w:hAnsi="Times New Roman" w:cs="Times New Roman"/>
          <w:sz w:val="26"/>
        </w:rPr>
        <w:t xml:space="preserve">                 г. Дальнегорск      </w:t>
      </w:r>
      <w:r>
        <w:rPr>
          <w:rFonts w:ascii="Times New Roman" w:hAnsi="Times New Roman" w:cs="Times New Roman"/>
          <w:sz w:val="26"/>
        </w:rPr>
        <w:t xml:space="preserve">                      </w:t>
      </w:r>
      <w:r w:rsidR="00C47F2F"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>№_</w:t>
      </w:r>
      <w:r w:rsidR="00C47F2F">
        <w:rPr>
          <w:rFonts w:ascii="Times New Roman" w:hAnsi="Times New Roman" w:cs="Times New Roman"/>
          <w:sz w:val="26"/>
          <w:u w:val="single"/>
        </w:rPr>
        <w:t>268</w:t>
      </w:r>
      <w:r>
        <w:rPr>
          <w:rFonts w:ascii="Times New Roman" w:hAnsi="Times New Roman" w:cs="Times New Roman"/>
          <w:sz w:val="26"/>
          <w:u w:val="single"/>
        </w:rPr>
        <w:t>-па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О предоставлении разрешения </w:t>
      </w:r>
      <w:proofErr w:type="gramStart"/>
      <w:r>
        <w:rPr>
          <w:rFonts w:ascii="Times New Roman" w:hAnsi="Times New Roman" w:cs="Times New Roman"/>
          <w:b/>
          <w:sz w:val="26"/>
        </w:rPr>
        <w:t>на</w:t>
      </w:r>
      <w:proofErr w:type="gramEnd"/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условно разрешённый вид использования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земельного участка</w:t>
      </w:r>
    </w:p>
    <w:p w:rsidR="00BC7D1C" w:rsidRDefault="00BC7D1C" w:rsidP="00034143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BC7D1C" w:rsidRDefault="00BC7D1C" w:rsidP="00BC7D1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года №191-ФЗ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</w:rPr>
        <w:t xml:space="preserve"> «Правилами землепользования и застройки на территории Дальнегорского городского округа», утверждёнными Решением Думы Дальнегорского городского округа от 26.09.2013г. №137,  Положением «О публичных слушаниях в Дальнегорском городском округе», рекомендацией Комиссии по подготовке Проекта правил землепользования и застройки Дальнегорского</w:t>
      </w:r>
      <w:proofErr w:type="gramEnd"/>
      <w:r>
        <w:rPr>
          <w:rFonts w:ascii="Times New Roman" w:hAnsi="Times New Roman" w:cs="Times New Roman"/>
          <w:sz w:val="26"/>
        </w:rPr>
        <w:t xml:space="preserve"> городского округа и заключением по результатам публичных слушаний,</w:t>
      </w:r>
      <w:r w:rsidR="00244F92">
        <w:rPr>
          <w:rFonts w:ascii="Times New Roman" w:hAnsi="Times New Roman" w:cs="Times New Roman"/>
          <w:sz w:val="26"/>
        </w:rPr>
        <w:t xml:space="preserve"> Уставом Дальнегорского городского округа,</w:t>
      </w:r>
      <w:r>
        <w:rPr>
          <w:rFonts w:ascii="Times New Roman" w:hAnsi="Times New Roman" w:cs="Times New Roman"/>
          <w:sz w:val="26"/>
        </w:rPr>
        <w:t xml:space="preserve"> учитывая заявление  </w:t>
      </w:r>
      <w:proofErr w:type="spellStart"/>
      <w:r>
        <w:rPr>
          <w:rFonts w:ascii="Times New Roman" w:hAnsi="Times New Roman" w:cs="Times New Roman"/>
          <w:sz w:val="26"/>
        </w:rPr>
        <w:t>Дитятьева</w:t>
      </w:r>
      <w:proofErr w:type="spellEnd"/>
      <w:r>
        <w:rPr>
          <w:rFonts w:ascii="Times New Roman" w:hAnsi="Times New Roman" w:cs="Times New Roman"/>
          <w:sz w:val="26"/>
        </w:rPr>
        <w:t xml:space="preserve"> Сергея Юрьевича</w:t>
      </w:r>
      <w:r w:rsidR="00244F92">
        <w:rPr>
          <w:rFonts w:ascii="Times New Roman" w:hAnsi="Times New Roman" w:cs="Times New Roman"/>
          <w:sz w:val="26"/>
        </w:rPr>
        <w:t>, администрация Дальнегорского городского округа</w:t>
      </w:r>
    </w:p>
    <w:p w:rsidR="00BC7D1C" w:rsidRDefault="00BC7D1C" w:rsidP="00034143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143" w:rsidRDefault="00034143" w:rsidP="00034143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ПОСТАНОВЛЯЕТ:</w:t>
      </w:r>
    </w:p>
    <w:p w:rsidR="00034143" w:rsidRDefault="00034143" w:rsidP="00034143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034143" w:rsidRDefault="00034143" w:rsidP="00034143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7F58A6" w:rsidRDefault="00034143" w:rsidP="007F58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</w:rPr>
        <w:t>Предоставить разрешение на  условно разрешённый вид использования земельного  участка</w:t>
      </w:r>
      <w:r w:rsidR="00390CA9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площадью примерно </w:t>
      </w:r>
      <w:r w:rsidR="007F58A6" w:rsidRPr="007F58A6">
        <w:rPr>
          <w:rFonts w:ascii="Times New Roman" w:hAnsi="Times New Roman"/>
          <w:sz w:val="26"/>
          <w:szCs w:val="24"/>
        </w:rPr>
        <w:t xml:space="preserve">400 кв.м. </w:t>
      </w:r>
      <w:r w:rsidR="008D41B8">
        <w:rPr>
          <w:rFonts w:ascii="Times New Roman" w:hAnsi="Times New Roman"/>
          <w:sz w:val="26"/>
          <w:szCs w:val="24"/>
        </w:rPr>
        <w:t>– «</w:t>
      </w:r>
      <w:r w:rsidR="008D41B8" w:rsidRPr="007F58A6">
        <w:rPr>
          <w:rFonts w:ascii="Times New Roman" w:hAnsi="Times New Roman"/>
          <w:sz w:val="26"/>
          <w:szCs w:val="24"/>
        </w:rPr>
        <w:t>коммунальное обслуживание</w:t>
      </w:r>
      <w:r w:rsidR="008D41B8">
        <w:rPr>
          <w:rFonts w:ascii="Times New Roman" w:hAnsi="Times New Roman"/>
          <w:sz w:val="26"/>
          <w:szCs w:val="24"/>
        </w:rPr>
        <w:t>»</w:t>
      </w:r>
      <w:r w:rsidR="007F58A6" w:rsidRPr="007F58A6">
        <w:rPr>
          <w:rFonts w:ascii="Times New Roman" w:hAnsi="Times New Roman"/>
          <w:sz w:val="26"/>
          <w:szCs w:val="24"/>
        </w:rPr>
        <w:t xml:space="preserve"> </w:t>
      </w:r>
      <w:r w:rsidR="008D41B8">
        <w:rPr>
          <w:rFonts w:ascii="Times New Roman" w:hAnsi="Times New Roman"/>
          <w:sz w:val="26"/>
          <w:szCs w:val="24"/>
        </w:rPr>
        <w:t>(</w:t>
      </w:r>
      <w:r w:rsidR="007F58A6" w:rsidRPr="007F58A6">
        <w:rPr>
          <w:rFonts w:ascii="Times New Roman" w:hAnsi="Times New Roman"/>
          <w:sz w:val="26"/>
          <w:szCs w:val="24"/>
        </w:rPr>
        <w:t>для строительства здания - аппаратная для размещения обор</w:t>
      </w:r>
      <w:r w:rsidR="008D41B8">
        <w:rPr>
          <w:rFonts w:ascii="Times New Roman" w:hAnsi="Times New Roman"/>
          <w:sz w:val="26"/>
          <w:szCs w:val="24"/>
        </w:rPr>
        <w:t>удования)</w:t>
      </w:r>
      <w:r w:rsidR="007F58A6" w:rsidRPr="007F58A6">
        <w:rPr>
          <w:rFonts w:ascii="Times New Roman" w:hAnsi="Times New Roman"/>
          <w:sz w:val="26"/>
          <w:szCs w:val="24"/>
        </w:rPr>
        <w:t xml:space="preserve">.  Местоположение земельного участка установлено относительно ориентира, расположенного за пределами участка, ориентир -  жилой дом, участок находится примерно в  40  м. по направлению на юго-запад от ориентира, почтовый адрес ориентира:  </w:t>
      </w:r>
      <w:proofErr w:type="gramStart"/>
      <w:r w:rsidR="007F58A6" w:rsidRPr="007F58A6">
        <w:rPr>
          <w:rFonts w:ascii="Times New Roman" w:hAnsi="Times New Roman"/>
          <w:sz w:val="26"/>
          <w:szCs w:val="24"/>
        </w:rPr>
        <w:t xml:space="preserve">Приморский край, г. Дальнегорск,  с. Рудная  Пристань, ул. Арсеньева, </w:t>
      </w:r>
      <w:r w:rsidR="007F58A6">
        <w:rPr>
          <w:rFonts w:ascii="Times New Roman" w:hAnsi="Times New Roman"/>
          <w:sz w:val="26"/>
          <w:szCs w:val="24"/>
        </w:rPr>
        <w:t xml:space="preserve">дом  № </w:t>
      </w:r>
      <w:r w:rsidR="007F58A6" w:rsidRPr="007F58A6">
        <w:rPr>
          <w:rFonts w:ascii="Times New Roman" w:hAnsi="Times New Roman"/>
          <w:sz w:val="26"/>
          <w:szCs w:val="24"/>
        </w:rPr>
        <w:t>26</w:t>
      </w:r>
      <w:r w:rsidR="007F58A6">
        <w:rPr>
          <w:rFonts w:ascii="Times New Roman" w:hAnsi="Times New Roman"/>
          <w:sz w:val="26"/>
          <w:szCs w:val="24"/>
        </w:rPr>
        <w:t>.</w:t>
      </w:r>
      <w:proofErr w:type="gramEnd"/>
    </w:p>
    <w:p w:rsidR="00034143" w:rsidRPr="007F58A6" w:rsidRDefault="00034143" w:rsidP="007F58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2. Настоящее постановление подлежит опубликованию и размещению на официальном сайте.</w:t>
      </w:r>
    </w:p>
    <w:p w:rsidR="0033762B" w:rsidRDefault="0033762B" w:rsidP="000341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034143" w:rsidRDefault="00F17012" w:rsidP="000341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И.о. Главы</w:t>
      </w:r>
      <w:r w:rsidR="00034143">
        <w:rPr>
          <w:rFonts w:ascii="Times New Roman" w:hAnsi="Times New Roman" w:cs="Times New Roman"/>
          <w:sz w:val="26"/>
        </w:rPr>
        <w:t xml:space="preserve"> Дальнегорского </w:t>
      </w:r>
    </w:p>
    <w:p w:rsidR="00B412DD" w:rsidRDefault="00034143" w:rsidP="00565709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</w:t>
      </w:r>
      <w:r w:rsidR="00746F7A">
        <w:rPr>
          <w:rFonts w:ascii="Times New Roman" w:hAnsi="Times New Roman" w:cs="Times New Roman"/>
          <w:sz w:val="26"/>
        </w:rPr>
        <w:t xml:space="preserve">  </w:t>
      </w:r>
      <w:r w:rsidR="00F17012">
        <w:rPr>
          <w:rFonts w:ascii="Times New Roman" w:hAnsi="Times New Roman" w:cs="Times New Roman"/>
          <w:sz w:val="26"/>
        </w:rPr>
        <w:t xml:space="preserve">                 Р.Р. Козырева</w:t>
      </w:r>
      <w:r>
        <w:rPr>
          <w:rFonts w:ascii="Times New Roman" w:hAnsi="Times New Roman" w:cs="Times New Roman"/>
          <w:sz w:val="26"/>
        </w:rPr>
        <w:t xml:space="preserve"> </w:t>
      </w:r>
    </w:p>
    <w:sectPr w:rsidR="00B412DD" w:rsidSect="0033762B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802"/>
    <w:rsid w:val="00022861"/>
    <w:rsid w:val="00034143"/>
    <w:rsid w:val="000B7474"/>
    <w:rsid w:val="000C1108"/>
    <w:rsid w:val="000D351A"/>
    <w:rsid w:val="00125802"/>
    <w:rsid w:val="001B1368"/>
    <w:rsid w:val="001C7CA7"/>
    <w:rsid w:val="001D70D5"/>
    <w:rsid w:val="00220B97"/>
    <w:rsid w:val="00244F92"/>
    <w:rsid w:val="00283430"/>
    <w:rsid w:val="00332E02"/>
    <w:rsid w:val="0033762B"/>
    <w:rsid w:val="003648B6"/>
    <w:rsid w:val="00373F0C"/>
    <w:rsid w:val="00390CA9"/>
    <w:rsid w:val="003A398B"/>
    <w:rsid w:val="003D3D83"/>
    <w:rsid w:val="003E31F6"/>
    <w:rsid w:val="004252D8"/>
    <w:rsid w:val="00446336"/>
    <w:rsid w:val="00532C05"/>
    <w:rsid w:val="00565709"/>
    <w:rsid w:val="005962ED"/>
    <w:rsid w:val="00693B65"/>
    <w:rsid w:val="006A31BD"/>
    <w:rsid w:val="006C0F02"/>
    <w:rsid w:val="006E0200"/>
    <w:rsid w:val="006E7F2D"/>
    <w:rsid w:val="0072559B"/>
    <w:rsid w:val="00746F7A"/>
    <w:rsid w:val="007D7613"/>
    <w:rsid w:val="007F58A6"/>
    <w:rsid w:val="00816193"/>
    <w:rsid w:val="00890504"/>
    <w:rsid w:val="008A3F04"/>
    <w:rsid w:val="008D41B8"/>
    <w:rsid w:val="008D50AC"/>
    <w:rsid w:val="008E0071"/>
    <w:rsid w:val="00900A1A"/>
    <w:rsid w:val="009237C7"/>
    <w:rsid w:val="0099246B"/>
    <w:rsid w:val="00A3580D"/>
    <w:rsid w:val="00A37A28"/>
    <w:rsid w:val="00A829C8"/>
    <w:rsid w:val="00A932C9"/>
    <w:rsid w:val="00AE6561"/>
    <w:rsid w:val="00AF5A70"/>
    <w:rsid w:val="00B27897"/>
    <w:rsid w:val="00B412DD"/>
    <w:rsid w:val="00B820D8"/>
    <w:rsid w:val="00B84B78"/>
    <w:rsid w:val="00BC7D1C"/>
    <w:rsid w:val="00BE3F50"/>
    <w:rsid w:val="00C021A3"/>
    <w:rsid w:val="00C47F2F"/>
    <w:rsid w:val="00C538E4"/>
    <w:rsid w:val="00C64F1A"/>
    <w:rsid w:val="00C75BA0"/>
    <w:rsid w:val="00C863E4"/>
    <w:rsid w:val="00CB44B9"/>
    <w:rsid w:val="00CB5155"/>
    <w:rsid w:val="00CC427D"/>
    <w:rsid w:val="00CD3063"/>
    <w:rsid w:val="00CF59AA"/>
    <w:rsid w:val="00D212CC"/>
    <w:rsid w:val="00E05ED8"/>
    <w:rsid w:val="00E64146"/>
    <w:rsid w:val="00E90337"/>
    <w:rsid w:val="00EB4597"/>
    <w:rsid w:val="00EC5A10"/>
    <w:rsid w:val="00EC673F"/>
    <w:rsid w:val="00EF65D5"/>
    <w:rsid w:val="00F045C3"/>
    <w:rsid w:val="00F17012"/>
    <w:rsid w:val="00F329B0"/>
    <w:rsid w:val="00F34213"/>
    <w:rsid w:val="00FD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2816-B392-4F41-A45C-22BD72C8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tarasovrm</cp:lastModifiedBy>
  <cp:revision>2</cp:revision>
  <cp:lastPrinted>2014-03-28T00:56:00Z</cp:lastPrinted>
  <dcterms:created xsi:type="dcterms:W3CDTF">2014-04-01T01:04:00Z</dcterms:created>
  <dcterms:modified xsi:type="dcterms:W3CDTF">2014-04-01T01:04:00Z</dcterms:modified>
</cp:coreProperties>
</file>