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2B3035" w:rsidP="003F1E0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pict>
          <v:rect id="Rectangle 17" o:spid="_x0000_s1026" style="position:absolute;left:0;text-align:left;margin-left:442.65pt;margin-top:1.7pt;width:50.5pt;height:28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F1E0D" w:rsidRDefault="002B3035" w:rsidP="003F1E0D">
      <w:pPr>
        <w:rPr>
          <w:sz w:val="24"/>
          <w:szCs w:val="24"/>
        </w:rPr>
      </w:pPr>
      <w:r w:rsidRPr="002B3035">
        <w:rPr>
          <w:noProof/>
          <w:u w:val="single"/>
        </w:rPr>
        <w:pict>
          <v:rect id="Rectangle 15" o:spid="_x0000_s1027" style="position:absolute;margin-left:-68.6pt;margin-top:6.6pt;width:58.5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47BAF">
        <w:rPr>
          <w:u w:val="single"/>
        </w:rPr>
        <w:t>20 сентября 2016</w:t>
      </w:r>
      <w:r w:rsidR="003F1E0D">
        <w:rPr>
          <w:szCs w:val="24"/>
        </w:rPr>
        <w:t>г</w:t>
      </w:r>
      <w:proofErr w:type="gramStart"/>
      <w:r w:rsidR="003F1E0D">
        <w:rPr>
          <w:szCs w:val="24"/>
        </w:rPr>
        <w:t>.Д</w:t>
      </w:r>
      <w:proofErr w:type="gramEnd"/>
      <w:r w:rsidR="003F1E0D">
        <w:rPr>
          <w:szCs w:val="24"/>
        </w:rPr>
        <w:t>альнегорск№</w:t>
      </w:r>
      <w:r w:rsidR="00C47BAF" w:rsidRPr="00C47BAF">
        <w:rPr>
          <w:szCs w:val="24"/>
          <w:u w:val="single"/>
        </w:rPr>
        <w:t>522-па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</w:p>
    <w:p w:rsidR="00B52717" w:rsidRDefault="00B52717" w:rsidP="00B9526C">
      <w:pPr>
        <w:jc w:val="center"/>
        <w:rPr>
          <w:b/>
        </w:rPr>
      </w:pPr>
      <w:r>
        <w:rPr>
          <w:b/>
        </w:rPr>
        <w:t>О</w:t>
      </w:r>
      <w:r w:rsidR="0048178A">
        <w:rPr>
          <w:b/>
        </w:rPr>
        <w:t xml:space="preserve"> внесении изменений в </w:t>
      </w:r>
      <w:r>
        <w:rPr>
          <w:b/>
        </w:rPr>
        <w:t>Программ</w:t>
      </w:r>
      <w:r w:rsidR="0048178A">
        <w:rPr>
          <w:b/>
        </w:rPr>
        <w:t>у</w:t>
      </w:r>
      <w:r>
        <w:rPr>
          <w:b/>
        </w:rPr>
        <w:t xml:space="preserve"> противодействия </w:t>
      </w:r>
    </w:p>
    <w:p w:rsidR="009E49D7" w:rsidRDefault="00B52717" w:rsidP="00B9526C">
      <w:pPr>
        <w:jc w:val="center"/>
        <w:rPr>
          <w:b/>
        </w:rPr>
      </w:pPr>
      <w:r>
        <w:rPr>
          <w:b/>
        </w:rPr>
        <w:t xml:space="preserve">коррупции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Дальнегорском</w:t>
      </w:r>
      <w:proofErr w:type="gramEnd"/>
      <w:r>
        <w:rPr>
          <w:b/>
        </w:rPr>
        <w:t xml:space="preserve"> городском округе</w:t>
      </w:r>
    </w:p>
    <w:p w:rsidR="00B52717" w:rsidRDefault="00B52717" w:rsidP="00B9526C">
      <w:pPr>
        <w:jc w:val="center"/>
        <w:rPr>
          <w:b/>
        </w:rPr>
      </w:pPr>
      <w:r>
        <w:rPr>
          <w:b/>
        </w:rPr>
        <w:t>на 2016 - 2017 годы</w:t>
      </w:r>
    </w:p>
    <w:p w:rsidR="003F1E0D" w:rsidRPr="00A5413C" w:rsidRDefault="003F1E0D" w:rsidP="003F1E0D">
      <w:pPr>
        <w:jc w:val="center"/>
        <w:rPr>
          <w:b/>
          <w:sz w:val="16"/>
          <w:szCs w:val="16"/>
        </w:rPr>
      </w:pPr>
    </w:p>
    <w:p w:rsidR="003F1E0D" w:rsidRPr="00A5413C" w:rsidRDefault="003F1E0D" w:rsidP="006D745A">
      <w:pPr>
        <w:rPr>
          <w:sz w:val="16"/>
          <w:szCs w:val="16"/>
        </w:rPr>
      </w:pPr>
    </w:p>
    <w:p w:rsidR="00B52717" w:rsidRPr="00B52717" w:rsidRDefault="002B3035" w:rsidP="003F395E">
      <w:pPr>
        <w:spacing w:line="360" w:lineRule="auto"/>
        <w:ind w:firstLine="708"/>
        <w:jc w:val="both"/>
      </w:pPr>
      <w:r>
        <w:rPr>
          <w:noProof/>
        </w:rPr>
        <w:pict>
          <v:rect id="Rectangle 11" o:spid="_x0000_s1028" style="position:absolute;left:0;text-align:left;margin-left:-68.5pt;margin-top:12.95pt;width:58.55pt;height:2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<v:textbox>
              <w:txbxContent>
                <w:p w:rsidR="003F1E0D" w:rsidRDefault="003F1E0D" w:rsidP="003F1E0D"/>
              </w:txbxContent>
            </v:textbox>
          </v:rect>
        </w:pict>
      </w:r>
      <w:r w:rsidR="00B52717" w:rsidRPr="00B52717">
        <w:t xml:space="preserve">В соответствии с Федеральным законом от 25.12.2008 № 273-ФЗ </w:t>
      </w:r>
      <w:r w:rsidR="00B52717" w:rsidRPr="00B52717">
        <w:br/>
        <w:t xml:space="preserve">«О противодействии коррупции», Указом Президента Российской Федерации </w:t>
      </w:r>
      <w:r w:rsidR="00B52717" w:rsidRPr="00B52717">
        <w:br/>
        <w:t xml:space="preserve">от 01.04.2016 № 147 «О Национальном плане противодействия коррупции на </w:t>
      </w:r>
      <w:r w:rsidR="00B52717" w:rsidRPr="00B52717">
        <w:br/>
        <w:t xml:space="preserve">2016 - 2017 годы», Законом Приморского края от 10.03.2009 № 387-КЗ </w:t>
      </w:r>
      <w:r w:rsidR="00B52717" w:rsidRPr="00B52717">
        <w:br/>
        <w:t>«О противодействии коррупции в Приморском крае», руководствуясь</w:t>
      </w:r>
      <w:r w:rsidR="007447DA" w:rsidRPr="00B52717">
        <w:t xml:space="preserve">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</w:t>
      </w:r>
      <w:r w:rsidR="004C6CBA">
        <w:t>, администрация Дальнегорского городского округа</w:t>
      </w: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3F395E" w:rsidRDefault="003F1E0D" w:rsidP="003F395E">
      <w:pPr>
        <w:jc w:val="both"/>
      </w:pPr>
      <w:r w:rsidRPr="003F395E">
        <w:t>ПОСТАНОВЛЯ</w:t>
      </w:r>
      <w:r w:rsidR="003F395E">
        <w:t>ЕТ</w:t>
      </w:r>
      <w:r w:rsidRPr="003F395E">
        <w:t xml:space="preserve">: </w:t>
      </w: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B52717" w:rsidRDefault="00B52717" w:rsidP="00B52717">
      <w:pPr>
        <w:ind w:firstLine="708"/>
        <w:jc w:val="both"/>
        <w:rPr>
          <w:sz w:val="16"/>
          <w:szCs w:val="16"/>
        </w:rPr>
      </w:pPr>
    </w:p>
    <w:p w:rsidR="0048178A" w:rsidRDefault="0048178A" w:rsidP="00E64417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Внести в Программу </w:t>
      </w:r>
      <w:r w:rsidRPr="0048178A">
        <w:t>противодействия коррупции в Дальнегорском городском округе на 2016 – 2017 годы</w:t>
      </w:r>
      <w:r>
        <w:t>, утвержденную постановлением администрации Дальнегорского городского округа от 23.05.2016 № 288-па, следующие изменения:</w:t>
      </w:r>
    </w:p>
    <w:p w:rsidR="0048178A" w:rsidRDefault="0048178A" w:rsidP="0048178A">
      <w:pPr>
        <w:pStyle w:val="a9"/>
        <w:numPr>
          <w:ilvl w:val="1"/>
          <w:numId w:val="6"/>
        </w:numPr>
        <w:tabs>
          <w:tab w:val="left" w:pos="1134"/>
        </w:tabs>
        <w:spacing w:line="360" w:lineRule="auto"/>
        <w:jc w:val="both"/>
      </w:pPr>
      <w:r>
        <w:t xml:space="preserve">Раздел </w:t>
      </w:r>
      <w:r>
        <w:rPr>
          <w:lang w:val="en-US"/>
        </w:rPr>
        <w:t>IV</w:t>
      </w:r>
      <w:r>
        <w:t>Программы дополнить пунктом 8 следующего содержания:</w:t>
      </w:r>
    </w:p>
    <w:p w:rsidR="0048178A" w:rsidRDefault="0048178A" w:rsidP="0048178A">
      <w:pPr>
        <w:pStyle w:val="a9"/>
        <w:tabs>
          <w:tab w:val="left" w:pos="993"/>
        </w:tabs>
        <w:spacing w:line="360" w:lineRule="auto"/>
        <w:ind w:left="0" w:firstLine="709"/>
        <w:jc w:val="both"/>
      </w:pPr>
      <w:r>
        <w:t xml:space="preserve">«8. Финансовое обеспечение </w:t>
      </w:r>
      <w:r w:rsidRPr="0048178A">
        <w:t>мер информационного, пропагандистского и профилактического характера осуществляется в рамках текущего финансирования основной деятельности исполнителей мероприятий программы</w:t>
      </w:r>
      <w:r>
        <w:t>.»;</w:t>
      </w:r>
    </w:p>
    <w:p w:rsidR="0048178A" w:rsidRDefault="0048178A" w:rsidP="0048178A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Раздел </w:t>
      </w:r>
      <w:r>
        <w:rPr>
          <w:lang w:val="en-US"/>
        </w:rPr>
        <w:t>VII</w:t>
      </w:r>
      <w:r>
        <w:t xml:space="preserve"> Программы изложить в следующей редакции:</w:t>
      </w:r>
    </w:p>
    <w:p w:rsidR="0048178A" w:rsidRDefault="0048178A" w:rsidP="0048178A">
      <w:pPr>
        <w:pStyle w:val="a9"/>
        <w:tabs>
          <w:tab w:val="left" w:pos="1276"/>
        </w:tabs>
        <w:spacing w:line="360" w:lineRule="auto"/>
        <w:ind w:left="0" w:firstLine="709"/>
        <w:jc w:val="both"/>
      </w:pPr>
      <w:r>
        <w:t>«Текущий контроль за ходом реализации мероприятий Программы осуществляет управление делами администрации Дальнегорского городского округа</w:t>
      </w:r>
      <w:r w:rsidR="006D7CE5">
        <w:t>.</w:t>
      </w:r>
    </w:p>
    <w:p w:rsidR="006D7CE5" w:rsidRPr="003A61DF" w:rsidRDefault="006D7CE5" w:rsidP="006D7CE5">
      <w:pPr>
        <w:pStyle w:val="a9"/>
        <w:tabs>
          <w:tab w:val="left" w:pos="1276"/>
        </w:tabs>
        <w:spacing w:line="360" w:lineRule="auto"/>
        <w:ind w:left="0" w:firstLine="709"/>
        <w:jc w:val="both"/>
      </w:pPr>
      <w:r w:rsidRPr="003A61DF">
        <w:lastRenderedPageBreak/>
        <w:t xml:space="preserve">Исполнители Программы </w:t>
      </w:r>
      <w:r>
        <w:t>ежеквартально,</w:t>
      </w:r>
      <w:r w:rsidRPr="003A61DF">
        <w:t xml:space="preserve"> до пятого числа месяца, следующего за отчетным</w:t>
      </w:r>
      <w:r>
        <w:t xml:space="preserve"> кварталом</w:t>
      </w:r>
      <w:r w:rsidRPr="003A61DF">
        <w:t xml:space="preserve">, представляют в </w:t>
      </w:r>
      <w:r>
        <w:t xml:space="preserve">управление делами администрации Дальнегорского городского округа </w:t>
      </w:r>
      <w:r w:rsidRPr="003A61DF">
        <w:t xml:space="preserve">отчеты о реализации мероприятий Программы, в том числе содержащие анализ причин несвоевременного их выполнения. </w:t>
      </w:r>
    </w:p>
    <w:p w:rsidR="006D7CE5" w:rsidRPr="003A61DF" w:rsidRDefault="006D7CE5" w:rsidP="006D7CE5">
      <w:pPr>
        <w:pStyle w:val="a9"/>
        <w:tabs>
          <w:tab w:val="left" w:pos="1276"/>
        </w:tabs>
        <w:spacing w:line="360" w:lineRule="auto"/>
        <w:ind w:left="0" w:firstLine="709"/>
        <w:jc w:val="both"/>
      </w:pPr>
      <w:r>
        <w:t xml:space="preserve">Управление деламиадминистрации Дальнегорского городского округа </w:t>
      </w:r>
      <w:r w:rsidRPr="003A61DF">
        <w:t xml:space="preserve">ежегодно до 1 апреля года, следующего за отчетным годом, подготавливает и представляет </w:t>
      </w:r>
      <w:r>
        <w:t>Главе Дальнегорского городского округа</w:t>
      </w:r>
      <w:r w:rsidRPr="003A61DF">
        <w:t xml:space="preserve"> доклад о ходе реализации Программы за отчетный год, включающий в себя сводную информацию о результатах реализации Программы.</w:t>
      </w:r>
      <w:r>
        <w:t>»</w:t>
      </w:r>
    </w:p>
    <w:p w:rsidR="007005D9" w:rsidRDefault="007005D9" w:rsidP="006D7CE5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Настоящее постановление подлежит размещению на официальном интернет-сайте Дальнегорского городского округа.</w:t>
      </w:r>
    </w:p>
    <w:p w:rsidR="004832E8" w:rsidRPr="004832E8" w:rsidRDefault="007005D9" w:rsidP="006D7CE5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Контроль </w:t>
      </w:r>
      <w:r w:rsidR="00B52717">
        <w:t xml:space="preserve">за </w:t>
      </w:r>
      <w:r>
        <w:t>исполнени</w:t>
      </w:r>
      <w:r w:rsidR="00B52717">
        <w:t>ем</w:t>
      </w:r>
      <w:r>
        <w:t xml:space="preserve"> настоящего постановления </w:t>
      </w:r>
      <w:r w:rsidR="00B52717">
        <w:t>возложить на первого заместителя главы администрации Дальнегорского городского округа</w:t>
      </w:r>
      <w:r>
        <w:t>.</w:t>
      </w:r>
    </w:p>
    <w:p w:rsidR="003F395E" w:rsidRDefault="003F395E" w:rsidP="003F1E0D">
      <w:pPr>
        <w:jc w:val="both"/>
      </w:pPr>
    </w:p>
    <w:p w:rsidR="006D7CE5" w:rsidRDefault="006D7CE5" w:rsidP="003F1E0D">
      <w:pPr>
        <w:jc w:val="both"/>
      </w:pPr>
    </w:p>
    <w:p w:rsidR="006D7CE5" w:rsidRDefault="006D7CE5" w:rsidP="003F1E0D">
      <w:pPr>
        <w:jc w:val="both"/>
      </w:pP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FE167C" w:rsidRPr="00EB35A5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 w:rsidR="00FC3770">
        <w:t>И.В. Сахута</w:t>
      </w:r>
      <w:r w:rsidR="002B3035">
        <w:rPr>
          <w:noProof/>
        </w:rPr>
        <w:pict>
          <v:rect id="Rectangle 19" o:spid="_x0000_s1029" style="position:absolute;left:0;text-align:left;margin-left:159.3pt;margin-top:18.85pt;width:48.35pt;height:26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DJgIAAE4EAAAOAAAAZHJzL2Uyb0RvYy54bWysVFGP0zAMfkfiP0R5Z223btyqdafTjiGk&#10;A04c/IA0TduINAlOtvb49TjpbreDF4ToQ2TH9hf7s93N9dgrchTgpNElzWYpJUJzU0vdlvTb1/2b&#10;K0qcZ7pmymhR0kfh6PX29avNYAsxN51RtQCCINoVgy1p570tksTxTvTMzYwVGo2NgZ55VKFNamAD&#10;ovcqmafpKhkM1BYMF87h7e1kpNuI3zSC+89N44QnqqSYm48nxLMKZ7LdsKIFZjvJT2mwf8iiZ1Lj&#10;o2eoW+YZOYD8A6qXHIwzjZ9x0yemaSQXsQasJkt/q+ahY1bEWpAcZ880uf8Hyz8d74HIuqRzSjTr&#10;sUVfkDSmWyVItg78DNYV6PZg7yFU6Oyd4d8d0WbXoZu4ATBDJ1iNWWXBP3kREBSHoaQaPpoa4dnB&#10;m0jV2EAfAJEEMsaOPJ47IkZPOF6usjzNl5RwNC0W+Qrl8AIrnoItOP9emJ4EoaSAuUdwdrxzfnJ9&#10;conJGyXrvVQqKtBWOwXkyHA49vE7obtLN6XJUNL1cr6MyC9s7u8geulxypXsS3qVhi+8w4rA2jtd&#10;R9kzqSYZq1P6RGNgbuqAH6sx9mkRYgOrlakfkVcw01DjEqLQGfhJyYADXVL348BAUKI+aOzNOsvz&#10;sAFRyZdv56jApaW6tDDNEaqknpJJ3Plpaw4WZNvhS1lkQ5sb7GcjI9fPWZ3Sx6GN3TotWNiKSz16&#10;Pf8Gtr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LuRCMMmAgAATgQAAA4AAAAAAAAAAAAAAAAALgIAAGRycy9lMm9E&#10;b2MueG1sUEsBAi0AFAAGAAgAAAAhAPOm0X7fAAAACQEAAA8AAAAAAAAAAAAAAAAAgAQAAGRycy9k&#10;b3ducmV2LnhtbFBLBQYAAAAABAAEAPMAAACMBQAAAAA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FE167C" w:rsidRPr="00EB35A5" w:rsidSect="00D72C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5F"/>
    <w:multiLevelType w:val="multilevel"/>
    <w:tmpl w:val="BE4C23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DE"/>
    <w:rsid w:val="00023235"/>
    <w:rsid w:val="00034461"/>
    <w:rsid w:val="0003667E"/>
    <w:rsid w:val="00093B22"/>
    <w:rsid w:val="00094514"/>
    <w:rsid w:val="000E7BC5"/>
    <w:rsid w:val="00127794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B1343"/>
    <w:rsid w:val="002B3035"/>
    <w:rsid w:val="002B3B32"/>
    <w:rsid w:val="002E4ED3"/>
    <w:rsid w:val="00314D1F"/>
    <w:rsid w:val="003320DE"/>
    <w:rsid w:val="00354854"/>
    <w:rsid w:val="003D0BA4"/>
    <w:rsid w:val="003D3D31"/>
    <w:rsid w:val="003F1E0D"/>
    <w:rsid w:val="003F395E"/>
    <w:rsid w:val="003F5A95"/>
    <w:rsid w:val="00456390"/>
    <w:rsid w:val="00470063"/>
    <w:rsid w:val="0048178A"/>
    <w:rsid w:val="004832E8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D6F2B"/>
    <w:rsid w:val="005E1CE3"/>
    <w:rsid w:val="00624EE8"/>
    <w:rsid w:val="00647BB1"/>
    <w:rsid w:val="006C7D99"/>
    <w:rsid w:val="006D745A"/>
    <w:rsid w:val="006D7CE5"/>
    <w:rsid w:val="007005D9"/>
    <w:rsid w:val="00715F48"/>
    <w:rsid w:val="007447DA"/>
    <w:rsid w:val="00794286"/>
    <w:rsid w:val="007E1CE3"/>
    <w:rsid w:val="007F2DEC"/>
    <w:rsid w:val="00802217"/>
    <w:rsid w:val="00807346"/>
    <w:rsid w:val="008125BC"/>
    <w:rsid w:val="008600F3"/>
    <w:rsid w:val="0086012B"/>
    <w:rsid w:val="0086781C"/>
    <w:rsid w:val="008C2030"/>
    <w:rsid w:val="008F137C"/>
    <w:rsid w:val="00934CC2"/>
    <w:rsid w:val="00952B9B"/>
    <w:rsid w:val="00960EAE"/>
    <w:rsid w:val="009D312C"/>
    <w:rsid w:val="009E0C5C"/>
    <w:rsid w:val="009E49D7"/>
    <w:rsid w:val="00A0030D"/>
    <w:rsid w:val="00A5413C"/>
    <w:rsid w:val="00A63C8C"/>
    <w:rsid w:val="00AD6369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4339A"/>
    <w:rsid w:val="00C47BAF"/>
    <w:rsid w:val="00C54DD3"/>
    <w:rsid w:val="00C5502F"/>
    <w:rsid w:val="00D11933"/>
    <w:rsid w:val="00D55731"/>
    <w:rsid w:val="00D72CA5"/>
    <w:rsid w:val="00D842CA"/>
    <w:rsid w:val="00E040F1"/>
    <w:rsid w:val="00E05E43"/>
    <w:rsid w:val="00E34169"/>
    <w:rsid w:val="00E405EA"/>
    <w:rsid w:val="00E40C0D"/>
    <w:rsid w:val="00E44458"/>
    <w:rsid w:val="00E64417"/>
    <w:rsid w:val="00E64478"/>
    <w:rsid w:val="00E81CAB"/>
    <w:rsid w:val="00EB35A5"/>
    <w:rsid w:val="00F17D34"/>
    <w:rsid w:val="00F33391"/>
    <w:rsid w:val="00F82714"/>
    <w:rsid w:val="00FA57F2"/>
    <w:rsid w:val="00FC00AC"/>
    <w:rsid w:val="00FC3770"/>
    <w:rsid w:val="00FE167C"/>
    <w:rsid w:val="00FE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No Spacing"/>
    <w:uiPriority w:val="1"/>
    <w:qFormat/>
    <w:rsid w:val="006D7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2016-09-19T03:01:00Z</cp:lastPrinted>
  <dcterms:created xsi:type="dcterms:W3CDTF">2016-09-27T02:24:00Z</dcterms:created>
  <dcterms:modified xsi:type="dcterms:W3CDTF">2016-09-27T02:24:00Z</dcterms:modified>
</cp:coreProperties>
</file>