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4" w:rsidRPr="00D37871" w:rsidRDefault="00C52964" w:rsidP="00C52964">
      <w:pPr>
        <w:ind w:right="2698"/>
        <w:jc w:val="center"/>
        <w:rPr>
          <w:sz w:val="24"/>
          <w:szCs w:val="24"/>
        </w:rPr>
      </w:pPr>
      <w:r w:rsidRPr="00D37871">
        <w:rPr>
          <w:sz w:val="24"/>
          <w:szCs w:val="24"/>
        </w:rPr>
        <w:t xml:space="preserve">                                                </w:t>
      </w:r>
      <w:r w:rsidRPr="00D37871">
        <w:rPr>
          <w:noProof/>
          <w:sz w:val="24"/>
          <w:szCs w:val="24"/>
          <w:lang w:eastAsia="ru-RU"/>
        </w:rPr>
        <w:drawing>
          <wp:inline distT="0" distB="0" distL="0" distR="0">
            <wp:extent cx="713740" cy="925830"/>
            <wp:effectExtent l="0" t="0" r="0" b="7620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64" w:rsidRPr="00D37871" w:rsidRDefault="00C52964" w:rsidP="00C52964">
      <w:pPr>
        <w:ind w:left="2750" w:right="2698"/>
        <w:jc w:val="center"/>
        <w:rPr>
          <w:sz w:val="24"/>
          <w:szCs w:val="24"/>
        </w:rPr>
      </w:pPr>
    </w:p>
    <w:p w:rsidR="00C52964" w:rsidRPr="00D37871" w:rsidRDefault="00C52964" w:rsidP="00C52964">
      <w:pPr>
        <w:jc w:val="center"/>
        <w:rPr>
          <w:b/>
          <w:sz w:val="28"/>
          <w:szCs w:val="28"/>
        </w:rPr>
      </w:pPr>
      <w:r w:rsidRPr="00D37871">
        <w:rPr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C52964" w:rsidRDefault="00C52964" w:rsidP="00C52964">
      <w:pPr>
        <w:jc w:val="center"/>
        <w:rPr>
          <w:sz w:val="16"/>
          <w:szCs w:val="16"/>
        </w:rPr>
      </w:pPr>
    </w:p>
    <w:p w:rsidR="0088693B" w:rsidRPr="00D37871" w:rsidRDefault="0088693B" w:rsidP="00C52964">
      <w:pPr>
        <w:jc w:val="center"/>
        <w:rPr>
          <w:sz w:val="16"/>
          <w:szCs w:val="16"/>
        </w:rPr>
      </w:pPr>
    </w:p>
    <w:p w:rsidR="00C52964" w:rsidRDefault="00C52964" w:rsidP="00C52964">
      <w:pPr>
        <w:jc w:val="center"/>
        <w:rPr>
          <w:sz w:val="28"/>
          <w:szCs w:val="28"/>
        </w:rPr>
      </w:pPr>
      <w:r w:rsidRPr="00D37871">
        <w:rPr>
          <w:sz w:val="28"/>
          <w:szCs w:val="28"/>
        </w:rPr>
        <w:t>ПОСТАНОВЛЕНИЕ</w:t>
      </w:r>
    </w:p>
    <w:p w:rsidR="00C52964" w:rsidRDefault="00C52964" w:rsidP="00C52964">
      <w:pPr>
        <w:jc w:val="center"/>
        <w:rPr>
          <w:sz w:val="16"/>
          <w:szCs w:val="16"/>
        </w:rPr>
      </w:pPr>
    </w:p>
    <w:p w:rsidR="0088693B" w:rsidRPr="00D37871" w:rsidRDefault="0088693B" w:rsidP="00C52964">
      <w:pPr>
        <w:jc w:val="center"/>
        <w:rPr>
          <w:sz w:val="16"/>
          <w:szCs w:val="16"/>
        </w:rPr>
      </w:pPr>
    </w:p>
    <w:p w:rsidR="00C52964" w:rsidRPr="00D37871" w:rsidRDefault="00F96354" w:rsidP="00C52964">
      <w:pPr>
        <w:rPr>
          <w:szCs w:val="24"/>
        </w:rPr>
      </w:pPr>
      <w:r>
        <w:rPr>
          <w:szCs w:val="24"/>
        </w:rPr>
        <w:t>13 ноября 2014</w:t>
      </w:r>
      <w:r w:rsidR="00E71D79">
        <w:rPr>
          <w:szCs w:val="24"/>
        </w:rPr>
        <w:t>г.</w:t>
      </w:r>
      <w:r>
        <w:rPr>
          <w:szCs w:val="24"/>
        </w:rPr>
        <w:t xml:space="preserve">                 </w:t>
      </w:r>
      <w:r w:rsidR="00C52964" w:rsidRPr="00D37871">
        <w:rPr>
          <w:szCs w:val="24"/>
        </w:rPr>
        <w:t xml:space="preserve"> </w:t>
      </w:r>
      <w:r w:rsidR="00C52964">
        <w:rPr>
          <w:szCs w:val="24"/>
        </w:rPr>
        <w:t xml:space="preserve">         </w:t>
      </w:r>
      <w:r w:rsidR="00C52964" w:rsidRPr="00D37871">
        <w:rPr>
          <w:szCs w:val="24"/>
        </w:rPr>
        <w:t xml:space="preserve">  </w:t>
      </w:r>
      <w:r w:rsidR="00C52964" w:rsidRPr="00D37871">
        <w:rPr>
          <w:szCs w:val="26"/>
        </w:rPr>
        <w:t>г</w:t>
      </w:r>
      <w:proofErr w:type="gramStart"/>
      <w:r w:rsidR="00C52964" w:rsidRPr="00D37871">
        <w:rPr>
          <w:szCs w:val="26"/>
        </w:rPr>
        <w:t>.Д</w:t>
      </w:r>
      <w:proofErr w:type="gramEnd"/>
      <w:r w:rsidR="00C52964" w:rsidRPr="00D37871">
        <w:rPr>
          <w:szCs w:val="26"/>
        </w:rPr>
        <w:t>альнегорск</w:t>
      </w:r>
      <w:r w:rsidR="00C52964" w:rsidRPr="00D37871">
        <w:rPr>
          <w:szCs w:val="24"/>
        </w:rPr>
        <w:t xml:space="preserve">                       </w:t>
      </w:r>
      <w:r w:rsidR="00C52964">
        <w:rPr>
          <w:szCs w:val="24"/>
        </w:rPr>
        <w:t xml:space="preserve">       </w:t>
      </w:r>
      <w:r w:rsidR="00C52964" w:rsidRPr="00D37871">
        <w:rPr>
          <w:szCs w:val="24"/>
        </w:rPr>
        <w:t xml:space="preserve">  №</w:t>
      </w:r>
      <w:r>
        <w:rPr>
          <w:szCs w:val="24"/>
        </w:rPr>
        <w:t xml:space="preserve"> 980-па</w:t>
      </w:r>
    </w:p>
    <w:p w:rsidR="00C52964" w:rsidRPr="0088693B" w:rsidRDefault="00C52964" w:rsidP="00C52964">
      <w:pPr>
        <w:tabs>
          <w:tab w:val="center" w:pos="4677"/>
        </w:tabs>
        <w:rPr>
          <w:szCs w:val="26"/>
        </w:rPr>
      </w:pPr>
    </w:p>
    <w:p w:rsidR="00C52964" w:rsidRPr="0088693B" w:rsidRDefault="00C52964" w:rsidP="00C52964">
      <w:pPr>
        <w:tabs>
          <w:tab w:val="center" w:pos="4677"/>
        </w:tabs>
        <w:rPr>
          <w:szCs w:val="26"/>
        </w:rPr>
      </w:pPr>
    </w:p>
    <w:p w:rsidR="00C52964" w:rsidRDefault="00C52964" w:rsidP="00C52964">
      <w:pPr>
        <w:tabs>
          <w:tab w:val="left" w:pos="6413"/>
        </w:tabs>
        <w:jc w:val="center"/>
        <w:rPr>
          <w:b/>
          <w:bCs/>
          <w:szCs w:val="26"/>
        </w:rPr>
      </w:pPr>
      <w:r w:rsidRPr="00660CA4">
        <w:rPr>
          <w:b/>
          <w:bCs/>
          <w:szCs w:val="26"/>
        </w:rPr>
        <w:t xml:space="preserve">О порядке и </w:t>
      </w:r>
      <w:proofErr w:type="gramStart"/>
      <w:r w:rsidRPr="00660CA4">
        <w:rPr>
          <w:b/>
          <w:bCs/>
          <w:szCs w:val="26"/>
        </w:rPr>
        <w:t>размерах оплаты труда</w:t>
      </w:r>
      <w:proofErr w:type="gramEnd"/>
      <w:r w:rsidRPr="00660CA4">
        <w:rPr>
          <w:b/>
          <w:bCs/>
          <w:szCs w:val="26"/>
        </w:rPr>
        <w:t xml:space="preserve"> руководителей</w:t>
      </w:r>
      <w:r>
        <w:rPr>
          <w:b/>
          <w:bCs/>
          <w:szCs w:val="26"/>
        </w:rPr>
        <w:t xml:space="preserve">, </w:t>
      </w:r>
    </w:p>
    <w:p w:rsidR="00C52964" w:rsidRDefault="00C52964" w:rsidP="00C52964">
      <w:pPr>
        <w:tabs>
          <w:tab w:val="left" w:pos="6413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>их заместителей и главных бухгалтеров</w:t>
      </w:r>
      <w:r w:rsidRPr="00660CA4">
        <w:rPr>
          <w:b/>
          <w:bCs/>
          <w:szCs w:val="26"/>
        </w:rPr>
        <w:t xml:space="preserve"> муниципальных </w:t>
      </w:r>
    </w:p>
    <w:p w:rsidR="008E7DD2" w:rsidRDefault="00C52964" w:rsidP="00C52964">
      <w:pPr>
        <w:tabs>
          <w:tab w:val="left" w:pos="6413"/>
        </w:tabs>
        <w:jc w:val="center"/>
        <w:rPr>
          <w:b/>
          <w:bCs/>
          <w:szCs w:val="26"/>
        </w:rPr>
      </w:pPr>
      <w:r w:rsidRPr="00660CA4">
        <w:rPr>
          <w:b/>
          <w:bCs/>
          <w:szCs w:val="26"/>
        </w:rPr>
        <w:t xml:space="preserve">бюджетных, казенных, автономных учреждений </w:t>
      </w:r>
      <w:r w:rsidR="008E7DD2">
        <w:rPr>
          <w:b/>
          <w:bCs/>
          <w:szCs w:val="26"/>
        </w:rPr>
        <w:t xml:space="preserve"> и </w:t>
      </w:r>
    </w:p>
    <w:p w:rsidR="00C52964" w:rsidRDefault="008E7DD2" w:rsidP="00C52964">
      <w:pPr>
        <w:tabs>
          <w:tab w:val="left" w:pos="6413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муниципальных унитарных предприятий </w:t>
      </w:r>
    </w:p>
    <w:p w:rsidR="00C52964" w:rsidRPr="00660CA4" w:rsidRDefault="00C52964" w:rsidP="00C52964">
      <w:pPr>
        <w:tabs>
          <w:tab w:val="left" w:pos="6413"/>
        </w:tabs>
        <w:jc w:val="center"/>
        <w:rPr>
          <w:szCs w:val="26"/>
        </w:rPr>
      </w:pPr>
      <w:r>
        <w:rPr>
          <w:b/>
          <w:bCs/>
          <w:szCs w:val="26"/>
        </w:rPr>
        <w:t>Дальнегор</w:t>
      </w:r>
      <w:r w:rsidRPr="00660CA4">
        <w:rPr>
          <w:b/>
          <w:bCs/>
          <w:szCs w:val="26"/>
        </w:rPr>
        <w:t xml:space="preserve">ского городского округа </w:t>
      </w:r>
    </w:p>
    <w:p w:rsidR="00C52964" w:rsidRPr="0088693B" w:rsidRDefault="00C52964" w:rsidP="00C52964">
      <w:pPr>
        <w:pStyle w:val="4"/>
        <w:keepLines w:val="0"/>
        <w:widowControl/>
        <w:numPr>
          <w:ilvl w:val="3"/>
          <w:numId w:val="1"/>
        </w:numPr>
        <w:suppressAutoHyphens w:val="0"/>
        <w:autoSpaceDE/>
        <w:spacing w:before="0"/>
        <w:ind w:left="0" w:firstLine="0"/>
        <w:jc w:val="center"/>
        <w:rPr>
          <w:rFonts w:ascii="Times New Roman" w:hAnsi="Times New Roman" w:cs="Times New Roman"/>
          <w:b w:val="0"/>
          <w:i w:val="0"/>
          <w:szCs w:val="26"/>
        </w:rPr>
      </w:pPr>
    </w:p>
    <w:p w:rsidR="00C52964" w:rsidRPr="0088693B" w:rsidRDefault="00C52964" w:rsidP="00C52964">
      <w:pPr>
        <w:pStyle w:val="4"/>
        <w:keepLines w:val="0"/>
        <w:widowControl/>
        <w:numPr>
          <w:ilvl w:val="3"/>
          <w:numId w:val="1"/>
        </w:numPr>
        <w:suppressAutoHyphens w:val="0"/>
        <w:autoSpaceDE/>
        <w:spacing w:before="0"/>
        <w:ind w:left="0" w:firstLine="0"/>
        <w:jc w:val="center"/>
        <w:rPr>
          <w:rFonts w:ascii="Times New Roman" w:hAnsi="Times New Roman" w:cs="Times New Roman"/>
          <w:b w:val="0"/>
          <w:i w:val="0"/>
          <w:szCs w:val="26"/>
        </w:rPr>
      </w:pPr>
      <w:r w:rsidRPr="0088693B">
        <w:rPr>
          <w:rFonts w:ascii="Times New Roman" w:hAnsi="Times New Roman" w:cs="Times New Roman"/>
          <w:b w:val="0"/>
          <w:i w:val="0"/>
          <w:szCs w:val="26"/>
        </w:rPr>
        <w:t xml:space="preserve"> </w:t>
      </w:r>
    </w:p>
    <w:p w:rsidR="00C52964" w:rsidRDefault="00C52964" w:rsidP="00996317">
      <w:pPr>
        <w:spacing w:line="360" w:lineRule="auto"/>
        <w:rPr>
          <w:szCs w:val="26"/>
        </w:rPr>
      </w:pPr>
      <w:r w:rsidRPr="00660CA4">
        <w:rPr>
          <w:szCs w:val="26"/>
        </w:rPr>
        <w:t xml:space="preserve">В целях реализации распоряжения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годы», в соответствии с </w:t>
      </w:r>
      <w:r w:rsidR="00813708">
        <w:rPr>
          <w:szCs w:val="26"/>
        </w:rPr>
        <w:t>постановлением</w:t>
      </w:r>
      <w:r>
        <w:rPr>
          <w:szCs w:val="26"/>
        </w:rPr>
        <w:t xml:space="preserve"> </w:t>
      </w:r>
      <w:r w:rsidR="00813708">
        <w:rPr>
          <w:szCs w:val="26"/>
        </w:rPr>
        <w:t xml:space="preserve">администрации </w:t>
      </w:r>
      <w:r>
        <w:rPr>
          <w:szCs w:val="26"/>
        </w:rPr>
        <w:t>Дальнегор</w:t>
      </w:r>
      <w:r w:rsidRPr="00660CA4">
        <w:rPr>
          <w:szCs w:val="26"/>
        </w:rPr>
        <w:t xml:space="preserve">ского городского округа от </w:t>
      </w:r>
      <w:r w:rsidR="00F1407C">
        <w:rPr>
          <w:szCs w:val="26"/>
        </w:rPr>
        <w:t>24.10.</w:t>
      </w:r>
      <w:r w:rsidRPr="00660CA4">
        <w:rPr>
          <w:szCs w:val="26"/>
        </w:rPr>
        <w:t>201</w:t>
      </w:r>
      <w:r>
        <w:rPr>
          <w:szCs w:val="26"/>
        </w:rPr>
        <w:t>4</w:t>
      </w:r>
      <w:r w:rsidRPr="00660CA4">
        <w:rPr>
          <w:szCs w:val="26"/>
        </w:rPr>
        <w:t xml:space="preserve"> № </w:t>
      </w:r>
      <w:r w:rsidR="00F1407C">
        <w:rPr>
          <w:szCs w:val="26"/>
        </w:rPr>
        <w:t xml:space="preserve">933 - </w:t>
      </w:r>
      <w:r w:rsidRPr="00660CA4">
        <w:rPr>
          <w:szCs w:val="26"/>
        </w:rPr>
        <w:t xml:space="preserve">па «О введении отраслевых систем оплаты труда работников муниципальных </w:t>
      </w:r>
      <w:r w:rsidR="00BB0677">
        <w:rPr>
          <w:szCs w:val="26"/>
        </w:rPr>
        <w:t xml:space="preserve">бюджетных, казенных, автономных </w:t>
      </w:r>
      <w:r w:rsidRPr="00660CA4">
        <w:rPr>
          <w:szCs w:val="26"/>
        </w:rPr>
        <w:t xml:space="preserve">учреждений </w:t>
      </w:r>
      <w:r>
        <w:rPr>
          <w:szCs w:val="26"/>
        </w:rPr>
        <w:t>Дальнегор</w:t>
      </w:r>
      <w:r w:rsidRPr="00660CA4">
        <w:rPr>
          <w:szCs w:val="26"/>
        </w:rPr>
        <w:t xml:space="preserve">ского городского округа», руководствуясь </w:t>
      </w:r>
      <w:r>
        <w:rPr>
          <w:szCs w:val="26"/>
        </w:rPr>
        <w:t>Уставом</w:t>
      </w:r>
      <w:r w:rsidRPr="00660CA4">
        <w:rPr>
          <w:szCs w:val="26"/>
        </w:rPr>
        <w:t xml:space="preserve"> </w:t>
      </w:r>
      <w:r>
        <w:rPr>
          <w:szCs w:val="26"/>
        </w:rPr>
        <w:t>Дальнегор</w:t>
      </w:r>
      <w:r w:rsidRPr="00660CA4">
        <w:rPr>
          <w:szCs w:val="26"/>
        </w:rPr>
        <w:t xml:space="preserve">ского городского округа, администрация </w:t>
      </w:r>
      <w:r>
        <w:rPr>
          <w:szCs w:val="26"/>
        </w:rPr>
        <w:t>Дальнегор</w:t>
      </w:r>
      <w:r w:rsidRPr="00660CA4">
        <w:rPr>
          <w:szCs w:val="26"/>
        </w:rPr>
        <w:t>ского городского округа</w:t>
      </w:r>
    </w:p>
    <w:p w:rsidR="0088693B" w:rsidRDefault="0088693B" w:rsidP="00996317">
      <w:pPr>
        <w:rPr>
          <w:szCs w:val="26"/>
        </w:rPr>
      </w:pPr>
    </w:p>
    <w:p w:rsidR="00C52964" w:rsidRDefault="00C52964" w:rsidP="00996317">
      <w:pPr>
        <w:pStyle w:val="a3"/>
        <w:rPr>
          <w:color w:val="000000"/>
          <w:sz w:val="26"/>
          <w:szCs w:val="26"/>
        </w:rPr>
      </w:pPr>
      <w:r w:rsidRPr="00660CA4">
        <w:rPr>
          <w:color w:val="000000"/>
          <w:sz w:val="26"/>
          <w:szCs w:val="26"/>
        </w:rPr>
        <w:t>ПОСТАНОВЛЯЕТ:</w:t>
      </w:r>
    </w:p>
    <w:p w:rsidR="00996317" w:rsidRDefault="00996317" w:rsidP="00996317">
      <w:pPr>
        <w:ind w:firstLine="540"/>
        <w:rPr>
          <w:szCs w:val="26"/>
        </w:rPr>
      </w:pPr>
      <w:bookmarkStart w:id="0" w:name="Par14"/>
      <w:bookmarkEnd w:id="0"/>
    </w:p>
    <w:p w:rsidR="00C52964" w:rsidRPr="00660CA4" w:rsidRDefault="00C52964" w:rsidP="00996317">
      <w:pPr>
        <w:spacing w:line="360" w:lineRule="auto"/>
        <w:ind w:firstLine="540"/>
        <w:rPr>
          <w:szCs w:val="26"/>
        </w:rPr>
      </w:pPr>
      <w:r w:rsidRPr="00660CA4">
        <w:rPr>
          <w:szCs w:val="26"/>
        </w:rPr>
        <w:t xml:space="preserve">1. Утвердить прилагаемое Положение о порядке и </w:t>
      </w:r>
      <w:proofErr w:type="gramStart"/>
      <w:r w:rsidRPr="00660CA4">
        <w:rPr>
          <w:szCs w:val="26"/>
        </w:rPr>
        <w:t>размерах оплаты труда</w:t>
      </w:r>
      <w:proofErr w:type="gramEnd"/>
      <w:r w:rsidRPr="00660CA4">
        <w:rPr>
          <w:szCs w:val="26"/>
        </w:rPr>
        <w:t xml:space="preserve"> руководителей</w:t>
      </w:r>
      <w:r w:rsidR="00813708" w:rsidRPr="005371B5">
        <w:rPr>
          <w:sz w:val="24"/>
          <w:szCs w:val="24"/>
          <w:lang w:eastAsia="ru-RU"/>
        </w:rPr>
        <w:t xml:space="preserve">, </w:t>
      </w:r>
      <w:r w:rsidR="00813708" w:rsidRPr="00813708">
        <w:rPr>
          <w:szCs w:val="26"/>
          <w:lang w:eastAsia="ru-RU"/>
        </w:rPr>
        <w:t>их заместителей и главных бухгалтеров</w:t>
      </w:r>
      <w:r w:rsidRPr="00660CA4">
        <w:rPr>
          <w:szCs w:val="26"/>
        </w:rPr>
        <w:t xml:space="preserve"> муниципальных бюджетных, казенных, автономных учреждений</w:t>
      </w:r>
      <w:r w:rsidR="004C22AD">
        <w:rPr>
          <w:szCs w:val="26"/>
        </w:rPr>
        <w:t xml:space="preserve"> </w:t>
      </w:r>
      <w:r w:rsidR="0053351E">
        <w:rPr>
          <w:szCs w:val="26"/>
        </w:rPr>
        <w:t xml:space="preserve"> </w:t>
      </w:r>
      <w:r>
        <w:rPr>
          <w:szCs w:val="26"/>
        </w:rPr>
        <w:t>Дальнегор</w:t>
      </w:r>
      <w:r w:rsidRPr="00660CA4">
        <w:rPr>
          <w:szCs w:val="26"/>
        </w:rPr>
        <w:t>ского городского округа.</w:t>
      </w:r>
    </w:p>
    <w:p w:rsidR="005C2C92" w:rsidRDefault="00C52964" w:rsidP="00996317">
      <w:pPr>
        <w:spacing w:line="360" w:lineRule="auto"/>
        <w:ind w:firstLine="540"/>
        <w:rPr>
          <w:szCs w:val="26"/>
        </w:rPr>
      </w:pPr>
      <w:r w:rsidRPr="00660CA4">
        <w:rPr>
          <w:szCs w:val="26"/>
        </w:rPr>
        <w:t>2. Установить, что целевые показатели эффективности работы руководителей</w:t>
      </w:r>
      <w:r w:rsidR="00FB3FED">
        <w:rPr>
          <w:szCs w:val="26"/>
        </w:rPr>
        <w:t>, их заместителей</w:t>
      </w:r>
      <w:r w:rsidR="00B32E74">
        <w:rPr>
          <w:szCs w:val="26"/>
        </w:rPr>
        <w:t>,</w:t>
      </w:r>
      <w:r w:rsidR="00FB3FED">
        <w:rPr>
          <w:szCs w:val="26"/>
        </w:rPr>
        <w:t xml:space="preserve"> главных бухгалтеров</w:t>
      </w:r>
      <w:r w:rsidR="00A5169E">
        <w:rPr>
          <w:szCs w:val="26"/>
        </w:rPr>
        <w:t xml:space="preserve"> </w:t>
      </w:r>
      <w:r w:rsidR="00B32E74">
        <w:rPr>
          <w:szCs w:val="26"/>
        </w:rPr>
        <w:t xml:space="preserve"> и </w:t>
      </w:r>
      <w:r w:rsidR="00B32E74" w:rsidRPr="003C07B1">
        <w:rPr>
          <w:szCs w:val="26"/>
        </w:rPr>
        <w:t xml:space="preserve">кратность оклада руководителя </w:t>
      </w:r>
      <w:r w:rsidR="00B32E74">
        <w:rPr>
          <w:szCs w:val="26"/>
        </w:rPr>
        <w:t xml:space="preserve">муниципального бюджетного, автономного, казенного </w:t>
      </w:r>
      <w:r w:rsidR="00B32E74" w:rsidRPr="003C07B1">
        <w:rPr>
          <w:szCs w:val="26"/>
        </w:rPr>
        <w:t>учреждения</w:t>
      </w:r>
      <w:r w:rsidR="00B32E74">
        <w:rPr>
          <w:szCs w:val="26"/>
        </w:rPr>
        <w:t xml:space="preserve"> </w:t>
      </w:r>
      <w:r w:rsidR="00B32E74" w:rsidRPr="003C07B1">
        <w:rPr>
          <w:szCs w:val="26"/>
        </w:rPr>
        <w:t>к среднему размеру окладов работников (за исключением рук</w:t>
      </w:r>
      <w:r w:rsidR="00B32E74">
        <w:rPr>
          <w:szCs w:val="26"/>
        </w:rPr>
        <w:t>оводителя</w:t>
      </w:r>
      <w:r w:rsidR="00B32E74" w:rsidRPr="003C07B1">
        <w:rPr>
          <w:szCs w:val="26"/>
        </w:rPr>
        <w:t xml:space="preserve">, </w:t>
      </w:r>
      <w:r w:rsidR="00B32E74" w:rsidRPr="003C07B1">
        <w:t>его зам</w:t>
      </w:r>
      <w:r w:rsidR="00B32E74">
        <w:t>естителей и главного бухгалтера</w:t>
      </w:r>
      <w:r w:rsidR="00B32E74" w:rsidRPr="003C07B1">
        <w:rPr>
          <w:szCs w:val="26"/>
        </w:rPr>
        <w:t>)</w:t>
      </w:r>
      <w:r w:rsidR="00B32E74">
        <w:rPr>
          <w:szCs w:val="26"/>
        </w:rPr>
        <w:t xml:space="preserve"> </w:t>
      </w:r>
      <w:r w:rsidR="00A5169E">
        <w:rPr>
          <w:szCs w:val="26"/>
        </w:rPr>
        <w:t>определяются</w:t>
      </w:r>
      <w:r w:rsidR="00FB3FED">
        <w:rPr>
          <w:szCs w:val="26"/>
        </w:rPr>
        <w:t>:</w:t>
      </w:r>
      <w:r w:rsidR="005C2C92">
        <w:rPr>
          <w:szCs w:val="26"/>
        </w:rPr>
        <w:t xml:space="preserve"> </w:t>
      </w:r>
    </w:p>
    <w:p w:rsidR="00C52964" w:rsidRDefault="005C2C92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lastRenderedPageBreak/>
        <w:t>-</w:t>
      </w:r>
      <w:r w:rsidR="00C52964" w:rsidRPr="00660CA4">
        <w:rPr>
          <w:szCs w:val="26"/>
        </w:rPr>
        <w:t xml:space="preserve"> </w:t>
      </w:r>
      <w:r w:rsidR="00A5169E">
        <w:rPr>
          <w:szCs w:val="26"/>
        </w:rPr>
        <w:t xml:space="preserve">для </w:t>
      </w:r>
      <w:r w:rsidR="00C52964" w:rsidRPr="00660CA4">
        <w:rPr>
          <w:szCs w:val="26"/>
        </w:rPr>
        <w:t xml:space="preserve">муниципальных бюджетных учреждений </w:t>
      </w:r>
      <w:r w:rsidR="00C52964">
        <w:rPr>
          <w:szCs w:val="26"/>
        </w:rPr>
        <w:t>Дальнегор</w:t>
      </w:r>
      <w:r w:rsidR="00C52964" w:rsidRPr="00660CA4">
        <w:rPr>
          <w:szCs w:val="26"/>
        </w:rPr>
        <w:t xml:space="preserve">ского городского округа </w:t>
      </w:r>
      <w:r>
        <w:rPr>
          <w:szCs w:val="26"/>
        </w:rPr>
        <w:t xml:space="preserve">отраслевыми органами </w:t>
      </w:r>
      <w:r w:rsidR="00C52964" w:rsidRPr="00660CA4">
        <w:rPr>
          <w:szCs w:val="26"/>
        </w:rPr>
        <w:t>администрации городского округа, в веден</w:t>
      </w:r>
      <w:r>
        <w:rPr>
          <w:szCs w:val="26"/>
        </w:rPr>
        <w:t>ии которых находятся учреждения,</w:t>
      </w:r>
    </w:p>
    <w:p w:rsidR="005C2C92" w:rsidRDefault="005C2C92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t>-</w:t>
      </w:r>
      <w:r w:rsidR="00A5169E">
        <w:rPr>
          <w:szCs w:val="26"/>
        </w:rPr>
        <w:t xml:space="preserve"> для</w:t>
      </w:r>
      <w:r>
        <w:rPr>
          <w:szCs w:val="26"/>
        </w:rPr>
        <w:t xml:space="preserve"> муниципальных казенных</w:t>
      </w:r>
      <w:r w:rsidR="00AD682C">
        <w:rPr>
          <w:szCs w:val="26"/>
        </w:rPr>
        <w:t>,</w:t>
      </w:r>
      <w:r>
        <w:rPr>
          <w:szCs w:val="26"/>
        </w:rPr>
        <w:t xml:space="preserve"> автономных учреждений </w:t>
      </w:r>
      <w:r w:rsidRPr="00105455">
        <w:rPr>
          <w:szCs w:val="26"/>
        </w:rPr>
        <w:t>учредителем</w:t>
      </w:r>
      <w:r>
        <w:rPr>
          <w:szCs w:val="26"/>
        </w:rPr>
        <w:t>.</w:t>
      </w:r>
    </w:p>
    <w:p w:rsidR="00C52964" w:rsidRDefault="00C52964" w:rsidP="00C52964">
      <w:pPr>
        <w:spacing w:line="360" w:lineRule="auto"/>
        <w:ind w:firstLine="540"/>
        <w:rPr>
          <w:szCs w:val="26"/>
        </w:rPr>
      </w:pPr>
      <w:r w:rsidRPr="00660CA4">
        <w:rPr>
          <w:szCs w:val="26"/>
        </w:rPr>
        <w:t>3.</w:t>
      </w:r>
      <w:r w:rsidR="00FB3FED">
        <w:rPr>
          <w:szCs w:val="26"/>
        </w:rPr>
        <w:t xml:space="preserve"> В</w:t>
      </w:r>
      <w:r w:rsidRPr="00660CA4">
        <w:rPr>
          <w:szCs w:val="26"/>
        </w:rPr>
        <w:t xml:space="preserve"> срок </w:t>
      </w:r>
      <w:r w:rsidRPr="00105455">
        <w:rPr>
          <w:szCs w:val="26"/>
        </w:rPr>
        <w:t>до</w:t>
      </w:r>
      <w:r w:rsidR="00996317" w:rsidRPr="00105455">
        <w:rPr>
          <w:szCs w:val="26"/>
        </w:rPr>
        <w:t xml:space="preserve"> 01.12.</w:t>
      </w:r>
      <w:r w:rsidRPr="00105455">
        <w:rPr>
          <w:szCs w:val="26"/>
        </w:rPr>
        <w:t>2014</w:t>
      </w:r>
      <w:r w:rsidRPr="00660CA4">
        <w:rPr>
          <w:szCs w:val="26"/>
        </w:rPr>
        <w:t xml:space="preserve"> года разработать и утвердить:</w:t>
      </w:r>
    </w:p>
    <w:p w:rsidR="00C52964" w:rsidRPr="00660CA4" w:rsidRDefault="00EF40A9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t xml:space="preserve">- </w:t>
      </w:r>
      <w:r w:rsidR="00C52964" w:rsidRPr="00660CA4">
        <w:rPr>
          <w:szCs w:val="26"/>
        </w:rPr>
        <w:t xml:space="preserve">целевые показатели эффективности работы руководителей </w:t>
      </w:r>
      <w:r w:rsidR="0053351E">
        <w:rPr>
          <w:szCs w:val="26"/>
        </w:rPr>
        <w:t xml:space="preserve">муниципальных </w:t>
      </w:r>
      <w:r>
        <w:rPr>
          <w:szCs w:val="26"/>
        </w:rPr>
        <w:t xml:space="preserve"> бюджетных</w:t>
      </w:r>
      <w:r w:rsidR="00B32E74">
        <w:rPr>
          <w:szCs w:val="26"/>
        </w:rPr>
        <w:t>, автономных, казенных</w:t>
      </w:r>
      <w:r>
        <w:rPr>
          <w:szCs w:val="26"/>
        </w:rPr>
        <w:t xml:space="preserve"> </w:t>
      </w:r>
      <w:r w:rsidR="00C52964" w:rsidRPr="00660CA4">
        <w:rPr>
          <w:szCs w:val="26"/>
        </w:rPr>
        <w:t>учреждений</w:t>
      </w:r>
      <w:r w:rsidR="00FB3FED">
        <w:rPr>
          <w:szCs w:val="26"/>
        </w:rPr>
        <w:t>, их заместителей и главных бухгалтеров</w:t>
      </w:r>
      <w:r w:rsidR="00C52964" w:rsidRPr="00660CA4">
        <w:rPr>
          <w:szCs w:val="26"/>
        </w:rPr>
        <w:t>;</w:t>
      </w:r>
    </w:p>
    <w:p w:rsidR="00C52964" w:rsidRDefault="00EF40A9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t xml:space="preserve">- </w:t>
      </w:r>
      <w:r w:rsidR="00C52964" w:rsidRPr="003C07B1">
        <w:rPr>
          <w:szCs w:val="26"/>
        </w:rPr>
        <w:t xml:space="preserve">кратность оклада руководителя </w:t>
      </w:r>
      <w:r w:rsidR="00AD682C">
        <w:rPr>
          <w:szCs w:val="26"/>
        </w:rPr>
        <w:t xml:space="preserve">муниципального </w:t>
      </w:r>
      <w:r w:rsidR="00BB5676">
        <w:rPr>
          <w:szCs w:val="26"/>
        </w:rPr>
        <w:t>бюджетного</w:t>
      </w:r>
      <w:r w:rsidR="00B32E74">
        <w:rPr>
          <w:szCs w:val="26"/>
        </w:rPr>
        <w:t>,</w:t>
      </w:r>
      <w:r w:rsidR="00A1049F">
        <w:rPr>
          <w:szCs w:val="26"/>
        </w:rPr>
        <w:t xml:space="preserve"> </w:t>
      </w:r>
      <w:r w:rsidR="00B32E74">
        <w:rPr>
          <w:szCs w:val="26"/>
        </w:rPr>
        <w:t>автономного, казенного</w:t>
      </w:r>
      <w:r w:rsidR="00BB5676">
        <w:rPr>
          <w:szCs w:val="26"/>
        </w:rPr>
        <w:t xml:space="preserve"> </w:t>
      </w:r>
      <w:r w:rsidR="00C52964" w:rsidRPr="003C07B1">
        <w:rPr>
          <w:szCs w:val="26"/>
        </w:rPr>
        <w:t>учреждения</w:t>
      </w:r>
      <w:r w:rsidR="00A1340E">
        <w:rPr>
          <w:szCs w:val="26"/>
        </w:rPr>
        <w:t xml:space="preserve"> </w:t>
      </w:r>
      <w:r w:rsidR="00C52964" w:rsidRPr="003C07B1">
        <w:rPr>
          <w:szCs w:val="26"/>
        </w:rPr>
        <w:t>к среднему размеру окладов работников (за исключением рук</w:t>
      </w:r>
      <w:r w:rsidR="00AD682C">
        <w:rPr>
          <w:szCs w:val="26"/>
        </w:rPr>
        <w:t>оводителя</w:t>
      </w:r>
      <w:r w:rsidR="00C52964" w:rsidRPr="003C07B1">
        <w:rPr>
          <w:szCs w:val="26"/>
        </w:rPr>
        <w:t xml:space="preserve">, </w:t>
      </w:r>
      <w:r w:rsidR="00C52964" w:rsidRPr="003C07B1">
        <w:t>его зам</w:t>
      </w:r>
      <w:r w:rsidR="00AD682C">
        <w:t>естителей и главного бухгалтера</w:t>
      </w:r>
      <w:r w:rsidR="00C52964" w:rsidRPr="003C07B1">
        <w:rPr>
          <w:szCs w:val="26"/>
        </w:rPr>
        <w:t>),</w:t>
      </w:r>
      <w:r w:rsidR="00C52964" w:rsidRPr="00660CA4">
        <w:rPr>
          <w:szCs w:val="26"/>
        </w:rPr>
        <w:t xml:space="preserve"> установленных по квалификационным уровням профессиональных квалификационных групп, и критерии ее установления.</w:t>
      </w:r>
    </w:p>
    <w:p w:rsidR="00C52964" w:rsidRDefault="00C52964" w:rsidP="00C52964">
      <w:pPr>
        <w:spacing w:line="360" w:lineRule="auto"/>
        <w:ind w:firstLine="540"/>
        <w:rPr>
          <w:szCs w:val="26"/>
        </w:rPr>
      </w:pPr>
      <w:r w:rsidRPr="00660CA4">
        <w:rPr>
          <w:szCs w:val="26"/>
        </w:rPr>
        <w:t xml:space="preserve">4. </w:t>
      </w:r>
      <w:r w:rsidR="00D548FB" w:rsidRPr="00A96700">
        <w:rPr>
          <w:szCs w:val="26"/>
        </w:rPr>
        <w:t>Начальнику Управлени</w:t>
      </w:r>
      <w:r w:rsidR="00F11002">
        <w:rPr>
          <w:szCs w:val="26"/>
        </w:rPr>
        <w:t>я</w:t>
      </w:r>
      <w:r w:rsidR="00D548FB" w:rsidRPr="00A96700">
        <w:rPr>
          <w:szCs w:val="26"/>
        </w:rPr>
        <w:t xml:space="preserve"> образования администрации Дальнегорского городского округа А.М.Аверьяновой, начальнику </w:t>
      </w:r>
      <w:r w:rsidR="00D548FB">
        <w:rPr>
          <w:szCs w:val="26"/>
        </w:rPr>
        <w:t>Управлени</w:t>
      </w:r>
      <w:r w:rsidR="00F11002">
        <w:rPr>
          <w:szCs w:val="26"/>
        </w:rPr>
        <w:t>я</w:t>
      </w:r>
      <w:r w:rsidR="00D548FB" w:rsidRPr="00A96700">
        <w:rPr>
          <w:szCs w:val="26"/>
        </w:rPr>
        <w:t xml:space="preserve"> культуры, спорта и молодежной политики  администрации Дальнегорского городского округа О.А.Наумовой</w:t>
      </w:r>
      <w:r w:rsidR="00D548FB">
        <w:rPr>
          <w:szCs w:val="26"/>
        </w:rPr>
        <w:t>,</w:t>
      </w:r>
      <w:r w:rsidR="00D548FB" w:rsidRPr="00A96700">
        <w:rPr>
          <w:szCs w:val="26"/>
        </w:rPr>
        <w:t xml:space="preserve"> в ведении которых находятся муниципальные </w:t>
      </w:r>
      <w:r w:rsidR="00A1340E">
        <w:rPr>
          <w:szCs w:val="26"/>
        </w:rPr>
        <w:t xml:space="preserve">бюджетные </w:t>
      </w:r>
      <w:r w:rsidR="00DD552F">
        <w:rPr>
          <w:szCs w:val="26"/>
        </w:rPr>
        <w:t>учреждения</w:t>
      </w:r>
      <w:r w:rsidRPr="00660CA4">
        <w:rPr>
          <w:szCs w:val="26"/>
        </w:rPr>
        <w:t>, совместно с руководителями учреждений провести организационные мероприятия, обеспечивающие реализацию настоящего постановления.</w:t>
      </w:r>
    </w:p>
    <w:p w:rsidR="008E7DD2" w:rsidRPr="00660CA4" w:rsidRDefault="008E7DD2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t>5. Установить предельный</w:t>
      </w:r>
      <w:r w:rsidR="00634432">
        <w:rPr>
          <w:szCs w:val="26"/>
        </w:rPr>
        <w:t xml:space="preserve"> уровень соотношения средней заработной платы руководител</w:t>
      </w:r>
      <w:r w:rsidR="0053720B">
        <w:rPr>
          <w:szCs w:val="26"/>
        </w:rPr>
        <w:t>я</w:t>
      </w:r>
      <w:r w:rsidR="00634432">
        <w:rPr>
          <w:szCs w:val="26"/>
        </w:rPr>
        <w:t xml:space="preserve"> и средней заработной платы работников муниципальных бюджетных</w:t>
      </w:r>
      <w:r w:rsidR="00633AE9">
        <w:rPr>
          <w:szCs w:val="26"/>
        </w:rPr>
        <w:t>, казенных, автономных учреждений и муниципальных унитарных предприятий</w:t>
      </w:r>
      <w:r w:rsidR="009D4F2F">
        <w:rPr>
          <w:szCs w:val="26"/>
        </w:rPr>
        <w:t xml:space="preserve"> (за исключением руководителя, заместителя руководителя и главного бухгалтера)</w:t>
      </w:r>
      <w:r w:rsidR="00633AE9">
        <w:rPr>
          <w:szCs w:val="26"/>
        </w:rPr>
        <w:t xml:space="preserve"> согласно приложению.</w:t>
      </w:r>
    </w:p>
    <w:p w:rsidR="00C52964" w:rsidRPr="00660CA4" w:rsidRDefault="008E7DD2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t>6</w:t>
      </w:r>
      <w:r w:rsidR="00C52964" w:rsidRPr="00660CA4">
        <w:rPr>
          <w:szCs w:val="26"/>
        </w:rPr>
        <w:t xml:space="preserve">. Опубликовать настоящее постановление в </w:t>
      </w:r>
      <w:r w:rsidR="00A1340E">
        <w:rPr>
          <w:szCs w:val="26"/>
        </w:rPr>
        <w:t>газете «Трудовое слово»</w:t>
      </w:r>
      <w:r w:rsidR="00C52964" w:rsidRPr="00660CA4">
        <w:rPr>
          <w:szCs w:val="26"/>
        </w:rPr>
        <w:t xml:space="preserve"> и разместить на официальном сайте </w:t>
      </w:r>
      <w:r w:rsidR="00C52964">
        <w:rPr>
          <w:szCs w:val="26"/>
        </w:rPr>
        <w:t>Дальнегор</w:t>
      </w:r>
      <w:r w:rsidR="00C52964" w:rsidRPr="00660CA4">
        <w:rPr>
          <w:szCs w:val="26"/>
        </w:rPr>
        <w:t>ског</w:t>
      </w:r>
      <w:r w:rsidR="0053720B">
        <w:rPr>
          <w:szCs w:val="26"/>
        </w:rPr>
        <w:t>о городского округа.</w:t>
      </w:r>
      <w:r w:rsidR="00C52964" w:rsidRPr="00660CA4">
        <w:rPr>
          <w:szCs w:val="26"/>
        </w:rPr>
        <w:t xml:space="preserve"> </w:t>
      </w:r>
    </w:p>
    <w:p w:rsidR="00C52964" w:rsidRPr="00660CA4" w:rsidRDefault="00A1049F" w:rsidP="00C52964">
      <w:pPr>
        <w:spacing w:line="360" w:lineRule="auto"/>
        <w:ind w:firstLine="540"/>
        <w:rPr>
          <w:szCs w:val="26"/>
        </w:rPr>
      </w:pPr>
      <w:r>
        <w:rPr>
          <w:szCs w:val="26"/>
        </w:rPr>
        <w:t>7</w:t>
      </w:r>
      <w:r w:rsidR="00C52964" w:rsidRPr="00660CA4">
        <w:rPr>
          <w:szCs w:val="26"/>
        </w:rPr>
        <w:t xml:space="preserve">. </w:t>
      </w:r>
      <w:proofErr w:type="gramStart"/>
      <w:r w:rsidR="00C52964" w:rsidRPr="00660CA4">
        <w:rPr>
          <w:szCs w:val="26"/>
        </w:rPr>
        <w:t>Контроль за</w:t>
      </w:r>
      <w:proofErr w:type="gramEnd"/>
      <w:r w:rsidR="00C52964" w:rsidRPr="00660CA4">
        <w:rPr>
          <w:szCs w:val="26"/>
        </w:rPr>
        <w:t xml:space="preserve"> исполнением настоящего постановления возложить на </w:t>
      </w:r>
      <w:r w:rsidR="00C52964">
        <w:rPr>
          <w:szCs w:val="26"/>
        </w:rPr>
        <w:t xml:space="preserve">первого </w:t>
      </w:r>
      <w:r w:rsidR="00C52964" w:rsidRPr="00660CA4">
        <w:rPr>
          <w:szCs w:val="26"/>
        </w:rPr>
        <w:t xml:space="preserve">заместителя главы </w:t>
      </w:r>
      <w:r w:rsidR="00C52964">
        <w:rPr>
          <w:szCs w:val="26"/>
        </w:rPr>
        <w:t>администрации городского округа</w:t>
      </w:r>
      <w:r w:rsidR="002477E7">
        <w:rPr>
          <w:szCs w:val="26"/>
        </w:rPr>
        <w:t xml:space="preserve"> </w:t>
      </w:r>
      <w:proofErr w:type="spellStart"/>
      <w:r w:rsidR="002477E7">
        <w:rPr>
          <w:szCs w:val="26"/>
        </w:rPr>
        <w:t>В.Н.Колоскова</w:t>
      </w:r>
      <w:proofErr w:type="spellEnd"/>
      <w:r w:rsidR="00C52964" w:rsidRPr="00660CA4">
        <w:rPr>
          <w:szCs w:val="26"/>
        </w:rPr>
        <w:t xml:space="preserve">. </w:t>
      </w:r>
    </w:p>
    <w:p w:rsidR="00C52964" w:rsidRDefault="00C52964" w:rsidP="00C52964">
      <w:pPr>
        <w:tabs>
          <w:tab w:val="left" w:pos="8041"/>
        </w:tabs>
        <w:ind w:firstLine="0"/>
        <w:rPr>
          <w:szCs w:val="26"/>
        </w:rPr>
      </w:pPr>
    </w:p>
    <w:p w:rsidR="00C52964" w:rsidRDefault="00C52964" w:rsidP="00C52964">
      <w:pPr>
        <w:tabs>
          <w:tab w:val="left" w:pos="8041"/>
        </w:tabs>
        <w:ind w:firstLine="0"/>
        <w:rPr>
          <w:szCs w:val="26"/>
        </w:rPr>
      </w:pPr>
    </w:p>
    <w:p w:rsidR="00C52964" w:rsidRDefault="00C52964" w:rsidP="00C52964">
      <w:pPr>
        <w:tabs>
          <w:tab w:val="left" w:pos="8041"/>
        </w:tabs>
        <w:ind w:firstLine="0"/>
        <w:rPr>
          <w:szCs w:val="26"/>
        </w:rPr>
      </w:pPr>
    </w:p>
    <w:p w:rsidR="00C52964" w:rsidRDefault="00C52964" w:rsidP="00C52964">
      <w:pPr>
        <w:tabs>
          <w:tab w:val="left" w:pos="8041"/>
        </w:tabs>
        <w:ind w:firstLine="0"/>
        <w:rPr>
          <w:szCs w:val="26"/>
        </w:rPr>
      </w:pPr>
      <w:r w:rsidRPr="00660CA4">
        <w:rPr>
          <w:szCs w:val="26"/>
        </w:rPr>
        <w:t xml:space="preserve">Глава </w:t>
      </w:r>
      <w:r>
        <w:rPr>
          <w:szCs w:val="26"/>
        </w:rPr>
        <w:t>Дальнегорского</w:t>
      </w:r>
    </w:p>
    <w:p w:rsidR="00C52964" w:rsidRPr="00660CA4" w:rsidRDefault="00C52964" w:rsidP="00C52964">
      <w:pPr>
        <w:tabs>
          <w:tab w:val="left" w:pos="8041"/>
        </w:tabs>
        <w:ind w:firstLine="0"/>
        <w:rPr>
          <w:szCs w:val="26"/>
        </w:rPr>
      </w:pPr>
      <w:r w:rsidRPr="00660CA4">
        <w:rPr>
          <w:szCs w:val="26"/>
        </w:rPr>
        <w:t xml:space="preserve">городского округа                                                              </w:t>
      </w:r>
      <w:r w:rsidRPr="00660CA4">
        <w:rPr>
          <w:szCs w:val="26"/>
        </w:rPr>
        <w:tab/>
        <w:t xml:space="preserve"> </w:t>
      </w:r>
      <w:proofErr w:type="spellStart"/>
      <w:r>
        <w:rPr>
          <w:szCs w:val="26"/>
        </w:rPr>
        <w:t>И.В.Сахута</w:t>
      </w:r>
      <w:proofErr w:type="spellEnd"/>
    </w:p>
    <w:p w:rsidR="0021526A" w:rsidRDefault="0021526A" w:rsidP="00C52964">
      <w:pPr>
        <w:ind w:left="4955"/>
        <w:jc w:val="center"/>
        <w:rPr>
          <w:szCs w:val="26"/>
        </w:rPr>
      </w:pPr>
    </w:p>
    <w:p w:rsidR="0021526A" w:rsidRDefault="0021526A" w:rsidP="00C52964">
      <w:pPr>
        <w:ind w:left="4955"/>
        <w:jc w:val="center"/>
        <w:rPr>
          <w:szCs w:val="26"/>
        </w:rPr>
      </w:pPr>
    </w:p>
    <w:p w:rsidR="0021526A" w:rsidRDefault="0021526A" w:rsidP="00C52964">
      <w:pPr>
        <w:ind w:left="4955"/>
        <w:jc w:val="center"/>
        <w:rPr>
          <w:szCs w:val="26"/>
        </w:rPr>
      </w:pPr>
    </w:p>
    <w:p w:rsidR="00DB12D5" w:rsidRDefault="00DB12D5" w:rsidP="00C52964">
      <w:pPr>
        <w:ind w:left="4955"/>
        <w:jc w:val="center"/>
        <w:rPr>
          <w:szCs w:val="26"/>
        </w:rPr>
      </w:pPr>
    </w:p>
    <w:p w:rsidR="00E629E8" w:rsidRDefault="00E629E8" w:rsidP="00C52964">
      <w:pPr>
        <w:ind w:left="4955"/>
        <w:jc w:val="center"/>
        <w:rPr>
          <w:sz w:val="24"/>
          <w:szCs w:val="24"/>
        </w:rPr>
      </w:pPr>
    </w:p>
    <w:p w:rsidR="00C52964" w:rsidRPr="00D22CC3" w:rsidRDefault="00C52964" w:rsidP="00C52964">
      <w:pPr>
        <w:ind w:left="4955"/>
        <w:jc w:val="center"/>
        <w:rPr>
          <w:sz w:val="24"/>
          <w:szCs w:val="24"/>
        </w:rPr>
      </w:pPr>
      <w:r w:rsidRPr="00D22CC3">
        <w:rPr>
          <w:sz w:val="24"/>
          <w:szCs w:val="24"/>
        </w:rPr>
        <w:t>УТВЕРЖДЕНО</w:t>
      </w:r>
    </w:p>
    <w:p w:rsidR="00C52964" w:rsidRPr="00D22CC3" w:rsidRDefault="00C52964" w:rsidP="00C52964">
      <w:pPr>
        <w:jc w:val="center"/>
        <w:rPr>
          <w:sz w:val="24"/>
          <w:szCs w:val="24"/>
        </w:rPr>
      </w:pPr>
      <w:r w:rsidRPr="00D22CC3">
        <w:rPr>
          <w:sz w:val="24"/>
          <w:szCs w:val="24"/>
        </w:rPr>
        <w:t xml:space="preserve">                                                                     постановлением администрации</w:t>
      </w:r>
    </w:p>
    <w:p w:rsidR="00C52964" w:rsidRPr="00D22CC3" w:rsidRDefault="00E629E8" w:rsidP="00C52964">
      <w:pPr>
        <w:ind w:left="4955" w:firstLin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2964" w:rsidRPr="00D22CC3">
        <w:rPr>
          <w:sz w:val="24"/>
          <w:szCs w:val="24"/>
        </w:rPr>
        <w:t>Дальнегорского городского округа</w:t>
      </w:r>
    </w:p>
    <w:p w:rsidR="00C52964" w:rsidRPr="00D22CC3" w:rsidRDefault="00C52964" w:rsidP="00C52964">
      <w:pPr>
        <w:rPr>
          <w:sz w:val="24"/>
          <w:szCs w:val="24"/>
        </w:rPr>
      </w:pPr>
      <w:r w:rsidRPr="00D22CC3">
        <w:rPr>
          <w:sz w:val="24"/>
          <w:szCs w:val="24"/>
        </w:rPr>
        <w:t xml:space="preserve">                                                                           </w:t>
      </w:r>
      <w:r w:rsidR="00E629E8">
        <w:rPr>
          <w:sz w:val="24"/>
          <w:szCs w:val="24"/>
        </w:rPr>
        <w:t xml:space="preserve">     </w:t>
      </w:r>
      <w:r w:rsidRPr="00D22CC3">
        <w:rPr>
          <w:sz w:val="24"/>
          <w:szCs w:val="24"/>
        </w:rPr>
        <w:t xml:space="preserve"> </w:t>
      </w:r>
      <w:r w:rsidR="00137542">
        <w:rPr>
          <w:sz w:val="24"/>
          <w:szCs w:val="24"/>
        </w:rPr>
        <w:t>о</w:t>
      </w:r>
      <w:r w:rsidRPr="00D22CC3">
        <w:rPr>
          <w:sz w:val="24"/>
          <w:szCs w:val="24"/>
        </w:rPr>
        <w:t>т</w:t>
      </w:r>
      <w:r w:rsidR="00137542">
        <w:rPr>
          <w:sz w:val="24"/>
          <w:szCs w:val="24"/>
        </w:rPr>
        <w:t xml:space="preserve"> 13 ноября 2014       </w:t>
      </w:r>
      <w:r w:rsidRPr="00D22CC3">
        <w:rPr>
          <w:sz w:val="24"/>
          <w:szCs w:val="24"/>
        </w:rPr>
        <w:t xml:space="preserve"> № </w:t>
      </w:r>
      <w:r w:rsidR="00137542">
        <w:rPr>
          <w:sz w:val="24"/>
          <w:szCs w:val="24"/>
        </w:rPr>
        <w:t>980-па</w:t>
      </w:r>
    </w:p>
    <w:p w:rsidR="00C52964" w:rsidRPr="00D22CC3" w:rsidRDefault="00C52964" w:rsidP="00C52964">
      <w:pPr>
        <w:ind w:firstLine="540"/>
        <w:rPr>
          <w:b/>
          <w:bCs/>
          <w:sz w:val="24"/>
          <w:szCs w:val="24"/>
        </w:rPr>
      </w:pPr>
      <w:r w:rsidRPr="00D22CC3">
        <w:rPr>
          <w:sz w:val="24"/>
          <w:szCs w:val="24"/>
        </w:rPr>
        <w:tab/>
      </w:r>
      <w:r w:rsidRPr="00D22CC3">
        <w:rPr>
          <w:sz w:val="24"/>
          <w:szCs w:val="24"/>
        </w:rPr>
        <w:tab/>
      </w:r>
      <w:r w:rsidRPr="00D22CC3">
        <w:rPr>
          <w:sz w:val="24"/>
          <w:szCs w:val="24"/>
        </w:rPr>
        <w:tab/>
      </w:r>
      <w:r w:rsidRPr="00D22CC3">
        <w:rPr>
          <w:sz w:val="24"/>
          <w:szCs w:val="24"/>
        </w:rPr>
        <w:tab/>
      </w:r>
      <w:r w:rsidRPr="00D22CC3">
        <w:rPr>
          <w:sz w:val="24"/>
          <w:szCs w:val="24"/>
        </w:rPr>
        <w:tab/>
      </w:r>
      <w:r w:rsidRPr="00D22CC3">
        <w:rPr>
          <w:sz w:val="24"/>
          <w:szCs w:val="24"/>
        </w:rPr>
        <w:tab/>
      </w:r>
    </w:p>
    <w:p w:rsidR="00C52964" w:rsidRPr="00E629E8" w:rsidRDefault="00C52964" w:rsidP="00C52964">
      <w:pPr>
        <w:ind w:firstLine="540"/>
        <w:jc w:val="center"/>
        <w:rPr>
          <w:b/>
          <w:bCs/>
          <w:szCs w:val="26"/>
        </w:rPr>
      </w:pPr>
      <w:r w:rsidRPr="00E629E8">
        <w:rPr>
          <w:b/>
          <w:bCs/>
          <w:szCs w:val="26"/>
        </w:rPr>
        <w:t>Положение</w:t>
      </w:r>
    </w:p>
    <w:p w:rsidR="00C52964" w:rsidRPr="00E629E8" w:rsidRDefault="00C52964" w:rsidP="00C52964">
      <w:pPr>
        <w:tabs>
          <w:tab w:val="left" w:pos="6413"/>
        </w:tabs>
        <w:jc w:val="center"/>
        <w:rPr>
          <w:szCs w:val="26"/>
        </w:rPr>
      </w:pPr>
      <w:bookmarkStart w:id="1" w:name="Par42"/>
      <w:bookmarkEnd w:id="1"/>
      <w:r w:rsidRPr="00E629E8">
        <w:rPr>
          <w:b/>
          <w:bCs/>
          <w:szCs w:val="26"/>
        </w:rPr>
        <w:t xml:space="preserve">о порядке и </w:t>
      </w:r>
      <w:proofErr w:type="gramStart"/>
      <w:r w:rsidRPr="00E629E8">
        <w:rPr>
          <w:b/>
          <w:bCs/>
          <w:szCs w:val="26"/>
        </w:rPr>
        <w:t>размерах оплаты труда</w:t>
      </w:r>
      <w:proofErr w:type="gramEnd"/>
      <w:r w:rsidRPr="00E629E8">
        <w:rPr>
          <w:b/>
          <w:bCs/>
          <w:szCs w:val="26"/>
        </w:rPr>
        <w:t xml:space="preserve"> руководителей</w:t>
      </w:r>
      <w:r w:rsidR="003C07B1" w:rsidRPr="00E629E8">
        <w:rPr>
          <w:szCs w:val="26"/>
          <w:lang w:eastAsia="ru-RU"/>
        </w:rPr>
        <w:t xml:space="preserve">, </w:t>
      </w:r>
      <w:r w:rsidR="003C07B1" w:rsidRPr="00E629E8">
        <w:rPr>
          <w:b/>
          <w:szCs w:val="26"/>
          <w:lang w:eastAsia="ru-RU"/>
        </w:rPr>
        <w:t>их заместителей и главных бухгалтеров</w:t>
      </w:r>
      <w:r w:rsidRPr="00E629E8">
        <w:rPr>
          <w:b/>
          <w:bCs/>
          <w:szCs w:val="26"/>
        </w:rPr>
        <w:t xml:space="preserve"> муниципальных бюджетных, казенных, автономных учреждений Дальнегорского городского округа </w:t>
      </w:r>
    </w:p>
    <w:p w:rsidR="00C52964" w:rsidRPr="00D22CC3" w:rsidRDefault="00C52964" w:rsidP="00C52964">
      <w:pPr>
        <w:ind w:firstLine="540"/>
        <w:rPr>
          <w:sz w:val="24"/>
          <w:szCs w:val="24"/>
        </w:rPr>
      </w:pPr>
    </w:p>
    <w:p w:rsidR="00C52964" w:rsidRPr="00D22CC3" w:rsidRDefault="00C52964" w:rsidP="00C52964">
      <w:pPr>
        <w:jc w:val="center"/>
        <w:rPr>
          <w:sz w:val="24"/>
          <w:szCs w:val="24"/>
        </w:rPr>
      </w:pPr>
      <w:bookmarkStart w:id="2" w:name="Par47"/>
      <w:bookmarkEnd w:id="2"/>
      <w:r w:rsidRPr="00D22CC3">
        <w:rPr>
          <w:sz w:val="24"/>
          <w:szCs w:val="24"/>
        </w:rPr>
        <w:t>I. Общие положения</w:t>
      </w:r>
    </w:p>
    <w:p w:rsidR="00C52964" w:rsidRPr="00D22CC3" w:rsidRDefault="00C52964" w:rsidP="00C52964">
      <w:pPr>
        <w:ind w:firstLine="540"/>
        <w:rPr>
          <w:sz w:val="24"/>
          <w:szCs w:val="24"/>
        </w:rPr>
      </w:pPr>
    </w:p>
    <w:p w:rsidR="003C07B1" w:rsidRPr="00D22CC3" w:rsidRDefault="00C52964" w:rsidP="003C07B1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1.1. Настоящее Положение</w:t>
      </w:r>
      <w:r w:rsidR="003C07B1" w:rsidRPr="00D22CC3">
        <w:rPr>
          <w:sz w:val="24"/>
          <w:szCs w:val="24"/>
        </w:rPr>
        <w:t xml:space="preserve"> устанавливает порядок и </w:t>
      </w:r>
      <w:proofErr w:type="gramStart"/>
      <w:r w:rsidR="003C07B1" w:rsidRPr="00D22CC3">
        <w:rPr>
          <w:sz w:val="24"/>
          <w:szCs w:val="24"/>
        </w:rPr>
        <w:t>размеры оплаты труда</w:t>
      </w:r>
      <w:proofErr w:type="gramEnd"/>
      <w:r w:rsidR="003C07B1" w:rsidRPr="00D22CC3">
        <w:rPr>
          <w:sz w:val="24"/>
          <w:szCs w:val="24"/>
        </w:rPr>
        <w:t xml:space="preserve"> руководителей</w:t>
      </w:r>
      <w:r w:rsidR="003C07B1" w:rsidRPr="00D22CC3">
        <w:rPr>
          <w:sz w:val="24"/>
          <w:szCs w:val="24"/>
          <w:lang w:eastAsia="ru-RU"/>
        </w:rPr>
        <w:t>, их заместителей и главных бухгалтеров</w:t>
      </w:r>
      <w:r w:rsidR="003C07B1" w:rsidRPr="00D22CC3">
        <w:rPr>
          <w:sz w:val="24"/>
          <w:szCs w:val="24"/>
        </w:rPr>
        <w:t xml:space="preserve"> муниципальных бюджетных, казенных, автономных учреждений Дальнегорского городского округа (далее – Положение, учреждения).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1.2. Заработная плата руководителя</w:t>
      </w:r>
      <w:r w:rsidR="003C07B1" w:rsidRPr="00D22CC3">
        <w:rPr>
          <w:sz w:val="24"/>
          <w:szCs w:val="24"/>
          <w:lang w:eastAsia="ru-RU"/>
        </w:rPr>
        <w:t>, их заместителей и главного бухгалтера</w:t>
      </w:r>
      <w:r w:rsidRPr="00D22CC3">
        <w:rPr>
          <w:sz w:val="24"/>
          <w:szCs w:val="24"/>
        </w:rPr>
        <w:t xml:space="preserve"> учреждения состоит из оклада, компенсационных и стимулирующих выплат.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1.3. Руководителю учреждения</w:t>
      </w:r>
      <w:r w:rsidR="003C07B1" w:rsidRPr="00D22CC3">
        <w:rPr>
          <w:sz w:val="24"/>
          <w:szCs w:val="24"/>
          <w:lang w:eastAsia="ru-RU"/>
        </w:rPr>
        <w:t>, их заместител</w:t>
      </w:r>
      <w:r w:rsidR="002822B8" w:rsidRPr="00D22CC3">
        <w:rPr>
          <w:sz w:val="24"/>
          <w:szCs w:val="24"/>
          <w:lang w:eastAsia="ru-RU"/>
        </w:rPr>
        <w:t>ям</w:t>
      </w:r>
      <w:r w:rsidR="003C07B1" w:rsidRPr="00D22CC3">
        <w:rPr>
          <w:sz w:val="24"/>
          <w:szCs w:val="24"/>
          <w:lang w:eastAsia="ru-RU"/>
        </w:rPr>
        <w:t xml:space="preserve"> и главн</w:t>
      </w:r>
      <w:r w:rsidR="002822B8" w:rsidRPr="00D22CC3">
        <w:rPr>
          <w:sz w:val="24"/>
          <w:szCs w:val="24"/>
          <w:lang w:eastAsia="ru-RU"/>
        </w:rPr>
        <w:t>ому</w:t>
      </w:r>
      <w:r w:rsidR="003C07B1" w:rsidRPr="00D22CC3">
        <w:rPr>
          <w:sz w:val="24"/>
          <w:szCs w:val="24"/>
          <w:lang w:eastAsia="ru-RU"/>
        </w:rPr>
        <w:t xml:space="preserve"> бухгалтер</w:t>
      </w:r>
      <w:r w:rsidR="002822B8" w:rsidRPr="00D22CC3">
        <w:rPr>
          <w:sz w:val="24"/>
          <w:szCs w:val="24"/>
          <w:lang w:eastAsia="ru-RU"/>
        </w:rPr>
        <w:t>у учреждения</w:t>
      </w:r>
      <w:r w:rsidRPr="00D22CC3">
        <w:rPr>
          <w:sz w:val="24"/>
          <w:szCs w:val="24"/>
        </w:rPr>
        <w:t xml:space="preserve"> </w:t>
      </w:r>
      <w:r w:rsidR="00F9438F">
        <w:rPr>
          <w:sz w:val="24"/>
          <w:szCs w:val="24"/>
        </w:rPr>
        <w:t xml:space="preserve">может </w:t>
      </w:r>
      <w:r w:rsidRPr="00D22CC3">
        <w:rPr>
          <w:sz w:val="24"/>
          <w:szCs w:val="24"/>
        </w:rPr>
        <w:t>выплачиват</w:t>
      </w:r>
      <w:r w:rsidR="00F9438F">
        <w:rPr>
          <w:sz w:val="24"/>
          <w:szCs w:val="24"/>
        </w:rPr>
        <w:t>ь</w:t>
      </w:r>
      <w:r w:rsidRPr="00D22CC3">
        <w:rPr>
          <w:sz w:val="24"/>
          <w:szCs w:val="24"/>
        </w:rPr>
        <w:t>ся материальная помощь в порядке, предусмотренном разделом I</w:t>
      </w:r>
      <w:r w:rsidR="00D90B7C" w:rsidRPr="00D22CC3">
        <w:rPr>
          <w:sz w:val="24"/>
          <w:szCs w:val="24"/>
          <w:lang w:val="en-US"/>
        </w:rPr>
        <w:t>V</w:t>
      </w:r>
      <w:r w:rsidRPr="00D22CC3">
        <w:rPr>
          <w:sz w:val="24"/>
          <w:szCs w:val="24"/>
        </w:rPr>
        <w:t xml:space="preserve"> настоящего Положения.</w:t>
      </w:r>
    </w:p>
    <w:p w:rsidR="00D05376" w:rsidRPr="00D22CC3" w:rsidRDefault="003E4A97" w:rsidP="00E629E8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1.4. Финансовое обеспечение оплаты труда руководителей, их заместителей и главных бухгалтеров учреждений осуществляется за счет средств местного бюджета в пределах выделенных бюджетных ассигнований на соответствующий финансовый год.</w:t>
      </w:r>
      <w:r w:rsidRPr="00D22CC3">
        <w:rPr>
          <w:color w:val="006666"/>
          <w:sz w:val="24"/>
          <w:szCs w:val="24"/>
        </w:rPr>
        <w:t xml:space="preserve"> </w:t>
      </w:r>
      <w:r w:rsidRPr="00D22CC3">
        <w:rPr>
          <w:color w:val="006666"/>
          <w:sz w:val="24"/>
          <w:szCs w:val="24"/>
        </w:rPr>
        <w:br/>
      </w:r>
      <w:bookmarkStart w:id="3" w:name="Par53"/>
      <w:bookmarkEnd w:id="3"/>
    </w:p>
    <w:p w:rsidR="00C52964" w:rsidRPr="00D22CC3" w:rsidRDefault="00C52964" w:rsidP="005E625B">
      <w:pPr>
        <w:ind w:firstLine="540"/>
        <w:jc w:val="center"/>
        <w:rPr>
          <w:sz w:val="24"/>
          <w:szCs w:val="24"/>
        </w:rPr>
      </w:pPr>
      <w:r w:rsidRPr="00D22CC3">
        <w:rPr>
          <w:sz w:val="24"/>
          <w:szCs w:val="24"/>
        </w:rPr>
        <w:t xml:space="preserve">II. Порядок и </w:t>
      </w:r>
      <w:proofErr w:type="gramStart"/>
      <w:r w:rsidRPr="00D22CC3">
        <w:rPr>
          <w:sz w:val="24"/>
          <w:szCs w:val="24"/>
        </w:rPr>
        <w:t>размеры оплаты труда</w:t>
      </w:r>
      <w:proofErr w:type="gramEnd"/>
      <w:r w:rsidRPr="00D22CC3">
        <w:rPr>
          <w:sz w:val="24"/>
          <w:szCs w:val="24"/>
        </w:rPr>
        <w:t xml:space="preserve"> руководителя учреждения</w:t>
      </w:r>
    </w:p>
    <w:p w:rsidR="00C52964" w:rsidRPr="00D22CC3" w:rsidRDefault="00C52964" w:rsidP="005E625B">
      <w:pPr>
        <w:ind w:firstLine="540"/>
        <w:rPr>
          <w:sz w:val="24"/>
          <w:szCs w:val="24"/>
        </w:rPr>
      </w:pP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2.1. 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</w:t>
      </w:r>
      <w:r w:rsidR="002822B8" w:rsidRPr="00D22CC3">
        <w:rPr>
          <w:sz w:val="24"/>
          <w:szCs w:val="24"/>
          <w:lang w:eastAsia="ru-RU"/>
        </w:rPr>
        <w:t>,  заместителей руководителя  и главного бухгалтера учреждения</w:t>
      </w:r>
      <w:r w:rsidRPr="00D22CC3">
        <w:rPr>
          <w:sz w:val="24"/>
          <w:szCs w:val="24"/>
        </w:rPr>
        <w:t>) устанавливается в соответствии с приложением к настоящему Положению.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bookmarkStart w:id="4" w:name="Par56"/>
      <w:bookmarkEnd w:id="4"/>
      <w:r w:rsidRPr="00D22CC3">
        <w:rPr>
          <w:sz w:val="24"/>
          <w:szCs w:val="24"/>
        </w:rPr>
        <w:t>2.2. Размер оклада руководителя учреждения определяется трудовым договором.</w:t>
      </w:r>
    </w:p>
    <w:p w:rsidR="00C52964" w:rsidRPr="00D22CC3" w:rsidRDefault="00C52964" w:rsidP="00C52964">
      <w:pPr>
        <w:spacing w:line="360" w:lineRule="auto"/>
        <w:ind w:firstLine="540"/>
        <w:rPr>
          <w:b/>
          <w:sz w:val="24"/>
          <w:szCs w:val="24"/>
        </w:rPr>
      </w:pPr>
      <w:r w:rsidRPr="00D22CC3">
        <w:rPr>
          <w:sz w:val="24"/>
          <w:szCs w:val="24"/>
        </w:rPr>
        <w:t>Оклад руководителя учреждения устанавливается в кратном отношении к среднему размеру окладов работников учреждения (за исключением руководителя учреждения,</w:t>
      </w:r>
      <w:r w:rsidRPr="00D22CC3">
        <w:rPr>
          <w:color w:val="FF0000"/>
          <w:sz w:val="24"/>
          <w:szCs w:val="24"/>
        </w:rPr>
        <w:t xml:space="preserve"> </w:t>
      </w:r>
      <w:r w:rsidRPr="00D22CC3">
        <w:rPr>
          <w:sz w:val="24"/>
          <w:szCs w:val="24"/>
        </w:rPr>
        <w:t xml:space="preserve">его заместителей и главного бухгалтера учреждения), установленных по квалификационным уровням профессиональных квалификационных групп (далее - средний оклад работников по ПКГ), и составляет </w:t>
      </w:r>
      <w:r w:rsidRPr="00DD7E32">
        <w:rPr>
          <w:b/>
          <w:sz w:val="24"/>
          <w:szCs w:val="24"/>
        </w:rPr>
        <w:t xml:space="preserve">до </w:t>
      </w:r>
      <w:r w:rsidR="00C91AB7">
        <w:rPr>
          <w:b/>
          <w:sz w:val="24"/>
          <w:szCs w:val="24"/>
        </w:rPr>
        <w:t>8</w:t>
      </w:r>
      <w:r w:rsidRPr="00DD7E32">
        <w:rPr>
          <w:sz w:val="24"/>
          <w:szCs w:val="24"/>
        </w:rPr>
        <w:t xml:space="preserve"> размеров</w:t>
      </w:r>
      <w:r w:rsidRPr="00D22CC3">
        <w:rPr>
          <w:sz w:val="24"/>
          <w:szCs w:val="24"/>
        </w:rPr>
        <w:t xml:space="preserve"> средних окладов по ПКГ.</w:t>
      </w:r>
      <w:r w:rsidR="00A43097" w:rsidRPr="00D22CC3">
        <w:rPr>
          <w:sz w:val="24"/>
          <w:szCs w:val="24"/>
        </w:rPr>
        <w:t xml:space="preserve"> </w:t>
      </w:r>
    </w:p>
    <w:p w:rsidR="00C322CA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Кратность оклада руководителя учреждения к среднему окладу работников по ПКГ и критерии ее установления разрабатываются и утверждаются</w:t>
      </w:r>
      <w:r w:rsidR="00C322CA" w:rsidRPr="00D22CC3">
        <w:rPr>
          <w:sz w:val="24"/>
          <w:szCs w:val="24"/>
        </w:rPr>
        <w:t>:</w:t>
      </w:r>
    </w:p>
    <w:p w:rsidR="00C52964" w:rsidRPr="00D22CC3" w:rsidRDefault="00C322CA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- для муниципальных бюджетных учреждений</w:t>
      </w:r>
      <w:r w:rsidR="00C52964" w:rsidRPr="00D22CC3">
        <w:rPr>
          <w:sz w:val="24"/>
          <w:szCs w:val="24"/>
        </w:rPr>
        <w:t xml:space="preserve"> </w:t>
      </w:r>
      <w:r w:rsidR="007B178F" w:rsidRPr="00D22CC3">
        <w:rPr>
          <w:sz w:val="24"/>
          <w:szCs w:val="24"/>
        </w:rPr>
        <w:t>отраслевыми</w:t>
      </w:r>
      <w:r w:rsidR="00C52964" w:rsidRPr="00D22CC3">
        <w:rPr>
          <w:sz w:val="24"/>
          <w:szCs w:val="24"/>
        </w:rPr>
        <w:t xml:space="preserve"> </w:t>
      </w:r>
      <w:r w:rsidR="00580435" w:rsidRPr="00D22CC3">
        <w:rPr>
          <w:sz w:val="24"/>
          <w:szCs w:val="24"/>
        </w:rPr>
        <w:t>органами</w:t>
      </w:r>
      <w:r w:rsidR="00C52964" w:rsidRPr="00D22CC3">
        <w:rPr>
          <w:sz w:val="24"/>
          <w:szCs w:val="24"/>
        </w:rPr>
        <w:t xml:space="preserve"> администрации </w:t>
      </w:r>
      <w:r w:rsidR="00580435" w:rsidRPr="00D22CC3">
        <w:rPr>
          <w:sz w:val="24"/>
          <w:szCs w:val="24"/>
        </w:rPr>
        <w:t xml:space="preserve">Дальнегорского </w:t>
      </w:r>
      <w:r w:rsidR="00C52964" w:rsidRPr="00D22CC3">
        <w:rPr>
          <w:sz w:val="24"/>
          <w:szCs w:val="24"/>
        </w:rPr>
        <w:t>городского округа, в ведении которых находятся учреждения</w:t>
      </w:r>
      <w:proofErr w:type="gramStart"/>
      <w:r w:rsidR="00C52964" w:rsidRPr="00D22CC3">
        <w:rPr>
          <w:sz w:val="24"/>
          <w:szCs w:val="24"/>
        </w:rPr>
        <w:t xml:space="preserve"> </w:t>
      </w:r>
      <w:r w:rsidRPr="00D22CC3">
        <w:rPr>
          <w:sz w:val="24"/>
          <w:szCs w:val="24"/>
        </w:rPr>
        <w:t>,</w:t>
      </w:r>
      <w:proofErr w:type="gramEnd"/>
    </w:p>
    <w:p w:rsidR="00C322CA" w:rsidRPr="00D22CC3" w:rsidRDefault="00C322CA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lastRenderedPageBreak/>
        <w:t xml:space="preserve">- </w:t>
      </w:r>
      <w:r w:rsidR="00885DD9" w:rsidRPr="00D22CC3">
        <w:rPr>
          <w:sz w:val="24"/>
          <w:szCs w:val="24"/>
        </w:rPr>
        <w:t>для муниципальных казенных и автономных учреждений учредителем.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Размер оклада руководителя учреждения рассчитывается по формуле: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РОрук</w:t>
      </w:r>
      <w:proofErr w:type="spellEnd"/>
      <w:proofErr w:type="gramStart"/>
      <w:r w:rsidRPr="00D22CC3">
        <w:rPr>
          <w:sz w:val="24"/>
          <w:szCs w:val="24"/>
        </w:rPr>
        <w:t xml:space="preserve"> = К</w:t>
      </w:r>
      <w:proofErr w:type="gramEnd"/>
      <w:r w:rsidRPr="00D22CC3">
        <w:rPr>
          <w:sz w:val="24"/>
          <w:szCs w:val="24"/>
        </w:rPr>
        <w:t xml:space="preserve"> </w:t>
      </w:r>
      <w:proofErr w:type="spellStart"/>
      <w:r w:rsidRPr="00D22CC3">
        <w:rPr>
          <w:sz w:val="24"/>
          <w:szCs w:val="24"/>
        </w:rPr>
        <w:t>x</w:t>
      </w:r>
      <w:proofErr w:type="spellEnd"/>
      <w:r w:rsidRPr="00D22CC3">
        <w:rPr>
          <w:sz w:val="24"/>
          <w:szCs w:val="24"/>
        </w:rPr>
        <w:t xml:space="preserve"> Ор,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где: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РОрук</w:t>
      </w:r>
      <w:proofErr w:type="spellEnd"/>
      <w:r w:rsidRPr="00D22CC3">
        <w:rPr>
          <w:sz w:val="24"/>
          <w:szCs w:val="24"/>
        </w:rPr>
        <w:t xml:space="preserve"> - размер оклада руководителя учреждения;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gramStart"/>
      <w:r w:rsidRPr="00D22CC3">
        <w:rPr>
          <w:sz w:val="24"/>
          <w:szCs w:val="24"/>
        </w:rPr>
        <w:t>К</w:t>
      </w:r>
      <w:proofErr w:type="gramEnd"/>
      <w:r w:rsidRPr="00D22CC3">
        <w:rPr>
          <w:sz w:val="24"/>
          <w:szCs w:val="24"/>
        </w:rPr>
        <w:t xml:space="preserve"> - </w:t>
      </w:r>
      <w:proofErr w:type="gramStart"/>
      <w:r w:rsidRPr="00D22CC3">
        <w:rPr>
          <w:sz w:val="24"/>
          <w:szCs w:val="24"/>
        </w:rPr>
        <w:t>показатель</w:t>
      </w:r>
      <w:proofErr w:type="gramEnd"/>
      <w:r w:rsidRPr="00D22CC3">
        <w:rPr>
          <w:sz w:val="24"/>
          <w:szCs w:val="24"/>
        </w:rPr>
        <w:t xml:space="preserve"> кратности оклада руководителя учреждения к среднему окладу работников по ПКГ;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Ор -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Размер оклада руководителя учреждения подлежит округлению до целого рубля в сторону увеличения.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 xml:space="preserve">2.3. </w:t>
      </w:r>
      <w:proofErr w:type="gramStart"/>
      <w:r w:rsidRPr="00D22CC3">
        <w:rPr>
          <w:sz w:val="24"/>
          <w:szCs w:val="24"/>
        </w:rPr>
        <w:t>Компенсационные выплаты руководителю учреждения устанавливаются с учетом условий его труда в процентах к окладу или в абсолютных размерах, если иное не установлено федеральным</w:t>
      </w:r>
      <w:r w:rsidR="00DF11A9" w:rsidRPr="00D22CC3">
        <w:rPr>
          <w:sz w:val="24"/>
          <w:szCs w:val="24"/>
        </w:rPr>
        <w:t>,</w:t>
      </w:r>
      <w:r w:rsidRPr="00D22CC3">
        <w:rPr>
          <w:sz w:val="24"/>
          <w:szCs w:val="24"/>
        </w:rPr>
        <w:t xml:space="preserve"> краевым законодательством</w:t>
      </w:r>
      <w:r w:rsidR="00DF11A9" w:rsidRPr="00D22CC3">
        <w:rPr>
          <w:sz w:val="24"/>
          <w:szCs w:val="24"/>
        </w:rPr>
        <w:t xml:space="preserve"> или муниципальными правовыми актами Дальнегорского городского округа</w:t>
      </w:r>
      <w:r w:rsidRPr="00D22CC3">
        <w:rPr>
          <w:sz w:val="24"/>
          <w:szCs w:val="24"/>
        </w:rPr>
        <w:t xml:space="preserve"> в соответствии с перечнем видов компенсационных выплат, утвержденным администрацией </w:t>
      </w:r>
      <w:r w:rsidR="00F85B41" w:rsidRPr="00D22CC3">
        <w:rPr>
          <w:sz w:val="24"/>
          <w:szCs w:val="24"/>
        </w:rPr>
        <w:t xml:space="preserve">Дальнегорского </w:t>
      </w:r>
      <w:r w:rsidRPr="00D22CC3">
        <w:rPr>
          <w:sz w:val="24"/>
          <w:szCs w:val="24"/>
        </w:rPr>
        <w:t>городского округа,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bookmarkStart w:id="5" w:name="Par70"/>
      <w:bookmarkEnd w:id="5"/>
      <w:r w:rsidRPr="00D22CC3">
        <w:rPr>
          <w:sz w:val="24"/>
          <w:szCs w:val="24"/>
        </w:rPr>
        <w:t xml:space="preserve">2.4. Стимулирующие выплаты руководителю учреждения устанавливаются в соответствии с перечнем видов стимулирующих выплат, утвержденным администрацией </w:t>
      </w:r>
      <w:r w:rsidR="006D0861" w:rsidRPr="00D22CC3">
        <w:rPr>
          <w:sz w:val="24"/>
          <w:szCs w:val="24"/>
        </w:rPr>
        <w:t xml:space="preserve">Дальнегорского </w:t>
      </w:r>
      <w:r w:rsidRPr="00D22CC3">
        <w:rPr>
          <w:sz w:val="24"/>
          <w:szCs w:val="24"/>
        </w:rPr>
        <w:t>городского округа, в абсолютных размерах.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Стимулирующие выплаты руководителю учреждения и их конкретные размеры устанавливаются в трудовом договоре с учетом выполнения им целевых показателей эффективности работы руководителя учреждения, утверждаемых отраслевым органом</w:t>
      </w:r>
      <w:r w:rsidR="006A7B72" w:rsidRPr="00D22CC3">
        <w:rPr>
          <w:sz w:val="24"/>
          <w:szCs w:val="24"/>
        </w:rPr>
        <w:t xml:space="preserve"> для муниципальных бюджетных учреждений и учредителем для муниципальных казенных и автономных учреждений</w:t>
      </w:r>
      <w:r w:rsidRPr="00D22CC3">
        <w:rPr>
          <w:sz w:val="24"/>
          <w:szCs w:val="24"/>
        </w:rPr>
        <w:t>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 xml:space="preserve">Оценку работы руководителей учреждений на предмет выполнения им целевых показателей эффективности работы осуществляет ежемесячно </w:t>
      </w:r>
      <w:r w:rsidRPr="00105455">
        <w:rPr>
          <w:sz w:val="24"/>
          <w:szCs w:val="24"/>
        </w:rPr>
        <w:t>комиссия по оценке</w:t>
      </w:r>
      <w:r w:rsidRPr="00D22CC3">
        <w:rPr>
          <w:sz w:val="24"/>
          <w:szCs w:val="24"/>
        </w:rPr>
        <w:t xml:space="preserve"> </w:t>
      </w:r>
      <w:proofErr w:type="gramStart"/>
      <w:r w:rsidRPr="00D22CC3">
        <w:rPr>
          <w:sz w:val="24"/>
          <w:szCs w:val="24"/>
        </w:rPr>
        <w:t>выполнения целевых показателей эффективности работы руководителя</w:t>
      </w:r>
      <w:proofErr w:type="gramEnd"/>
      <w:r w:rsidRPr="00D22CC3">
        <w:rPr>
          <w:sz w:val="24"/>
          <w:szCs w:val="24"/>
        </w:rPr>
        <w:t xml:space="preserve"> учреждения (далее - комиссия), создаваемая отраслевым органом</w:t>
      </w:r>
      <w:r w:rsidR="006A7B72" w:rsidRPr="00D22CC3">
        <w:rPr>
          <w:sz w:val="24"/>
          <w:szCs w:val="24"/>
        </w:rPr>
        <w:t xml:space="preserve"> для муниципальных бюджетных учреждений и учредителем для муниципальных казенных и автономных учреждений</w:t>
      </w:r>
      <w:r w:rsidRPr="00D22CC3">
        <w:rPr>
          <w:sz w:val="24"/>
          <w:szCs w:val="24"/>
        </w:rPr>
        <w:t>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105455">
        <w:rPr>
          <w:sz w:val="24"/>
          <w:szCs w:val="24"/>
        </w:rPr>
        <w:t>Состав комиссии</w:t>
      </w:r>
      <w:r w:rsidRPr="00D22CC3">
        <w:rPr>
          <w:sz w:val="24"/>
          <w:szCs w:val="24"/>
        </w:rPr>
        <w:t xml:space="preserve"> и порядок </w:t>
      </w:r>
      <w:proofErr w:type="gramStart"/>
      <w:r w:rsidRPr="00D22CC3">
        <w:rPr>
          <w:sz w:val="24"/>
          <w:szCs w:val="24"/>
        </w:rPr>
        <w:t>оценки выполнения целевых показателей эффективности работы руководителя учреждения</w:t>
      </w:r>
      <w:proofErr w:type="gramEnd"/>
      <w:r w:rsidRPr="00D22CC3">
        <w:rPr>
          <w:sz w:val="24"/>
          <w:szCs w:val="24"/>
        </w:rPr>
        <w:t xml:space="preserve"> утверждаются отраслевым органом</w:t>
      </w:r>
      <w:r w:rsidR="006A7B72" w:rsidRPr="00D22CC3">
        <w:rPr>
          <w:sz w:val="24"/>
          <w:szCs w:val="24"/>
        </w:rPr>
        <w:t xml:space="preserve"> для муниципальных бюджетных учреждений и учредителем для муниципальных казенных и автономных </w:t>
      </w:r>
      <w:r w:rsidR="006A7B72" w:rsidRPr="00D22CC3">
        <w:rPr>
          <w:sz w:val="24"/>
          <w:szCs w:val="24"/>
        </w:rPr>
        <w:lastRenderedPageBreak/>
        <w:t>учреждений</w:t>
      </w:r>
      <w:r w:rsidRPr="00D22CC3">
        <w:rPr>
          <w:sz w:val="24"/>
          <w:szCs w:val="24"/>
        </w:rPr>
        <w:t>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bookmarkStart w:id="6" w:name="Par74"/>
      <w:bookmarkEnd w:id="6"/>
      <w:r w:rsidRPr="00D22CC3">
        <w:rPr>
          <w:sz w:val="24"/>
          <w:szCs w:val="24"/>
        </w:rPr>
        <w:t>2.4.1. Выплаты за качество выполняемых работ и (или) выплаты за интенсивность и высокие результаты работы производятся ежемесячно.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процентной надбавки к заработной плате</w:t>
      </w:r>
      <w:r w:rsidR="006124BE" w:rsidRPr="00D22CC3">
        <w:rPr>
          <w:sz w:val="24"/>
          <w:szCs w:val="24"/>
        </w:rPr>
        <w:t xml:space="preserve"> за стаж работы в районах</w:t>
      </w:r>
      <w:r w:rsidR="002C6C91" w:rsidRPr="00D22CC3">
        <w:rPr>
          <w:sz w:val="24"/>
          <w:szCs w:val="24"/>
        </w:rPr>
        <w:t>,</w:t>
      </w:r>
      <w:r w:rsidR="006124BE" w:rsidRPr="00D22CC3">
        <w:rPr>
          <w:sz w:val="24"/>
          <w:szCs w:val="24"/>
        </w:rPr>
        <w:t xml:space="preserve"> приравненных к Крайнему Северу</w:t>
      </w:r>
      <w:r w:rsidRPr="00D22CC3">
        <w:rPr>
          <w:sz w:val="24"/>
          <w:szCs w:val="24"/>
        </w:rPr>
        <w:t xml:space="preserve">, премии по итогам работы) должна составлять </w:t>
      </w:r>
      <w:r w:rsidR="00FF3E26">
        <w:rPr>
          <w:sz w:val="24"/>
          <w:szCs w:val="24"/>
        </w:rPr>
        <w:t xml:space="preserve"> </w:t>
      </w:r>
      <w:r w:rsidR="00FF3E26" w:rsidRPr="00105455">
        <w:rPr>
          <w:sz w:val="24"/>
          <w:szCs w:val="24"/>
        </w:rPr>
        <w:t>не более</w:t>
      </w:r>
      <w:r w:rsidR="00FF3E26">
        <w:rPr>
          <w:sz w:val="24"/>
          <w:szCs w:val="24"/>
        </w:rPr>
        <w:t xml:space="preserve"> </w:t>
      </w:r>
      <w:r w:rsidRPr="00D22CC3">
        <w:rPr>
          <w:sz w:val="24"/>
          <w:szCs w:val="24"/>
        </w:rPr>
        <w:t>40 процентов.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учреждения, определяется по формуле: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Рн</w:t>
      </w:r>
      <w:proofErr w:type="spellEnd"/>
      <w:r w:rsidRPr="00D22CC3">
        <w:rPr>
          <w:sz w:val="24"/>
          <w:szCs w:val="24"/>
        </w:rPr>
        <w:t xml:space="preserve"> = (</w:t>
      </w:r>
      <w:proofErr w:type="spellStart"/>
      <w:r w:rsidRPr="00D22CC3">
        <w:rPr>
          <w:sz w:val="24"/>
          <w:szCs w:val="24"/>
        </w:rPr>
        <w:t>РОрук</w:t>
      </w:r>
      <w:proofErr w:type="spellEnd"/>
      <w:r w:rsidRPr="00D22CC3">
        <w:rPr>
          <w:sz w:val="24"/>
          <w:szCs w:val="24"/>
        </w:rPr>
        <w:t xml:space="preserve"> + SUM КВ) </w:t>
      </w:r>
      <w:proofErr w:type="spellStart"/>
      <w:r w:rsidRPr="00D22CC3">
        <w:rPr>
          <w:sz w:val="24"/>
          <w:szCs w:val="24"/>
        </w:rPr>
        <w:t>x</w:t>
      </w:r>
      <w:proofErr w:type="spellEnd"/>
      <w:r w:rsidRPr="00D22CC3">
        <w:rPr>
          <w:sz w:val="24"/>
          <w:szCs w:val="24"/>
        </w:rPr>
        <w:t xml:space="preserve"> 40% / 60%,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где: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Рн</w:t>
      </w:r>
      <w:proofErr w:type="spellEnd"/>
      <w:r w:rsidRPr="00D22CC3">
        <w:rPr>
          <w:sz w:val="24"/>
          <w:szCs w:val="24"/>
        </w:rPr>
        <w:t xml:space="preserve"> - максимальный размер выплат за качество выполняемых работ и (или) выплат за интенсивность и высокие результаты работы руководителю учреждения;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РОрук</w:t>
      </w:r>
      <w:proofErr w:type="spellEnd"/>
      <w:r w:rsidRPr="00D22CC3">
        <w:rPr>
          <w:sz w:val="24"/>
          <w:szCs w:val="24"/>
        </w:rPr>
        <w:t xml:space="preserve"> - размер оклада руководителя учреждения;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SUM КВ - суммы компенсационных выплат руководителю учреждения (без учета районного коэффициента, процентной надбавки к заработной плате);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60 процентов - доля оклада и компенсационных выплат в заработной плате руководителя учреждения (без учета районного коэффициента, процентной надбавки к заработной плате</w:t>
      </w:r>
      <w:r w:rsidR="002C6C91" w:rsidRPr="00D22CC3">
        <w:rPr>
          <w:sz w:val="24"/>
          <w:szCs w:val="24"/>
        </w:rPr>
        <w:t xml:space="preserve"> </w:t>
      </w:r>
      <w:r w:rsidR="00116ED9" w:rsidRPr="00D22CC3">
        <w:rPr>
          <w:sz w:val="24"/>
          <w:szCs w:val="24"/>
        </w:rPr>
        <w:t xml:space="preserve">за </w:t>
      </w:r>
      <w:r w:rsidR="002C6C91" w:rsidRPr="00D22CC3">
        <w:rPr>
          <w:sz w:val="24"/>
          <w:szCs w:val="24"/>
        </w:rPr>
        <w:t>стаж работы в районах, приравненных к Крайнему Северу</w:t>
      </w:r>
      <w:r w:rsidRPr="00D22CC3">
        <w:rPr>
          <w:sz w:val="24"/>
          <w:szCs w:val="24"/>
        </w:rPr>
        <w:t>, премии по итогам работы);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40 процентов -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процентной надбавки к заработной плате</w:t>
      </w:r>
      <w:r w:rsidR="00116ED9" w:rsidRPr="00D22CC3">
        <w:rPr>
          <w:sz w:val="24"/>
          <w:szCs w:val="24"/>
        </w:rPr>
        <w:t xml:space="preserve"> за стаж работы в районах, приравненных к Крайнему Северу,</w:t>
      </w:r>
      <w:r w:rsidRPr="00D22CC3">
        <w:rPr>
          <w:sz w:val="24"/>
          <w:szCs w:val="24"/>
        </w:rPr>
        <w:t xml:space="preserve"> премии по итогам работы).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Размер выплат за качество выполняемых работ и (или) выплат за интенсивность и высокие результаты работы руководителю учреждения устанавливается, исходя из данных, указанных в таблице</w:t>
      </w:r>
      <w:r w:rsidR="005476D5" w:rsidRPr="00D22CC3">
        <w:rPr>
          <w:sz w:val="24"/>
          <w:szCs w:val="24"/>
        </w:rPr>
        <w:t>:</w:t>
      </w:r>
    </w:p>
    <w:p w:rsidR="00E629E8" w:rsidRDefault="00E629E8" w:rsidP="00C52964">
      <w:pPr>
        <w:jc w:val="right"/>
        <w:rPr>
          <w:sz w:val="24"/>
          <w:szCs w:val="24"/>
        </w:rPr>
      </w:pPr>
      <w:bookmarkStart w:id="7" w:name="Par89"/>
      <w:bookmarkEnd w:id="7"/>
    </w:p>
    <w:p w:rsidR="00E629E8" w:rsidRDefault="00E629E8" w:rsidP="00C52964">
      <w:pPr>
        <w:jc w:val="right"/>
        <w:rPr>
          <w:sz w:val="24"/>
          <w:szCs w:val="24"/>
        </w:rPr>
      </w:pPr>
    </w:p>
    <w:p w:rsidR="00E629E8" w:rsidRDefault="00E629E8" w:rsidP="00C52964">
      <w:pPr>
        <w:jc w:val="right"/>
        <w:rPr>
          <w:sz w:val="24"/>
          <w:szCs w:val="24"/>
        </w:rPr>
      </w:pPr>
    </w:p>
    <w:p w:rsidR="00E629E8" w:rsidRDefault="00E629E8" w:rsidP="00C52964">
      <w:pPr>
        <w:jc w:val="right"/>
        <w:rPr>
          <w:sz w:val="24"/>
          <w:szCs w:val="24"/>
        </w:rPr>
      </w:pPr>
    </w:p>
    <w:p w:rsidR="00E629E8" w:rsidRDefault="00E629E8" w:rsidP="00C52964">
      <w:pPr>
        <w:jc w:val="right"/>
        <w:rPr>
          <w:sz w:val="24"/>
          <w:szCs w:val="24"/>
        </w:rPr>
      </w:pPr>
    </w:p>
    <w:p w:rsidR="00E629E8" w:rsidRDefault="00E629E8" w:rsidP="00C52964">
      <w:pPr>
        <w:jc w:val="right"/>
        <w:rPr>
          <w:sz w:val="24"/>
          <w:szCs w:val="24"/>
        </w:rPr>
      </w:pPr>
    </w:p>
    <w:p w:rsidR="00C52964" w:rsidRPr="00D22CC3" w:rsidRDefault="00C52964" w:rsidP="00C52964">
      <w:pPr>
        <w:jc w:val="right"/>
        <w:rPr>
          <w:sz w:val="24"/>
          <w:szCs w:val="24"/>
        </w:rPr>
      </w:pPr>
      <w:r w:rsidRPr="00D22CC3">
        <w:rPr>
          <w:sz w:val="24"/>
          <w:szCs w:val="24"/>
        </w:rPr>
        <w:lastRenderedPageBreak/>
        <w:t>Таблица</w:t>
      </w: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188"/>
      </w:tblGrid>
      <w:tr w:rsidR="00C52964" w:rsidRPr="00D22CC3" w:rsidTr="00974F26">
        <w:trPr>
          <w:trHeight w:val="12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snapToGrid w:val="0"/>
              <w:rPr>
                <w:sz w:val="24"/>
                <w:szCs w:val="24"/>
              </w:rPr>
            </w:pPr>
          </w:p>
          <w:p w:rsidR="00C52964" w:rsidRPr="00D22CC3" w:rsidRDefault="00C52964" w:rsidP="00E629E8">
            <w:pPr>
              <w:ind w:firstLine="10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  </w:t>
            </w:r>
            <w:proofErr w:type="gramStart"/>
            <w:r w:rsidRPr="00D22CC3">
              <w:rPr>
                <w:sz w:val="24"/>
                <w:szCs w:val="24"/>
              </w:rPr>
              <w:t xml:space="preserve">Условия осуществления выплаты (результат оценки     выполнения целевых     </w:t>
            </w:r>
            <w:proofErr w:type="gramEnd"/>
          </w:p>
          <w:p w:rsidR="00C52964" w:rsidRPr="00D22CC3" w:rsidRDefault="00C52964" w:rsidP="00E629E8">
            <w:pPr>
              <w:ind w:firstLine="10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показателей эффективности     работы руководителя    учреждения, в баллах)   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64" w:rsidRPr="00D22CC3" w:rsidRDefault="00C52964" w:rsidP="00E629E8">
            <w:pPr>
              <w:ind w:firstLine="0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</w:t>
            </w:r>
          </w:p>
          <w:p w:rsidR="00C52964" w:rsidRPr="00D22CC3" w:rsidRDefault="00C52964" w:rsidP="00E629E8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Размер выплат за качество выполняемых работ, за интенсивность и (или) выплат </w:t>
            </w:r>
          </w:p>
          <w:p w:rsidR="00C52964" w:rsidRPr="00D22CC3" w:rsidRDefault="00C52964" w:rsidP="00E629E8">
            <w:pPr>
              <w:ind w:firstLine="152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за высокие результаты работы от их максимального размера,          в процентах         </w:t>
            </w:r>
          </w:p>
        </w:tc>
      </w:tr>
      <w:tr w:rsidR="00C52964" w:rsidRPr="00D22CC3" w:rsidTr="00974F26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100 - 90 включительно      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                         100</w:t>
            </w:r>
          </w:p>
        </w:tc>
      </w:tr>
      <w:tr w:rsidR="00C52964" w:rsidRPr="00D22CC3" w:rsidTr="00974F26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менее 90 - 85 включительно 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                          90</w:t>
            </w:r>
          </w:p>
        </w:tc>
      </w:tr>
      <w:tr w:rsidR="00C52964" w:rsidRPr="00D22CC3" w:rsidTr="00974F26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менее 85 - 80 включительно 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                          80</w:t>
            </w:r>
          </w:p>
        </w:tc>
      </w:tr>
      <w:tr w:rsidR="00C52964" w:rsidRPr="00D22CC3" w:rsidTr="00974F26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менее 80 - 75 включительно 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                           70</w:t>
            </w:r>
          </w:p>
        </w:tc>
      </w:tr>
      <w:tr w:rsidR="00C52964" w:rsidRPr="00D22CC3" w:rsidTr="00974F26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менее 75                   </w:t>
            </w:r>
          </w:p>
        </w:tc>
        <w:tc>
          <w:tcPr>
            <w:tcW w:w="5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не устанавливается           </w:t>
            </w:r>
          </w:p>
        </w:tc>
      </w:tr>
    </w:tbl>
    <w:p w:rsidR="00C52964" w:rsidRPr="00D22CC3" w:rsidRDefault="00C52964" w:rsidP="00C52964">
      <w:pPr>
        <w:ind w:firstLine="540"/>
        <w:rPr>
          <w:sz w:val="24"/>
          <w:szCs w:val="24"/>
        </w:rPr>
      </w:pP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2.4.2. Руководителю учреждения по итогам работы за квартал, год (далее - отчетный период)</w:t>
      </w:r>
      <w:r w:rsidR="00FF3E26">
        <w:rPr>
          <w:sz w:val="24"/>
          <w:szCs w:val="24"/>
        </w:rPr>
        <w:t xml:space="preserve"> </w:t>
      </w:r>
      <w:proofErr w:type="gramStart"/>
      <w:r w:rsidR="00FF3E26" w:rsidRPr="00105455">
        <w:rPr>
          <w:sz w:val="24"/>
          <w:szCs w:val="24"/>
        </w:rPr>
        <w:t>может</w:t>
      </w:r>
      <w:proofErr w:type="gramEnd"/>
      <w:r w:rsidRPr="00D22CC3">
        <w:rPr>
          <w:sz w:val="24"/>
          <w:szCs w:val="24"/>
        </w:rPr>
        <w:t xml:space="preserve"> предоставляется премия при достижении результата оценки выполнения целевых показателей эффективности работы руководителя учреждения не менее 85 баллов за отчетный период по оценке комиссии.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gramStart"/>
      <w:r w:rsidRPr="00D22CC3">
        <w:rPr>
          <w:sz w:val="24"/>
          <w:szCs w:val="24"/>
        </w:rPr>
        <w:t>Сумма средств, направляемых на выплату премии руководителю учреждения в текущем финансовом году не может превышать двух окладов, рассчитанных в соответствии с пунктами 2.2</w:t>
      </w:r>
      <w:r w:rsidR="005476D5" w:rsidRPr="00D22CC3">
        <w:rPr>
          <w:sz w:val="24"/>
          <w:szCs w:val="24"/>
        </w:rPr>
        <w:t>-2.4, подпунктом 2.4.1 пункта 2.4</w:t>
      </w:r>
      <w:r w:rsidRPr="00D22CC3">
        <w:rPr>
          <w:sz w:val="24"/>
          <w:szCs w:val="24"/>
        </w:rPr>
        <w:t xml:space="preserve">  настоящего Положения </w:t>
      </w:r>
      <w:r w:rsidR="005476D5" w:rsidRPr="00D22CC3">
        <w:rPr>
          <w:sz w:val="24"/>
          <w:szCs w:val="24"/>
        </w:rPr>
        <w:t>(</w:t>
      </w:r>
      <w:r w:rsidR="005476D5" w:rsidRPr="00D22CC3">
        <w:rPr>
          <w:sz w:val="24"/>
          <w:szCs w:val="24"/>
          <w:lang w:eastAsia="ru-RU"/>
        </w:rPr>
        <w:t>без учета премии по итогам работы)</w:t>
      </w:r>
      <w:r w:rsidRPr="00D22CC3">
        <w:rPr>
          <w:sz w:val="24"/>
          <w:szCs w:val="24"/>
        </w:rPr>
        <w:t xml:space="preserve"> (далее - максимальный размер премиального фонда руководителя учреждения на текущий финансовый год) и определяется по формуле:</w:t>
      </w:r>
      <w:proofErr w:type="gramEnd"/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Пф</w:t>
      </w:r>
      <w:proofErr w:type="gramStart"/>
      <w:r w:rsidRPr="00D22CC3">
        <w:rPr>
          <w:sz w:val="24"/>
          <w:szCs w:val="24"/>
        </w:rPr>
        <w:t>i</w:t>
      </w:r>
      <w:proofErr w:type="spellEnd"/>
      <w:proofErr w:type="gramEnd"/>
      <w:r w:rsidRPr="00D22CC3">
        <w:rPr>
          <w:sz w:val="24"/>
          <w:szCs w:val="24"/>
        </w:rPr>
        <w:t xml:space="preserve"> = </w:t>
      </w:r>
      <w:proofErr w:type="spellStart"/>
      <w:r w:rsidRPr="00D22CC3">
        <w:rPr>
          <w:sz w:val="24"/>
          <w:szCs w:val="24"/>
        </w:rPr>
        <w:t>Оц</w:t>
      </w:r>
      <w:proofErr w:type="spellEnd"/>
      <w:r w:rsidRPr="00D22CC3">
        <w:rPr>
          <w:sz w:val="24"/>
          <w:szCs w:val="24"/>
        </w:rPr>
        <w:t xml:space="preserve"> </w:t>
      </w:r>
      <w:proofErr w:type="spellStart"/>
      <w:r w:rsidRPr="00D22CC3">
        <w:rPr>
          <w:sz w:val="24"/>
          <w:szCs w:val="24"/>
        </w:rPr>
        <w:t>x</w:t>
      </w:r>
      <w:proofErr w:type="spellEnd"/>
      <w:r w:rsidRPr="00D22CC3">
        <w:rPr>
          <w:sz w:val="24"/>
          <w:szCs w:val="24"/>
        </w:rPr>
        <w:t xml:space="preserve"> (ПФ / </w:t>
      </w:r>
      <w:proofErr w:type="spellStart"/>
      <w:r w:rsidRPr="00D22CC3">
        <w:rPr>
          <w:sz w:val="24"/>
          <w:szCs w:val="24"/>
        </w:rPr>
        <w:t>i</w:t>
      </w:r>
      <w:proofErr w:type="spellEnd"/>
      <w:r w:rsidRPr="00D22CC3">
        <w:rPr>
          <w:sz w:val="24"/>
          <w:szCs w:val="24"/>
        </w:rPr>
        <w:t xml:space="preserve"> / 100),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где: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Пф</w:t>
      </w:r>
      <w:proofErr w:type="gramStart"/>
      <w:r w:rsidRPr="00D22CC3">
        <w:rPr>
          <w:sz w:val="24"/>
          <w:szCs w:val="24"/>
        </w:rPr>
        <w:t>i</w:t>
      </w:r>
      <w:proofErr w:type="spellEnd"/>
      <w:proofErr w:type="gramEnd"/>
      <w:r w:rsidRPr="00D22CC3">
        <w:rPr>
          <w:sz w:val="24"/>
          <w:szCs w:val="24"/>
        </w:rPr>
        <w:t xml:space="preserve"> - размер премиального фонда руководителя учреждения на отчетный период текущего финансового года;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Оц</w:t>
      </w:r>
      <w:proofErr w:type="spellEnd"/>
      <w:r w:rsidRPr="00D22CC3">
        <w:rPr>
          <w:sz w:val="24"/>
          <w:szCs w:val="24"/>
        </w:rPr>
        <w:t xml:space="preserve"> - результат </w:t>
      </w:r>
      <w:proofErr w:type="gramStart"/>
      <w:r w:rsidRPr="00D22CC3">
        <w:rPr>
          <w:sz w:val="24"/>
          <w:szCs w:val="24"/>
        </w:rPr>
        <w:t>оценки выполнения целевых показателей эффективности работы руководителя</w:t>
      </w:r>
      <w:proofErr w:type="gramEnd"/>
      <w:r w:rsidRPr="00D22CC3">
        <w:rPr>
          <w:sz w:val="24"/>
          <w:szCs w:val="24"/>
        </w:rPr>
        <w:t xml:space="preserve"> учреждения, в баллах;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Пф</w:t>
      </w:r>
      <w:proofErr w:type="spellEnd"/>
      <w:r w:rsidRPr="00D22CC3">
        <w:rPr>
          <w:sz w:val="24"/>
          <w:szCs w:val="24"/>
        </w:rPr>
        <w:t xml:space="preserve"> - максимальный размер премиального фонда руководителя учреждения на текущий финансовый год;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proofErr w:type="spellStart"/>
      <w:r w:rsidRPr="00D22CC3">
        <w:rPr>
          <w:sz w:val="24"/>
          <w:szCs w:val="24"/>
        </w:rPr>
        <w:t>i</w:t>
      </w:r>
      <w:proofErr w:type="spellEnd"/>
      <w:r w:rsidRPr="00D22CC3">
        <w:rPr>
          <w:sz w:val="24"/>
          <w:szCs w:val="24"/>
        </w:rPr>
        <w:t xml:space="preserve"> - отчетный период (равный соответственно: 4, если отчетным периодом является квартал, 1 - год).</w:t>
      </w:r>
    </w:p>
    <w:p w:rsidR="00C37566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Решение о выплате премии по итогам работы</w:t>
      </w:r>
      <w:r w:rsidR="00C37566" w:rsidRPr="00D22CC3">
        <w:rPr>
          <w:sz w:val="24"/>
          <w:szCs w:val="24"/>
        </w:rPr>
        <w:t>:</w:t>
      </w:r>
    </w:p>
    <w:p w:rsidR="00C52964" w:rsidRPr="00D22CC3" w:rsidRDefault="00C37566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-</w:t>
      </w:r>
      <w:r w:rsidR="00C52964" w:rsidRPr="00D22CC3">
        <w:rPr>
          <w:sz w:val="24"/>
          <w:szCs w:val="24"/>
        </w:rPr>
        <w:t xml:space="preserve"> руководителю </w:t>
      </w:r>
      <w:r w:rsidRPr="00D22CC3">
        <w:rPr>
          <w:sz w:val="24"/>
          <w:szCs w:val="24"/>
        </w:rPr>
        <w:t xml:space="preserve">муниципального бюджетного </w:t>
      </w:r>
      <w:r w:rsidR="00C52964" w:rsidRPr="00D22CC3">
        <w:rPr>
          <w:sz w:val="24"/>
          <w:szCs w:val="24"/>
        </w:rPr>
        <w:t>учреждения принимает работодатель на основании ходатайства отраслевого органа</w:t>
      </w:r>
      <w:proofErr w:type="gramStart"/>
      <w:r w:rsidRPr="00D22CC3">
        <w:rPr>
          <w:sz w:val="24"/>
          <w:szCs w:val="24"/>
        </w:rPr>
        <w:t xml:space="preserve"> ,</w:t>
      </w:r>
      <w:proofErr w:type="gramEnd"/>
    </w:p>
    <w:p w:rsidR="00C37566" w:rsidRPr="00D22CC3" w:rsidRDefault="00C37566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- руководителю муниципального казенного автономного учреждения принимает учредитель на основании решения комиссии</w:t>
      </w:r>
      <w:r w:rsidR="00006A39" w:rsidRPr="00D22CC3">
        <w:rPr>
          <w:sz w:val="24"/>
          <w:szCs w:val="24"/>
        </w:rPr>
        <w:t>.</w:t>
      </w:r>
    </w:p>
    <w:p w:rsidR="00C52964" w:rsidRPr="00D22CC3" w:rsidRDefault="00C52964" w:rsidP="00C52964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2.5. На выплаты, предусмотренные пунктами 2.2 – 2.4 настоящего Положения, начисляются районный коэффициент и дальневосточная надбавка к заработной плате</w:t>
      </w:r>
      <w:r w:rsidR="000C6CCE" w:rsidRPr="00D22CC3">
        <w:rPr>
          <w:sz w:val="24"/>
          <w:szCs w:val="24"/>
        </w:rPr>
        <w:t xml:space="preserve"> за стаж работы в районах, приравненных к Крайнему Северу</w:t>
      </w:r>
      <w:r w:rsidR="0088693B" w:rsidRPr="00D22CC3">
        <w:rPr>
          <w:sz w:val="24"/>
          <w:szCs w:val="24"/>
        </w:rPr>
        <w:t>.</w:t>
      </w:r>
    </w:p>
    <w:p w:rsidR="00096677" w:rsidRPr="00D22CC3" w:rsidRDefault="00096677" w:rsidP="00096677">
      <w:pPr>
        <w:widowControl/>
        <w:suppressAutoHyphens w:val="0"/>
        <w:autoSpaceDE/>
        <w:spacing w:before="100" w:beforeAutospacing="1" w:after="100" w:afterAutospacing="1"/>
        <w:ind w:left="720" w:firstLine="0"/>
        <w:jc w:val="center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val="en-US"/>
        </w:rPr>
        <w:lastRenderedPageBreak/>
        <w:t>III</w:t>
      </w:r>
      <w:proofErr w:type="gramStart"/>
      <w:r w:rsidRPr="00D22CC3">
        <w:rPr>
          <w:sz w:val="24"/>
          <w:szCs w:val="24"/>
        </w:rPr>
        <w:t xml:space="preserve">. </w:t>
      </w:r>
      <w:r w:rsidRPr="00D22CC3">
        <w:rPr>
          <w:sz w:val="24"/>
          <w:szCs w:val="24"/>
          <w:lang w:eastAsia="ru-RU"/>
        </w:rPr>
        <w:t xml:space="preserve"> Порядок</w:t>
      </w:r>
      <w:proofErr w:type="gramEnd"/>
      <w:r w:rsidRPr="00D22CC3">
        <w:rPr>
          <w:sz w:val="24"/>
          <w:szCs w:val="24"/>
          <w:lang w:eastAsia="ru-RU"/>
        </w:rPr>
        <w:t xml:space="preserve"> и размеры оплаты труда заместителей руководителя учреждения, главного бухгалтера учреждения</w:t>
      </w:r>
    </w:p>
    <w:p w:rsidR="009F5704" w:rsidRPr="00D22CC3" w:rsidRDefault="00096677" w:rsidP="004D7DF6">
      <w:pPr>
        <w:widowControl/>
        <w:suppressAutoHyphens w:val="0"/>
        <w:autoSpaceDE/>
        <w:spacing w:line="360" w:lineRule="auto"/>
        <w:ind w:firstLine="720"/>
        <w:rPr>
          <w:sz w:val="24"/>
          <w:szCs w:val="24"/>
          <w:lang w:eastAsia="ru-RU"/>
        </w:rPr>
      </w:pPr>
      <w:r w:rsidRPr="00D22CC3">
        <w:rPr>
          <w:sz w:val="24"/>
          <w:szCs w:val="24"/>
        </w:rPr>
        <w:t>3.1.</w:t>
      </w:r>
      <w:r w:rsidR="00703FDD" w:rsidRPr="00D22CC3">
        <w:rPr>
          <w:sz w:val="24"/>
          <w:szCs w:val="24"/>
        </w:rPr>
        <w:t xml:space="preserve"> </w:t>
      </w:r>
      <w:r w:rsidR="00703FDD" w:rsidRPr="00D22CC3">
        <w:rPr>
          <w:sz w:val="24"/>
          <w:szCs w:val="24"/>
          <w:lang w:eastAsia="ru-RU"/>
        </w:rPr>
        <w:t>Оклады заместителей руководителя</w:t>
      </w:r>
      <w:r w:rsidR="004D7DF6" w:rsidRPr="00D22CC3">
        <w:rPr>
          <w:sz w:val="24"/>
          <w:szCs w:val="24"/>
          <w:lang w:eastAsia="ru-RU"/>
        </w:rPr>
        <w:t xml:space="preserve">, главного бухгалтера </w:t>
      </w:r>
      <w:r w:rsidR="00703FDD" w:rsidRPr="00D22CC3">
        <w:rPr>
          <w:sz w:val="24"/>
          <w:szCs w:val="24"/>
          <w:lang w:eastAsia="ru-RU"/>
        </w:rPr>
        <w:t>учреждения</w:t>
      </w:r>
      <w:r w:rsidR="006A7B72" w:rsidRPr="00D22CC3">
        <w:rPr>
          <w:sz w:val="24"/>
          <w:szCs w:val="24"/>
          <w:lang w:eastAsia="ru-RU"/>
        </w:rPr>
        <w:t xml:space="preserve"> устанавливаются на 10 </w:t>
      </w:r>
      <w:r w:rsidR="004D7DF6" w:rsidRPr="00D22CC3">
        <w:rPr>
          <w:sz w:val="24"/>
          <w:szCs w:val="24"/>
          <w:lang w:eastAsia="ru-RU"/>
        </w:rPr>
        <w:t xml:space="preserve">– 30 </w:t>
      </w:r>
      <w:r w:rsidR="006A7B72" w:rsidRPr="00D22CC3">
        <w:rPr>
          <w:sz w:val="24"/>
          <w:szCs w:val="24"/>
          <w:lang w:eastAsia="ru-RU"/>
        </w:rPr>
        <w:t>процентов ниже оклада руководителя этих учреждений.</w:t>
      </w:r>
    </w:p>
    <w:p w:rsidR="00A871E9" w:rsidRPr="00D22CC3" w:rsidRDefault="009F5704" w:rsidP="008E0CE1">
      <w:pPr>
        <w:widowControl/>
        <w:suppressAutoHyphens w:val="0"/>
        <w:autoSpaceDE/>
        <w:spacing w:line="360" w:lineRule="auto"/>
        <w:ind w:firstLine="720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eastAsia="ru-RU"/>
        </w:rPr>
        <w:t>3</w:t>
      </w:r>
      <w:r w:rsidR="00A871E9" w:rsidRPr="00D22CC3">
        <w:rPr>
          <w:sz w:val="24"/>
          <w:szCs w:val="24"/>
          <w:lang w:eastAsia="ru-RU"/>
        </w:rPr>
        <w:t xml:space="preserve">.2. </w:t>
      </w:r>
      <w:proofErr w:type="gramStart"/>
      <w:r w:rsidR="00A871E9" w:rsidRPr="00D22CC3">
        <w:rPr>
          <w:sz w:val="24"/>
          <w:szCs w:val="24"/>
          <w:lang w:eastAsia="ru-RU"/>
        </w:rPr>
        <w:t xml:space="preserve">Компенсационные выплаты заместителям руководителя учреждения, главному бухгалтеру учреждения устанавливаются с учетом условий их труда в процентах к окладам или в абсолютных размерах, если иное не установлено федеральным и краевым законодательством, в соответствии с перечнем видов компенсационных выплат, утвержденным администрацией Дальнегорского городского округа, в размерах, предусмотренных трудовым законодательством и иными актами, содержащими нормы трудового права. </w:t>
      </w:r>
      <w:proofErr w:type="gramEnd"/>
    </w:p>
    <w:p w:rsidR="00A871E9" w:rsidRPr="00D22CC3" w:rsidRDefault="00A871E9" w:rsidP="008E0CE1">
      <w:pPr>
        <w:widowControl/>
        <w:suppressAutoHyphens w:val="0"/>
        <w:autoSpaceDE/>
        <w:spacing w:line="360" w:lineRule="auto"/>
        <w:ind w:firstLine="720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eastAsia="ru-RU"/>
        </w:rPr>
        <w:t xml:space="preserve">Компенсационные выплаты заместителям руководителя учреждения, главному бухгалтеру учреждения и их конкретные размеры устанавливаются в трудовом договоре. </w:t>
      </w:r>
    </w:p>
    <w:p w:rsidR="005F6B61" w:rsidRPr="00D22CC3" w:rsidRDefault="00A871E9" w:rsidP="00A871E9">
      <w:pPr>
        <w:widowControl/>
        <w:suppressAutoHyphens w:val="0"/>
        <w:autoSpaceDE/>
        <w:spacing w:line="360" w:lineRule="auto"/>
        <w:ind w:firstLine="720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eastAsia="ru-RU"/>
        </w:rPr>
        <w:t xml:space="preserve">3.3. </w:t>
      </w:r>
      <w:proofErr w:type="gramStart"/>
      <w:r w:rsidRPr="00D22CC3">
        <w:rPr>
          <w:sz w:val="24"/>
          <w:szCs w:val="24"/>
          <w:lang w:eastAsia="ru-RU"/>
        </w:rPr>
        <w:t>Стимулирующие выплаты заместителям руководителя учреждения, главному бухгалтеру учреждения,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муниципальных бюджетных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</w:t>
      </w:r>
      <w:proofErr w:type="gramEnd"/>
      <w:r w:rsidRPr="00D22CC3">
        <w:rPr>
          <w:sz w:val="24"/>
          <w:szCs w:val="24"/>
          <w:lang w:eastAsia="ru-RU"/>
        </w:rPr>
        <w:t xml:space="preserve"> перечнем видов стимулирующих выплат, утвержденным администрацией </w:t>
      </w:r>
      <w:r w:rsidR="005F6B61" w:rsidRPr="00D22CC3">
        <w:rPr>
          <w:sz w:val="24"/>
          <w:szCs w:val="24"/>
          <w:lang w:eastAsia="ru-RU"/>
        </w:rPr>
        <w:t>Дальнегорского городского округа.</w:t>
      </w:r>
    </w:p>
    <w:p w:rsidR="00A871E9" w:rsidRPr="00D22CC3" w:rsidRDefault="00A871E9" w:rsidP="00A871E9">
      <w:pPr>
        <w:widowControl/>
        <w:suppressAutoHyphens w:val="0"/>
        <w:autoSpaceDE/>
        <w:spacing w:line="360" w:lineRule="auto"/>
        <w:ind w:firstLine="720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eastAsia="ru-RU"/>
        </w:rPr>
        <w:t>Стимулирующие выплаты работникам устанавливаются в процентах к окладам или в абсолютных размерах, если иное не установлено федеральным или краевым законодательством</w:t>
      </w:r>
      <w:r w:rsidR="008D6F4C" w:rsidRPr="00D22CC3">
        <w:rPr>
          <w:sz w:val="24"/>
          <w:szCs w:val="24"/>
          <w:lang w:eastAsia="ru-RU"/>
        </w:rPr>
        <w:t>, муниципальными правовыми актами Дальнегорского городского округа</w:t>
      </w:r>
      <w:r w:rsidRPr="00D22CC3">
        <w:rPr>
          <w:sz w:val="24"/>
          <w:szCs w:val="24"/>
          <w:lang w:eastAsia="ru-RU"/>
        </w:rPr>
        <w:t xml:space="preserve">. </w:t>
      </w:r>
    </w:p>
    <w:p w:rsidR="005F6B61" w:rsidRPr="00D22CC3" w:rsidRDefault="00A871E9" w:rsidP="005F6B61">
      <w:pPr>
        <w:widowControl/>
        <w:suppressAutoHyphens w:val="0"/>
        <w:autoSpaceDE/>
        <w:spacing w:line="360" w:lineRule="auto"/>
        <w:ind w:firstLine="720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eastAsia="ru-RU"/>
        </w:rPr>
        <w:t xml:space="preserve">Стимулирующие выплаты заместителям руководителя учреждения и главному бухгалтеру учреждения устанавливаются в соответствии с перечнем видов стимулирующих выплат, утвержденным администрацией </w:t>
      </w:r>
      <w:r w:rsidR="005F6B61" w:rsidRPr="00D22CC3">
        <w:rPr>
          <w:sz w:val="24"/>
          <w:szCs w:val="24"/>
          <w:lang w:eastAsia="ru-RU"/>
        </w:rPr>
        <w:t>Дальнегорского городского округа.</w:t>
      </w:r>
    </w:p>
    <w:p w:rsidR="00A871E9" w:rsidRPr="00D22CC3" w:rsidRDefault="00A871E9" w:rsidP="001E2463">
      <w:pPr>
        <w:widowControl/>
        <w:suppressAutoHyphens w:val="0"/>
        <w:autoSpaceDE/>
        <w:spacing w:line="360" w:lineRule="auto"/>
        <w:ind w:firstLine="360"/>
        <w:rPr>
          <w:sz w:val="24"/>
          <w:szCs w:val="24"/>
          <w:lang w:eastAsia="ru-RU"/>
        </w:rPr>
      </w:pPr>
      <w:r w:rsidRPr="00D22CC3">
        <w:rPr>
          <w:sz w:val="24"/>
          <w:szCs w:val="24"/>
          <w:lang w:eastAsia="ru-RU"/>
        </w:rPr>
        <w:t xml:space="preserve">Стимулирующие выплаты заместителям руководителя и главному бухгалтеру учреждения устанавливаются коллективными договорами, соглашениями, локальными нормативными актами в пределах </w:t>
      </w:r>
      <w:proofErr w:type="gramStart"/>
      <w:r w:rsidRPr="00D22CC3">
        <w:rPr>
          <w:sz w:val="24"/>
          <w:szCs w:val="24"/>
          <w:lang w:eastAsia="ru-RU"/>
        </w:rPr>
        <w:t>фонда оплаты труда работников учреждения</w:t>
      </w:r>
      <w:proofErr w:type="gramEnd"/>
      <w:r w:rsidR="005F6B61" w:rsidRPr="00D22CC3">
        <w:rPr>
          <w:sz w:val="24"/>
          <w:szCs w:val="24"/>
          <w:lang w:eastAsia="ru-RU"/>
        </w:rPr>
        <w:t>.</w:t>
      </w:r>
      <w:r w:rsidRPr="00D22CC3">
        <w:rPr>
          <w:sz w:val="24"/>
          <w:szCs w:val="24"/>
          <w:lang w:eastAsia="ru-RU"/>
        </w:rPr>
        <w:t xml:space="preserve"> </w:t>
      </w:r>
    </w:p>
    <w:p w:rsidR="001E2463" w:rsidRPr="00D22CC3" w:rsidRDefault="001E2463" w:rsidP="001E2463">
      <w:pPr>
        <w:widowControl/>
        <w:suppressAutoHyphens w:val="0"/>
        <w:autoSpaceDE/>
        <w:ind w:firstLine="360"/>
        <w:rPr>
          <w:sz w:val="24"/>
          <w:szCs w:val="24"/>
          <w:lang w:eastAsia="ru-RU"/>
        </w:rPr>
      </w:pPr>
    </w:p>
    <w:p w:rsidR="00C52964" w:rsidRPr="00D22CC3" w:rsidRDefault="005F6B61" w:rsidP="00C52964">
      <w:pPr>
        <w:jc w:val="center"/>
        <w:rPr>
          <w:sz w:val="24"/>
          <w:szCs w:val="24"/>
        </w:rPr>
      </w:pPr>
      <w:bookmarkStart w:id="8" w:name="Par134"/>
      <w:bookmarkStart w:id="9" w:name="Par123"/>
      <w:bookmarkEnd w:id="8"/>
      <w:bookmarkEnd w:id="9"/>
      <w:r w:rsidRPr="00D22CC3">
        <w:rPr>
          <w:sz w:val="24"/>
          <w:szCs w:val="24"/>
          <w:lang w:val="en-US"/>
        </w:rPr>
        <w:t>IV</w:t>
      </w:r>
      <w:r w:rsidR="00C52964" w:rsidRPr="00D22CC3">
        <w:rPr>
          <w:sz w:val="24"/>
          <w:szCs w:val="24"/>
        </w:rPr>
        <w:t>. Порядок выплаты материальной помощи</w:t>
      </w:r>
    </w:p>
    <w:p w:rsidR="00C52964" w:rsidRPr="00D22CC3" w:rsidRDefault="00C52964" w:rsidP="00C52964">
      <w:pPr>
        <w:ind w:firstLine="540"/>
        <w:rPr>
          <w:sz w:val="24"/>
          <w:szCs w:val="24"/>
        </w:rPr>
      </w:pPr>
    </w:p>
    <w:p w:rsidR="00B427C1" w:rsidRPr="00D22CC3" w:rsidRDefault="005F6B61" w:rsidP="00B427C1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4</w:t>
      </w:r>
      <w:r w:rsidR="00C52964" w:rsidRPr="00D22CC3">
        <w:rPr>
          <w:sz w:val="24"/>
          <w:szCs w:val="24"/>
        </w:rPr>
        <w:t>.1. В пределах экономии фонда оплаты труда руководителю учреждения</w:t>
      </w:r>
      <w:r w:rsidR="00691596" w:rsidRPr="00D22CC3">
        <w:rPr>
          <w:sz w:val="24"/>
          <w:szCs w:val="24"/>
          <w:lang w:eastAsia="ru-RU"/>
        </w:rPr>
        <w:t>, его заместителям и главному бухгалтеру учреждения</w:t>
      </w:r>
      <w:r w:rsidR="00C52964" w:rsidRPr="00D22CC3">
        <w:rPr>
          <w:sz w:val="24"/>
          <w:szCs w:val="24"/>
        </w:rPr>
        <w:t xml:space="preserve">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локальными нормативными актами </w:t>
      </w:r>
      <w:r w:rsidR="00C52964" w:rsidRPr="00D22CC3">
        <w:rPr>
          <w:sz w:val="24"/>
          <w:szCs w:val="24"/>
        </w:rPr>
        <w:lastRenderedPageBreak/>
        <w:t>учреждений.</w:t>
      </w:r>
    </w:p>
    <w:p w:rsidR="00B427C1" w:rsidRPr="00D22CC3" w:rsidRDefault="00980EE6" w:rsidP="00B427C1">
      <w:pPr>
        <w:spacing w:line="360" w:lineRule="auto"/>
        <w:ind w:firstLine="540"/>
        <w:rPr>
          <w:sz w:val="24"/>
          <w:szCs w:val="24"/>
          <w:lang w:eastAsia="ru-RU"/>
        </w:rPr>
      </w:pPr>
      <w:r w:rsidRPr="00D22CC3">
        <w:rPr>
          <w:sz w:val="24"/>
          <w:szCs w:val="24"/>
        </w:rPr>
        <w:t>4.2.</w:t>
      </w:r>
      <w:r w:rsidR="00B427C1" w:rsidRPr="00D22CC3">
        <w:rPr>
          <w:sz w:val="24"/>
          <w:szCs w:val="24"/>
          <w:lang w:eastAsia="ru-RU"/>
        </w:rPr>
        <w:t xml:space="preserve"> Решение об оказании материальной помощи заместителям руководителя учреждения и главному бухгалтеру учреждения и ее конкретных размерах принимает руководитель учреждения на основании письменных заявлений соответственно заместителей руководителя и главного бухгалтера учреждения. </w:t>
      </w:r>
    </w:p>
    <w:p w:rsidR="00C52964" w:rsidRPr="00D22CC3" w:rsidRDefault="005F6B61" w:rsidP="00B427C1">
      <w:pPr>
        <w:spacing w:line="360" w:lineRule="auto"/>
        <w:ind w:firstLine="540"/>
        <w:rPr>
          <w:sz w:val="24"/>
          <w:szCs w:val="24"/>
        </w:rPr>
      </w:pPr>
      <w:r w:rsidRPr="00D22CC3">
        <w:rPr>
          <w:sz w:val="24"/>
          <w:szCs w:val="24"/>
        </w:rPr>
        <w:t>4</w:t>
      </w:r>
      <w:r w:rsidR="00C52964" w:rsidRPr="00D22CC3">
        <w:rPr>
          <w:sz w:val="24"/>
          <w:szCs w:val="24"/>
        </w:rPr>
        <w:t>.</w:t>
      </w:r>
      <w:r w:rsidR="00B427C1" w:rsidRPr="00D22CC3">
        <w:rPr>
          <w:sz w:val="24"/>
          <w:szCs w:val="24"/>
        </w:rPr>
        <w:t>3</w:t>
      </w:r>
      <w:r w:rsidR="00C52964" w:rsidRPr="00D22CC3">
        <w:rPr>
          <w:sz w:val="24"/>
          <w:szCs w:val="24"/>
        </w:rPr>
        <w:t>. Решение об оказании материальной помощи руководителю учреждения и ее конкретном размере принимает работодатель на основании письменного заявления руководителя учреждения.</w:t>
      </w: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  <w:bookmarkStart w:id="10" w:name="Par144"/>
      <w:bookmarkEnd w:id="10"/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A22B63" w:rsidRDefault="00A22B6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Default="00D22CC3" w:rsidP="00C52964">
      <w:pPr>
        <w:ind w:left="4955"/>
        <w:jc w:val="center"/>
        <w:rPr>
          <w:sz w:val="24"/>
          <w:szCs w:val="24"/>
        </w:rPr>
      </w:pPr>
    </w:p>
    <w:p w:rsidR="00D22CC3" w:rsidRPr="00D22CC3" w:rsidRDefault="00D22CC3" w:rsidP="00C52964">
      <w:pPr>
        <w:ind w:left="4955"/>
        <w:jc w:val="center"/>
        <w:rPr>
          <w:sz w:val="24"/>
          <w:szCs w:val="24"/>
        </w:rPr>
      </w:pPr>
    </w:p>
    <w:p w:rsidR="00A22B63" w:rsidRPr="00D22CC3" w:rsidRDefault="00A22B63" w:rsidP="00C52964">
      <w:pPr>
        <w:ind w:left="4955"/>
        <w:jc w:val="center"/>
        <w:rPr>
          <w:sz w:val="24"/>
          <w:szCs w:val="24"/>
        </w:rPr>
      </w:pPr>
    </w:p>
    <w:p w:rsidR="00C52964" w:rsidRPr="00D22CC3" w:rsidRDefault="00C52964" w:rsidP="00C52964">
      <w:pPr>
        <w:ind w:left="4955"/>
        <w:jc w:val="center"/>
        <w:rPr>
          <w:sz w:val="24"/>
          <w:szCs w:val="24"/>
        </w:rPr>
      </w:pPr>
      <w:r w:rsidRPr="00D22CC3">
        <w:rPr>
          <w:sz w:val="24"/>
          <w:szCs w:val="24"/>
        </w:rPr>
        <w:lastRenderedPageBreak/>
        <w:t>Приложение</w:t>
      </w:r>
    </w:p>
    <w:p w:rsidR="003A5BAE" w:rsidRPr="00D22CC3" w:rsidRDefault="00026176" w:rsidP="003A5BAE">
      <w:pPr>
        <w:jc w:val="center"/>
        <w:rPr>
          <w:sz w:val="24"/>
          <w:szCs w:val="24"/>
        </w:rPr>
      </w:pPr>
      <w:r w:rsidRPr="00D22CC3">
        <w:rPr>
          <w:sz w:val="24"/>
          <w:szCs w:val="24"/>
        </w:rPr>
        <w:t xml:space="preserve">                                            </w:t>
      </w:r>
      <w:r w:rsidR="003A5BAE" w:rsidRPr="00D22CC3">
        <w:rPr>
          <w:sz w:val="24"/>
          <w:szCs w:val="24"/>
        </w:rPr>
        <w:t xml:space="preserve">                        </w:t>
      </w:r>
      <w:r w:rsidRPr="00D22CC3">
        <w:rPr>
          <w:sz w:val="24"/>
          <w:szCs w:val="24"/>
        </w:rPr>
        <w:t xml:space="preserve">   </w:t>
      </w:r>
      <w:r w:rsidR="00C52964" w:rsidRPr="00D22CC3">
        <w:rPr>
          <w:sz w:val="24"/>
          <w:szCs w:val="24"/>
        </w:rPr>
        <w:t xml:space="preserve">к </w:t>
      </w:r>
      <w:r w:rsidR="00A22B63" w:rsidRPr="00D22CC3">
        <w:rPr>
          <w:sz w:val="24"/>
          <w:szCs w:val="24"/>
        </w:rPr>
        <w:t xml:space="preserve">постановлению </w:t>
      </w:r>
      <w:r w:rsidR="003A5BAE" w:rsidRPr="00D22CC3">
        <w:rPr>
          <w:sz w:val="24"/>
          <w:szCs w:val="24"/>
        </w:rPr>
        <w:t>администрации</w:t>
      </w:r>
    </w:p>
    <w:p w:rsidR="003A5BAE" w:rsidRPr="00D22CC3" w:rsidRDefault="003A5BAE" w:rsidP="003A5BAE">
      <w:pPr>
        <w:jc w:val="center"/>
        <w:rPr>
          <w:sz w:val="24"/>
          <w:szCs w:val="24"/>
        </w:rPr>
      </w:pPr>
      <w:r w:rsidRPr="00D22CC3">
        <w:rPr>
          <w:sz w:val="24"/>
          <w:szCs w:val="24"/>
        </w:rPr>
        <w:t xml:space="preserve">                                                                         Дальнегорского городского округа</w:t>
      </w:r>
    </w:p>
    <w:p w:rsidR="00C52964" w:rsidRPr="00D22CC3" w:rsidRDefault="00802D96" w:rsidP="003A5BAE">
      <w:pPr>
        <w:jc w:val="center"/>
        <w:rPr>
          <w:sz w:val="24"/>
          <w:szCs w:val="24"/>
        </w:rPr>
      </w:pPr>
      <w:r w:rsidRPr="00D22CC3">
        <w:rPr>
          <w:sz w:val="24"/>
          <w:szCs w:val="24"/>
        </w:rPr>
        <w:t xml:space="preserve">                       </w:t>
      </w:r>
      <w:r w:rsidR="003A5BAE" w:rsidRPr="00D22CC3">
        <w:rPr>
          <w:sz w:val="24"/>
          <w:szCs w:val="24"/>
        </w:rPr>
        <w:t xml:space="preserve">                    </w:t>
      </w:r>
      <w:r w:rsidRPr="00D22CC3">
        <w:rPr>
          <w:sz w:val="24"/>
          <w:szCs w:val="24"/>
        </w:rPr>
        <w:t xml:space="preserve">  </w:t>
      </w:r>
      <w:r w:rsidR="003A5BAE" w:rsidRPr="00D22CC3">
        <w:rPr>
          <w:sz w:val="24"/>
          <w:szCs w:val="24"/>
        </w:rPr>
        <w:t xml:space="preserve">                  </w:t>
      </w:r>
      <w:r w:rsidRPr="00D22CC3">
        <w:rPr>
          <w:sz w:val="24"/>
          <w:szCs w:val="24"/>
        </w:rPr>
        <w:t xml:space="preserve">     </w:t>
      </w:r>
      <w:r w:rsidR="003A5BAE" w:rsidRPr="00D22CC3">
        <w:rPr>
          <w:sz w:val="24"/>
          <w:szCs w:val="24"/>
        </w:rPr>
        <w:t xml:space="preserve"> </w:t>
      </w:r>
      <w:r w:rsidR="00E25CC2">
        <w:rPr>
          <w:sz w:val="24"/>
          <w:szCs w:val="24"/>
        </w:rPr>
        <w:t>о</w:t>
      </w:r>
      <w:r w:rsidR="00C52964" w:rsidRPr="00D22CC3">
        <w:rPr>
          <w:sz w:val="24"/>
          <w:szCs w:val="24"/>
        </w:rPr>
        <w:t>т</w:t>
      </w:r>
      <w:r w:rsidR="00E25CC2">
        <w:rPr>
          <w:sz w:val="24"/>
          <w:szCs w:val="24"/>
        </w:rPr>
        <w:t xml:space="preserve"> 13 ноября 2014        </w:t>
      </w:r>
      <w:r w:rsidR="00C52964" w:rsidRPr="00D22CC3">
        <w:rPr>
          <w:sz w:val="24"/>
          <w:szCs w:val="24"/>
        </w:rPr>
        <w:t xml:space="preserve"> № </w:t>
      </w:r>
      <w:r w:rsidR="00E25CC2">
        <w:rPr>
          <w:sz w:val="24"/>
          <w:szCs w:val="24"/>
        </w:rPr>
        <w:t>980-па</w:t>
      </w:r>
    </w:p>
    <w:p w:rsidR="00A22B63" w:rsidRPr="00D22CC3" w:rsidRDefault="00A22B63" w:rsidP="00B427C1">
      <w:pPr>
        <w:spacing w:before="100" w:beforeAutospacing="1" w:after="100" w:afterAutospacing="1"/>
        <w:outlineLvl w:val="0"/>
        <w:rPr>
          <w:b/>
          <w:sz w:val="24"/>
          <w:szCs w:val="24"/>
        </w:rPr>
      </w:pPr>
      <w:bookmarkStart w:id="11" w:name="Par160"/>
      <w:bookmarkEnd w:id="11"/>
    </w:p>
    <w:p w:rsidR="00B427C1" w:rsidRPr="00D22CC3" w:rsidRDefault="009A50B4" w:rsidP="00B427C1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eastAsia="ru-RU"/>
        </w:rPr>
      </w:pPr>
      <w:r w:rsidRPr="00D22CC3">
        <w:rPr>
          <w:b/>
          <w:sz w:val="24"/>
          <w:szCs w:val="24"/>
        </w:rPr>
        <w:t xml:space="preserve">Предельный уровень соотношения средней заработной платы руководителя и средней заработной платы работников муниципальных бюджетных, казенных, автономных учреждений и муниципальных унитарных предприятий (за исключением руководителя, заместителя руководителя и главного бухгалтера) </w:t>
      </w:r>
    </w:p>
    <w:p w:rsidR="00C52964" w:rsidRPr="00D22CC3" w:rsidRDefault="00C52964" w:rsidP="00C52964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4216"/>
      </w:tblGrid>
      <w:tr w:rsidR="00C52964" w:rsidRPr="00D22CC3" w:rsidTr="007D32FC">
        <w:tc>
          <w:tcPr>
            <w:tcW w:w="817" w:type="dxa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N №</w:t>
            </w:r>
          </w:p>
          <w:p w:rsidR="00C52964" w:rsidRPr="00D22CC3" w:rsidRDefault="00C52964" w:rsidP="007D32F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22C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2CC3">
              <w:rPr>
                <w:sz w:val="24"/>
                <w:szCs w:val="24"/>
              </w:rPr>
              <w:t>/</w:t>
            </w:r>
            <w:proofErr w:type="spellStart"/>
            <w:r w:rsidRPr="00D22C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C52964" w:rsidRPr="00D22CC3" w:rsidRDefault="00C52964" w:rsidP="007D32FC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C52964" w:rsidRPr="00D22CC3" w:rsidRDefault="00C52964" w:rsidP="007D32FC">
            <w:pPr>
              <w:ind w:firstLine="0"/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Муниципальные учреждения</w:t>
            </w:r>
            <w:r w:rsidR="00DB12D5" w:rsidRPr="00D22CC3">
              <w:rPr>
                <w:sz w:val="24"/>
                <w:szCs w:val="24"/>
              </w:rPr>
              <w:t>, унитарные предприятия Дальнегорского</w:t>
            </w:r>
            <w:r w:rsidRPr="00D22CC3">
              <w:rPr>
                <w:sz w:val="24"/>
                <w:szCs w:val="24"/>
              </w:rPr>
              <w:t xml:space="preserve"> городского округа, </w:t>
            </w:r>
          </w:p>
          <w:p w:rsidR="00C52964" w:rsidRPr="00D22CC3" w:rsidRDefault="00C52964" w:rsidP="007D32FC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C52964" w:rsidRPr="00D22CC3" w:rsidRDefault="00C52964" w:rsidP="004E5BBA">
            <w:pPr>
              <w:ind w:firstLine="0"/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Предельный уровень соотношения средней зараб</w:t>
            </w:r>
            <w:r w:rsidR="004E5BBA" w:rsidRPr="00D22CC3">
              <w:rPr>
                <w:sz w:val="24"/>
                <w:szCs w:val="24"/>
              </w:rPr>
              <w:t xml:space="preserve">отной платы    руководителя и </w:t>
            </w:r>
            <w:r w:rsidRPr="00D22CC3">
              <w:rPr>
                <w:sz w:val="24"/>
                <w:szCs w:val="24"/>
              </w:rPr>
              <w:t xml:space="preserve">средней заработной платы работников </w:t>
            </w:r>
          </w:p>
        </w:tc>
      </w:tr>
      <w:tr w:rsidR="00C52964" w:rsidRPr="00D22CC3" w:rsidTr="007D32FC">
        <w:tc>
          <w:tcPr>
            <w:tcW w:w="817" w:type="dxa"/>
          </w:tcPr>
          <w:p w:rsidR="00C52964" w:rsidRPr="00D22CC3" w:rsidRDefault="00C52964" w:rsidP="007D32FC">
            <w:pPr>
              <w:ind w:firstLine="0"/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52964" w:rsidRPr="00D22CC3" w:rsidRDefault="00C52964" w:rsidP="007D32FC">
            <w:pPr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C52964" w:rsidRPr="00D22CC3" w:rsidRDefault="00C52964" w:rsidP="007D32FC">
            <w:pPr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3</w:t>
            </w:r>
          </w:p>
        </w:tc>
      </w:tr>
      <w:tr w:rsidR="00C52964" w:rsidRPr="00D22CC3" w:rsidTr="007D32FC">
        <w:tc>
          <w:tcPr>
            <w:tcW w:w="817" w:type="dxa"/>
          </w:tcPr>
          <w:p w:rsidR="00C52964" w:rsidRPr="00D22CC3" w:rsidRDefault="00C52964" w:rsidP="007D32FC">
            <w:pPr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52964" w:rsidRPr="00D22CC3" w:rsidRDefault="00C52964" w:rsidP="007D32FC">
            <w:pPr>
              <w:ind w:firstLine="0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Муниципальные учреждения </w:t>
            </w:r>
            <w:r w:rsidR="008E466B" w:rsidRPr="00D22CC3">
              <w:rPr>
                <w:sz w:val="24"/>
                <w:szCs w:val="24"/>
              </w:rPr>
              <w:t xml:space="preserve">Дальнегорского </w:t>
            </w:r>
            <w:r w:rsidRPr="00D22CC3">
              <w:rPr>
                <w:sz w:val="24"/>
                <w:szCs w:val="24"/>
              </w:rPr>
              <w:t>городского округа, подведомственные Управлению образования администрации городского округа</w:t>
            </w:r>
          </w:p>
        </w:tc>
        <w:tc>
          <w:tcPr>
            <w:tcW w:w="4216" w:type="dxa"/>
          </w:tcPr>
          <w:p w:rsidR="008E466B" w:rsidRPr="00931477" w:rsidRDefault="008E466B" w:rsidP="007D32FC">
            <w:pPr>
              <w:jc w:val="center"/>
              <w:rPr>
                <w:sz w:val="24"/>
                <w:szCs w:val="24"/>
              </w:rPr>
            </w:pPr>
          </w:p>
          <w:p w:rsidR="00AB2843" w:rsidRPr="00931477" w:rsidRDefault="00B27843" w:rsidP="007D32FC">
            <w:pPr>
              <w:jc w:val="center"/>
              <w:rPr>
                <w:sz w:val="24"/>
                <w:szCs w:val="24"/>
              </w:rPr>
            </w:pPr>
            <w:r w:rsidRPr="00931477">
              <w:rPr>
                <w:sz w:val="24"/>
                <w:szCs w:val="24"/>
              </w:rPr>
              <w:t>4</w:t>
            </w:r>
          </w:p>
        </w:tc>
      </w:tr>
      <w:tr w:rsidR="00C52964" w:rsidRPr="00D22CC3" w:rsidTr="007D32FC">
        <w:tc>
          <w:tcPr>
            <w:tcW w:w="817" w:type="dxa"/>
          </w:tcPr>
          <w:p w:rsidR="00C52964" w:rsidRPr="00D22CC3" w:rsidRDefault="00C52964" w:rsidP="007D32FC">
            <w:pPr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Муниципальные учреждения городского округа, подведомственные Управлению культуры, спорта и молодежной политики  администрации городского округа </w:t>
            </w:r>
          </w:p>
        </w:tc>
        <w:tc>
          <w:tcPr>
            <w:tcW w:w="4216" w:type="dxa"/>
          </w:tcPr>
          <w:p w:rsidR="008E466B" w:rsidRPr="00931477" w:rsidRDefault="008E466B" w:rsidP="007D32FC">
            <w:pPr>
              <w:jc w:val="center"/>
              <w:rPr>
                <w:sz w:val="24"/>
                <w:szCs w:val="24"/>
              </w:rPr>
            </w:pPr>
          </w:p>
          <w:p w:rsidR="00AB2843" w:rsidRPr="00931477" w:rsidRDefault="00B27843" w:rsidP="007D32FC">
            <w:pPr>
              <w:jc w:val="center"/>
              <w:rPr>
                <w:sz w:val="24"/>
                <w:szCs w:val="24"/>
              </w:rPr>
            </w:pPr>
            <w:r w:rsidRPr="00931477">
              <w:rPr>
                <w:sz w:val="24"/>
                <w:szCs w:val="24"/>
              </w:rPr>
              <w:t>4</w:t>
            </w:r>
          </w:p>
        </w:tc>
      </w:tr>
      <w:tr w:rsidR="00C52964" w:rsidRPr="00D22CC3" w:rsidTr="007D32FC">
        <w:tc>
          <w:tcPr>
            <w:tcW w:w="817" w:type="dxa"/>
          </w:tcPr>
          <w:p w:rsidR="00C52964" w:rsidRPr="00D22CC3" w:rsidRDefault="00C52964" w:rsidP="007D32FC">
            <w:pPr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C52964" w:rsidRPr="00D22CC3" w:rsidRDefault="00C52964" w:rsidP="007D32FC">
            <w:pPr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 xml:space="preserve">Муниципальные учреждения городского округа, подведомственные администрации  городского округа </w:t>
            </w:r>
          </w:p>
        </w:tc>
        <w:tc>
          <w:tcPr>
            <w:tcW w:w="4216" w:type="dxa"/>
          </w:tcPr>
          <w:p w:rsidR="008E466B" w:rsidRPr="00931477" w:rsidRDefault="008E466B" w:rsidP="007D32FC">
            <w:pPr>
              <w:jc w:val="center"/>
              <w:rPr>
                <w:sz w:val="24"/>
                <w:szCs w:val="24"/>
              </w:rPr>
            </w:pPr>
          </w:p>
          <w:p w:rsidR="00AB2843" w:rsidRPr="00931477" w:rsidRDefault="00B27843" w:rsidP="007D32FC">
            <w:pPr>
              <w:jc w:val="center"/>
              <w:rPr>
                <w:sz w:val="24"/>
                <w:szCs w:val="24"/>
              </w:rPr>
            </w:pPr>
            <w:r w:rsidRPr="00931477">
              <w:rPr>
                <w:sz w:val="24"/>
                <w:szCs w:val="24"/>
              </w:rPr>
              <w:t>4</w:t>
            </w:r>
          </w:p>
        </w:tc>
      </w:tr>
      <w:tr w:rsidR="00C52964" w:rsidRPr="00D22CC3" w:rsidTr="007D32FC">
        <w:tc>
          <w:tcPr>
            <w:tcW w:w="817" w:type="dxa"/>
          </w:tcPr>
          <w:p w:rsidR="00C52964" w:rsidRPr="00D22CC3" w:rsidRDefault="00C52964" w:rsidP="007D32FC">
            <w:pPr>
              <w:jc w:val="center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C52964" w:rsidRPr="00D22CC3" w:rsidRDefault="00467ECB" w:rsidP="007D32FC">
            <w:pPr>
              <w:ind w:firstLine="0"/>
              <w:rPr>
                <w:sz w:val="24"/>
                <w:szCs w:val="24"/>
              </w:rPr>
            </w:pPr>
            <w:r w:rsidRPr="00D22CC3">
              <w:rPr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4216" w:type="dxa"/>
          </w:tcPr>
          <w:p w:rsidR="00C52964" w:rsidRPr="00931477" w:rsidRDefault="00B27843" w:rsidP="007D32FC">
            <w:pPr>
              <w:jc w:val="center"/>
              <w:rPr>
                <w:sz w:val="24"/>
                <w:szCs w:val="24"/>
              </w:rPr>
            </w:pPr>
            <w:r w:rsidRPr="00931477">
              <w:rPr>
                <w:sz w:val="24"/>
                <w:szCs w:val="24"/>
              </w:rPr>
              <w:t>4</w:t>
            </w:r>
          </w:p>
        </w:tc>
      </w:tr>
    </w:tbl>
    <w:p w:rsidR="00C52964" w:rsidRPr="00D22CC3" w:rsidRDefault="00C52964" w:rsidP="00C52964">
      <w:pPr>
        <w:jc w:val="center"/>
        <w:rPr>
          <w:b/>
          <w:bCs/>
          <w:sz w:val="24"/>
          <w:szCs w:val="24"/>
        </w:rPr>
      </w:pPr>
    </w:p>
    <w:p w:rsidR="00C52964" w:rsidRPr="00D22CC3" w:rsidRDefault="00C52964" w:rsidP="00C52964">
      <w:pPr>
        <w:rPr>
          <w:sz w:val="24"/>
          <w:szCs w:val="24"/>
        </w:rPr>
      </w:pPr>
      <w:r w:rsidRPr="00D22CC3">
        <w:rPr>
          <w:b/>
          <w:bCs/>
          <w:sz w:val="24"/>
          <w:szCs w:val="24"/>
        </w:rPr>
        <w:t xml:space="preserve"> </w:t>
      </w:r>
    </w:p>
    <w:p w:rsidR="00C52964" w:rsidRPr="00B233DB" w:rsidRDefault="00C52964" w:rsidP="00C52964">
      <w:pPr>
        <w:tabs>
          <w:tab w:val="left" w:pos="8041"/>
        </w:tabs>
        <w:jc w:val="center"/>
      </w:pPr>
    </w:p>
    <w:p w:rsidR="00B546C0" w:rsidRDefault="00B546C0"/>
    <w:sectPr w:rsidR="00B546C0" w:rsidSect="00D05376">
      <w:headerReference w:type="first" r:id="rId9"/>
      <w:footerReference w:type="first" r:id="rId10"/>
      <w:type w:val="continuous"/>
      <w:pgSz w:w="11906" w:h="16838"/>
      <w:pgMar w:top="426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D3" w:rsidRDefault="005776D3" w:rsidP="002B4E48">
      <w:r>
        <w:separator/>
      </w:r>
    </w:p>
  </w:endnote>
  <w:endnote w:type="continuationSeparator" w:id="0">
    <w:p w:rsidR="005776D3" w:rsidRDefault="005776D3" w:rsidP="002B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DF" w:rsidRDefault="005776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D3" w:rsidRDefault="005776D3" w:rsidP="002B4E48">
      <w:r>
        <w:separator/>
      </w:r>
    </w:p>
  </w:footnote>
  <w:footnote w:type="continuationSeparator" w:id="0">
    <w:p w:rsidR="005776D3" w:rsidRDefault="005776D3" w:rsidP="002B4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DF" w:rsidRDefault="00E71D79">
    <w:pPr>
      <w:shd w:val="clear" w:color="auto" w:fill="FFFFFF"/>
      <w:ind w:firstLine="0"/>
      <w:jc w:val="center"/>
    </w:pPr>
    <w:r w:rsidRPr="004842EC">
      <w:rPr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9.25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110378"/>
    <w:multiLevelType w:val="multilevel"/>
    <w:tmpl w:val="A120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52964"/>
    <w:rsid w:val="00006A39"/>
    <w:rsid w:val="00026176"/>
    <w:rsid w:val="00096677"/>
    <w:rsid w:val="000C6CCE"/>
    <w:rsid w:val="00105455"/>
    <w:rsid w:val="0011626B"/>
    <w:rsid w:val="00116ED9"/>
    <w:rsid w:val="00137542"/>
    <w:rsid w:val="00143EBC"/>
    <w:rsid w:val="001837C4"/>
    <w:rsid w:val="001E2463"/>
    <w:rsid w:val="0021526A"/>
    <w:rsid w:val="002323CF"/>
    <w:rsid w:val="0023434D"/>
    <w:rsid w:val="002416EC"/>
    <w:rsid w:val="002477E7"/>
    <w:rsid w:val="002644EE"/>
    <w:rsid w:val="002822B8"/>
    <w:rsid w:val="002B4E48"/>
    <w:rsid w:val="002C6C91"/>
    <w:rsid w:val="002D71EA"/>
    <w:rsid w:val="002E5D20"/>
    <w:rsid w:val="0032207B"/>
    <w:rsid w:val="00332F7A"/>
    <w:rsid w:val="003410F3"/>
    <w:rsid w:val="003A5BAE"/>
    <w:rsid w:val="003A7CE1"/>
    <w:rsid w:val="003C07B1"/>
    <w:rsid w:val="003E4A97"/>
    <w:rsid w:val="00432E5F"/>
    <w:rsid w:val="00467ECB"/>
    <w:rsid w:val="004842EC"/>
    <w:rsid w:val="004C22AD"/>
    <w:rsid w:val="004D7DF6"/>
    <w:rsid w:val="004E285D"/>
    <w:rsid w:val="004E5BBA"/>
    <w:rsid w:val="00507051"/>
    <w:rsid w:val="0053351E"/>
    <w:rsid w:val="0053720B"/>
    <w:rsid w:val="00546E2E"/>
    <w:rsid w:val="005476D5"/>
    <w:rsid w:val="00547E84"/>
    <w:rsid w:val="005776D3"/>
    <w:rsid w:val="00580435"/>
    <w:rsid w:val="00595CE3"/>
    <w:rsid w:val="005A5259"/>
    <w:rsid w:val="005A6B46"/>
    <w:rsid w:val="005C2C92"/>
    <w:rsid w:val="005E625B"/>
    <w:rsid w:val="005F6B61"/>
    <w:rsid w:val="006124BE"/>
    <w:rsid w:val="006329B9"/>
    <w:rsid w:val="00633AE9"/>
    <w:rsid w:val="00634432"/>
    <w:rsid w:val="00691596"/>
    <w:rsid w:val="006A7B72"/>
    <w:rsid w:val="006D0861"/>
    <w:rsid w:val="00703FDD"/>
    <w:rsid w:val="00721FF6"/>
    <w:rsid w:val="00771C1D"/>
    <w:rsid w:val="007B178F"/>
    <w:rsid w:val="007C43F7"/>
    <w:rsid w:val="00802D96"/>
    <w:rsid w:val="00813708"/>
    <w:rsid w:val="008502BA"/>
    <w:rsid w:val="008634E6"/>
    <w:rsid w:val="008713C0"/>
    <w:rsid w:val="00885DD9"/>
    <w:rsid w:val="0088693B"/>
    <w:rsid w:val="008D6F4C"/>
    <w:rsid w:val="008E0CE1"/>
    <w:rsid w:val="008E466B"/>
    <w:rsid w:val="008E7DD2"/>
    <w:rsid w:val="009256F2"/>
    <w:rsid w:val="00931477"/>
    <w:rsid w:val="00952583"/>
    <w:rsid w:val="00970647"/>
    <w:rsid w:val="00974F26"/>
    <w:rsid w:val="00980EE6"/>
    <w:rsid w:val="00996317"/>
    <w:rsid w:val="009A50B4"/>
    <w:rsid w:val="009D4F2F"/>
    <w:rsid w:val="009F5704"/>
    <w:rsid w:val="00A1049F"/>
    <w:rsid w:val="00A1340E"/>
    <w:rsid w:val="00A22B63"/>
    <w:rsid w:val="00A43097"/>
    <w:rsid w:val="00A5169E"/>
    <w:rsid w:val="00A82D91"/>
    <w:rsid w:val="00A83E51"/>
    <w:rsid w:val="00A871E9"/>
    <w:rsid w:val="00AB2843"/>
    <w:rsid w:val="00AD048E"/>
    <w:rsid w:val="00AD682C"/>
    <w:rsid w:val="00B27843"/>
    <w:rsid w:val="00B32E74"/>
    <w:rsid w:val="00B427C1"/>
    <w:rsid w:val="00B4539A"/>
    <w:rsid w:val="00B50CA3"/>
    <w:rsid w:val="00B546C0"/>
    <w:rsid w:val="00BB0677"/>
    <w:rsid w:val="00BB5676"/>
    <w:rsid w:val="00BF4448"/>
    <w:rsid w:val="00C072E5"/>
    <w:rsid w:val="00C322CA"/>
    <w:rsid w:val="00C37566"/>
    <w:rsid w:val="00C52964"/>
    <w:rsid w:val="00C8109B"/>
    <w:rsid w:val="00C91AB7"/>
    <w:rsid w:val="00CB5759"/>
    <w:rsid w:val="00D05376"/>
    <w:rsid w:val="00D22CC3"/>
    <w:rsid w:val="00D32672"/>
    <w:rsid w:val="00D417F7"/>
    <w:rsid w:val="00D548FB"/>
    <w:rsid w:val="00D66601"/>
    <w:rsid w:val="00D8195E"/>
    <w:rsid w:val="00D90B7C"/>
    <w:rsid w:val="00DA3FA6"/>
    <w:rsid w:val="00DB12D5"/>
    <w:rsid w:val="00DC5655"/>
    <w:rsid w:val="00DC6384"/>
    <w:rsid w:val="00DD552F"/>
    <w:rsid w:val="00DD7E32"/>
    <w:rsid w:val="00DF11A9"/>
    <w:rsid w:val="00E25CC2"/>
    <w:rsid w:val="00E26A3A"/>
    <w:rsid w:val="00E47C8E"/>
    <w:rsid w:val="00E629E8"/>
    <w:rsid w:val="00E71D79"/>
    <w:rsid w:val="00EC1E10"/>
    <w:rsid w:val="00EF40A9"/>
    <w:rsid w:val="00F11002"/>
    <w:rsid w:val="00F1407C"/>
    <w:rsid w:val="00F372FC"/>
    <w:rsid w:val="00F7283F"/>
    <w:rsid w:val="00F85B41"/>
    <w:rsid w:val="00F87A4A"/>
    <w:rsid w:val="00F9438F"/>
    <w:rsid w:val="00F96354"/>
    <w:rsid w:val="00FB3FED"/>
    <w:rsid w:val="00FC0CCD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5296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zh-CN"/>
    </w:rPr>
  </w:style>
  <w:style w:type="paragraph" w:styleId="a3">
    <w:name w:val="Normal (Web)"/>
    <w:basedOn w:val="a"/>
    <w:unhideWhenUsed/>
    <w:rsid w:val="00C529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footer"/>
    <w:basedOn w:val="a"/>
    <w:link w:val="a5"/>
    <w:rsid w:val="00C52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2964"/>
    <w:rPr>
      <w:rFonts w:ascii="Times New Roman" w:eastAsia="Times New Roman" w:hAnsi="Times New Roman" w:cs="Times New Roman"/>
      <w:sz w:val="26"/>
      <w:szCs w:val="20"/>
      <w:lang w:eastAsia="zh-CN"/>
    </w:rPr>
  </w:style>
  <w:style w:type="table" w:styleId="a6">
    <w:name w:val="Table Grid"/>
    <w:basedOn w:val="a1"/>
    <w:uiPriority w:val="59"/>
    <w:rsid w:val="00C5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2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9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A373-0F48-47BE-AF23-63A351A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63</cp:revision>
  <cp:lastPrinted>2014-11-16T23:48:00Z</cp:lastPrinted>
  <dcterms:created xsi:type="dcterms:W3CDTF">2014-09-15T06:24:00Z</dcterms:created>
  <dcterms:modified xsi:type="dcterms:W3CDTF">2014-11-17T23:10:00Z</dcterms:modified>
</cp:coreProperties>
</file>