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1" w:rsidRDefault="00AA2D91" w:rsidP="00AA2D91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1" w:rsidRDefault="00AA2D91" w:rsidP="00AA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AA2D91" w:rsidRDefault="00AA2D91" w:rsidP="00AA2D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Default="00AA2D91" w:rsidP="00AA2D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AA2D91" w:rsidRDefault="00AA2D91" w:rsidP="00AA2D91">
      <w:pPr>
        <w:jc w:val="center"/>
        <w:rPr>
          <w:sz w:val="16"/>
          <w:szCs w:val="16"/>
        </w:rPr>
      </w:pPr>
    </w:p>
    <w:p w:rsidR="001D59E6" w:rsidRDefault="001D59E6" w:rsidP="00AA2D91">
      <w:pPr>
        <w:jc w:val="center"/>
        <w:rPr>
          <w:sz w:val="16"/>
          <w:szCs w:val="16"/>
        </w:rPr>
      </w:pPr>
    </w:p>
    <w:p w:rsidR="00AA2D91" w:rsidRDefault="00CE0A75" w:rsidP="001D59E6">
      <w:r>
        <w:rPr>
          <w:sz w:val="26"/>
          <w:szCs w:val="26"/>
        </w:rPr>
        <w:t>13 января 2016 год</w:t>
      </w:r>
      <w:r w:rsidR="001D59E6">
        <w:rPr>
          <w:sz w:val="26"/>
          <w:szCs w:val="26"/>
        </w:rPr>
        <w:t xml:space="preserve">     </w:t>
      </w:r>
      <w:r w:rsidR="0027728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</w:t>
      </w:r>
      <w:proofErr w:type="gramStart"/>
      <w:r w:rsidR="00AA2D91">
        <w:rPr>
          <w:sz w:val="26"/>
          <w:szCs w:val="26"/>
        </w:rPr>
        <w:t>г</w:t>
      </w:r>
      <w:proofErr w:type="gramEnd"/>
      <w:r w:rsidR="00AA2D91">
        <w:rPr>
          <w:sz w:val="26"/>
          <w:szCs w:val="26"/>
        </w:rPr>
        <w:t>. Дальнегорск</w:t>
      </w:r>
      <w:r w:rsidR="001D59E6">
        <w:rPr>
          <w:sz w:val="26"/>
          <w:szCs w:val="26"/>
        </w:rPr>
        <w:t xml:space="preserve">                               </w:t>
      </w:r>
      <w:r w:rsidR="00447696">
        <w:rPr>
          <w:sz w:val="26"/>
          <w:szCs w:val="26"/>
        </w:rPr>
        <w:t xml:space="preserve"> </w:t>
      </w:r>
      <w:r w:rsidR="002772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№ 8-па</w:t>
      </w:r>
    </w:p>
    <w:p w:rsidR="00AA2D91" w:rsidRDefault="00AA2D91" w:rsidP="00AA2D91"/>
    <w:p w:rsidR="00AA2D91" w:rsidRDefault="00AA2D91" w:rsidP="00AA2D91"/>
    <w:p w:rsidR="00E97449" w:rsidRDefault="002D6F2D" w:rsidP="004476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F2D">
        <w:rPr>
          <w:b/>
          <w:bCs/>
          <w:sz w:val="26"/>
          <w:szCs w:val="26"/>
        </w:rPr>
        <w:t xml:space="preserve">Об утверждении </w:t>
      </w:r>
      <w:r w:rsidR="00447696">
        <w:rPr>
          <w:b/>
          <w:bCs/>
          <w:sz w:val="26"/>
          <w:szCs w:val="26"/>
        </w:rPr>
        <w:t xml:space="preserve">Положения о порядке участия </w:t>
      </w:r>
    </w:p>
    <w:p w:rsidR="00447696" w:rsidRDefault="00447696" w:rsidP="004476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предупреждении и ликвидации чрезвычайных ситуаций </w:t>
      </w:r>
    </w:p>
    <w:p w:rsidR="00AA2D91" w:rsidRPr="002D6F2D" w:rsidRDefault="00447696" w:rsidP="004476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территории Дальнегорского городского округа</w:t>
      </w:r>
    </w:p>
    <w:p w:rsidR="00AA2D91" w:rsidRDefault="00AA2D91" w:rsidP="00AA2D91">
      <w:pPr>
        <w:rPr>
          <w:sz w:val="26"/>
          <w:szCs w:val="26"/>
        </w:rPr>
      </w:pPr>
    </w:p>
    <w:p w:rsidR="004E159A" w:rsidRDefault="004E159A" w:rsidP="00AA2D91">
      <w:pPr>
        <w:rPr>
          <w:sz w:val="26"/>
          <w:szCs w:val="26"/>
        </w:rPr>
      </w:pPr>
    </w:p>
    <w:p w:rsidR="001D59E6" w:rsidRDefault="008F0B13" w:rsidP="00432B97">
      <w:pPr>
        <w:spacing w:line="360" w:lineRule="auto"/>
        <w:ind w:firstLine="708"/>
        <w:jc w:val="both"/>
        <w:rPr>
          <w:sz w:val="26"/>
          <w:szCs w:val="26"/>
        </w:rPr>
      </w:pPr>
      <w:r w:rsidRPr="008F0B13">
        <w:rPr>
          <w:sz w:val="26"/>
          <w:szCs w:val="26"/>
        </w:rPr>
        <w:t xml:space="preserve">В соответствии с </w:t>
      </w:r>
      <w:r w:rsidR="00447696">
        <w:rPr>
          <w:sz w:val="26"/>
          <w:szCs w:val="26"/>
        </w:rPr>
        <w:t xml:space="preserve">Федеральным законом от 21.12.1994 № </w:t>
      </w:r>
      <w:r w:rsidR="00BE4CE8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Pr="008F0B13">
        <w:rPr>
          <w:sz w:val="26"/>
          <w:szCs w:val="26"/>
        </w:rPr>
        <w:t xml:space="preserve">, Федеральным </w:t>
      </w:r>
      <w:hyperlink r:id="rId7" w:history="1">
        <w:r w:rsidRPr="008F0B13">
          <w:rPr>
            <w:sz w:val="26"/>
            <w:szCs w:val="26"/>
          </w:rPr>
          <w:t>законом</w:t>
        </w:r>
      </w:hyperlink>
      <w:r w:rsidRPr="008F0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BE4CE8">
        <w:rPr>
          <w:sz w:val="26"/>
          <w:szCs w:val="26"/>
        </w:rPr>
        <w:t xml:space="preserve"> Законом Приморского края от 02.12.1999 </w:t>
      </w:r>
      <w:r w:rsidR="00E97449">
        <w:rPr>
          <w:sz w:val="26"/>
          <w:szCs w:val="26"/>
        </w:rPr>
        <w:t xml:space="preserve">№ 74-КЗ </w:t>
      </w:r>
      <w:r w:rsidR="00BE4CE8">
        <w:rPr>
          <w:sz w:val="26"/>
          <w:szCs w:val="26"/>
        </w:rPr>
        <w:t>«О защите населения и территории Приморского края от чрезвычайных ситуаций»,</w:t>
      </w:r>
      <w:r w:rsidRPr="008F0B13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Pr="008F7A34">
        <w:rPr>
          <w:sz w:val="26"/>
          <w:szCs w:val="26"/>
        </w:rPr>
        <w:t xml:space="preserve">Дальнегорского городского округа, администрация Дальнегорского городского округа </w:t>
      </w:r>
    </w:p>
    <w:p w:rsidR="00432B97" w:rsidRDefault="00432B97" w:rsidP="00432B97">
      <w:pPr>
        <w:ind w:firstLine="708"/>
        <w:jc w:val="both"/>
        <w:rPr>
          <w:sz w:val="26"/>
          <w:szCs w:val="26"/>
        </w:rPr>
      </w:pPr>
    </w:p>
    <w:p w:rsidR="001D59E6" w:rsidRPr="008F7A34" w:rsidRDefault="001D59E6" w:rsidP="00432B97">
      <w:pPr>
        <w:ind w:firstLine="708"/>
        <w:jc w:val="both"/>
        <w:rPr>
          <w:sz w:val="26"/>
          <w:szCs w:val="26"/>
        </w:rPr>
      </w:pPr>
    </w:p>
    <w:p w:rsidR="004C4806" w:rsidRDefault="008F0B13" w:rsidP="001D59E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C4806">
        <w:rPr>
          <w:sz w:val="26"/>
          <w:szCs w:val="26"/>
        </w:rPr>
        <w:t>ПОСТАНОВЛЯЕТ:</w:t>
      </w:r>
    </w:p>
    <w:p w:rsidR="00432B97" w:rsidRDefault="00432B97" w:rsidP="001D59E6">
      <w:pPr>
        <w:jc w:val="both"/>
        <w:rPr>
          <w:sz w:val="26"/>
          <w:szCs w:val="26"/>
        </w:rPr>
      </w:pPr>
    </w:p>
    <w:p w:rsidR="002C48AE" w:rsidRDefault="002C48AE" w:rsidP="004C4806">
      <w:pPr>
        <w:rPr>
          <w:sz w:val="26"/>
          <w:szCs w:val="26"/>
        </w:rPr>
      </w:pPr>
    </w:p>
    <w:p w:rsidR="002C48AE" w:rsidRPr="002C48AE" w:rsidRDefault="002C48AE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 xml:space="preserve">1. Утвердить </w:t>
      </w:r>
      <w:r w:rsidR="00BE4CE8">
        <w:rPr>
          <w:sz w:val="26"/>
          <w:szCs w:val="26"/>
        </w:rPr>
        <w:t>прилагаемое Положение о порядке участия в предупреждении и ликвидации чрезвычайных ситуаций на территории Дальнегорского городского округа.</w:t>
      </w:r>
    </w:p>
    <w:p w:rsidR="002C48AE" w:rsidRPr="002C48AE" w:rsidRDefault="002C48AE" w:rsidP="002C48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 xml:space="preserve">2. </w:t>
      </w:r>
      <w:r w:rsidR="007D7930">
        <w:rPr>
          <w:sz w:val="26"/>
          <w:szCs w:val="26"/>
        </w:rPr>
        <w:t>Н</w:t>
      </w:r>
      <w:r w:rsidRPr="002C48AE">
        <w:rPr>
          <w:sz w:val="26"/>
          <w:szCs w:val="26"/>
        </w:rPr>
        <w:t xml:space="preserve">астоящее постановление </w:t>
      </w:r>
      <w:r w:rsidR="007D7930">
        <w:rPr>
          <w:sz w:val="26"/>
          <w:szCs w:val="26"/>
        </w:rPr>
        <w:t xml:space="preserve">опубликовать в газете «Трудовое слово» и разместить </w:t>
      </w:r>
      <w:r w:rsidRPr="002C48AE">
        <w:rPr>
          <w:sz w:val="26"/>
          <w:szCs w:val="26"/>
        </w:rPr>
        <w:t xml:space="preserve">на официальном сайте </w:t>
      </w:r>
      <w:r w:rsidR="00B81CB1">
        <w:rPr>
          <w:sz w:val="26"/>
          <w:szCs w:val="26"/>
        </w:rPr>
        <w:t xml:space="preserve">Дальнегорского городского округа </w:t>
      </w:r>
      <w:r w:rsidRPr="002C48AE">
        <w:rPr>
          <w:sz w:val="26"/>
          <w:szCs w:val="26"/>
        </w:rPr>
        <w:t>в</w:t>
      </w:r>
      <w:r w:rsidR="00FF7551">
        <w:rPr>
          <w:sz w:val="26"/>
          <w:szCs w:val="26"/>
        </w:rPr>
        <w:t xml:space="preserve"> сети Интернет.</w:t>
      </w:r>
    </w:p>
    <w:p w:rsidR="00BE4CE8" w:rsidRDefault="00BE4CE8" w:rsidP="00BE4C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48AE" w:rsidRPr="002C48AE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B249D1">
        <w:rPr>
          <w:sz w:val="26"/>
          <w:szCs w:val="26"/>
        </w:rPr>
        <w:t>начальника</w:t>
      </w:r>
      <w:r w:rsidR="00D52A8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</w:t>
      </w:r>
      <w:r w:rsidR="00B249D1">
        <w:rPr>
          <w:sz w:val="26"/>
          <w:szCs w:val="26"/>
        </w:rPr>
        <w:t>а</w:t>
      </w:r>
      <w:r>
        <w:rPr>
          <w:sz w:val="26"/>
          <w:szCs w:val="26"/>
        </w:rPr>
        <w:t xml:space="preserve"> по делам ГОиЧС и мобилизационной работе администрации Дальнегорского городского округа.</w:t>
      </w:r>
    </w:p>
    <w:p w:rsidR="00BE4CE8" w:rsidRDefault="00BE4CE8" w:rsidP="00BE4CE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2A8D" w:rsidRDefault="002C48AE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>Глав</w:t>
      </w:r>
      <w:r w:rsidR="00FA17CB">
        <w:rPr>
          <w:sz w:val="26"/>
          <w:szCs w:val="26"/>
        </w:rPr>
        <w:t>а</w:t>
      </w:r>
      <w:r w:rsidR="00D52A8D">
        <w:rPr>
          <w:sz w:val="26"/>
          <w:szCs w:val="26"/>
        </w:rPr>
        <w:t xml:space="preserve"> Дальнегорского</w:t>
      </w:r>
    </w:p>
    <w:p w:rsidR="002C48AE" w:rsidRPr="002C48AE" w:rsidRDefault="00D52A8D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2C48AE" w:rsidRPr="002C48A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FA17CB">
        <w:rPr>
          <w:sz w:val="26"/>
          <w:szCs w:val="26"/>
        </w:rPr>
        <w:t>И.В.Сахута</w:t>
      </w:r>
    </w:p>
    <w:p w:rsidR="00BE4CE8" w:rsidRDefault="00BE4CE8" w:rsidP="00BE4CE8">
      <w:pPr>
        <w:autoSpaceDE w:val="0"/>
        <w:autoSpaceDN w:val="0"/>
        <w:adjustRightInd w:val="0"/>
        <w:jc w:val="both"/>
        <w:rPr>
          <w:sz w:val="26"/>
          <w:szCs w:val="26"/>
        </w:rPr>
        <w:sectPr w:rsidR="00BE4CE8" w:rsidSect="00BE4CE8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</w:p>
    <w:p w:rsidR="00C100C5" w:rsidRDefault="007D7930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100C5" w:rsidRDefault="007D7930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E4CE8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BE4CE8">
        <w:rPr>
          <w:sz w:val="26"/>
          <w:szCs w:val="26"/>
        </w:rPr>
        <w:t xml:space="preserve"> администрации</w:t>
      </w:r>
    </w:p>
    <w:p w:rsidR="00C100C5" w:rsidRDefault="00BE4CE8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2C48AE" w:rsidRDefault="00BE4CE8" w:rsidP="00C100C5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0A75">
        <w:rPr>
          <w:sz w:val="26"/>
          <w:szCs w:val="26"/>
        </w:rPr>
        <w:t xml:space="preserve">13.01.2016 </w:t>
      </w:r>
      <w:r>
        <w:rPr>
          <w:sz w:val="26"/>
          <w:szCs w:val="26"/>
        </w:rPr>
        <w:t xml:space="preserve"> </w:t>
      </w:r>
      <w:r w:rsidR="00CE0A75">
        <w:rPr>
          <w:sz w:val="26"/>
          <w:szCs w:val="26"/>
        </w:rPr>
        <w:t xml:space="preserve"> № 8-па</w:t>
      </w:r>
    </w:p>
    <w:p w:rsidR="002074EB" w:rsidRDefault="002074EB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74EB" w:rsidRDefault="002074EB" w:rsidP="00BE4C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E4CE8" w:rsidRP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0C5">
        <w:rPr>
          <w:b/>
          <w:sz w:val="26"/>
          <w:szCs w:val="26"/>
        </w:rPr>
        <w:t>ПОЛОЖЕНИЕ</w:t>
      </w:r>
    </w:p>
    <w:p w:rsidR="00C100C5" w:rsidRPr="00C100C5" w:rsidRDefault="00C100C5" w:rsidP="00C100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0C5">
        <w:rPr>
          <w:b/>
          <w:bCs/>
          <w:sz w:val="26"/>
          <w:szCs w:val="26"/>
        </w:rPr>
        <w:t xml:space="preserve">о порядке участия в предупреждении и ликвидации чрезвычайных ситуаций </w:t>
      </w: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0C5">
        <w:rPr>
          <w:b/>
          <w:bCs/>
          <w:sz w:val="26"/>
          <w:szCs w:val="26"/>
        </w:rPr>
        <w:t>на территории Дальнегорского городского округа</w:t>
      </w: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00C5" w:rsidRDefault="00C100C5" w:rsidP="00C100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951" w:rsidRDefault="00C100C5" w:rsidP="00C10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C100C5">
        <w:rPr>
          <w:sz w:val="26"/>
          <w:szCs w:val="26"/>
        </w:rPr>
        <w:t>На</w:t>
      </w:r>
      <w:r>
        <w:rPr>
          <w:sz w:val="26"/>
          <w:szCs w:val="26"/>
        </w:rPr>
        <w:t xml:space="preserve">стоящее Положение о порядке участия в предупреждении и ликвидации чрезвычайных ситуаций на территории Дальнегорского городского округа (далее – Положение) разработано в соответствии с Федеральным законом от 21.12.1994 </w:t>
      </w:r>
      <w:r w:rsidR="00E97449">
        <w:rPr>
          <w:sz w:val="26"/>
          <w:szCs w:val="26"/>
        </w:rPr>
        <w:t xml:space="preserve">     </w:t>
      </w:r>
      <w:r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</w:t>
      </w:r>
      <w:r w:rsidRPr="008F0B13">
        <w:rPr>
          <w:sz w:val="26"/>
          <w:szCs w:val="26"/>
        </w:rPr>
        <w:t xml:space="preserve">, Федеральным </w:t>
      </w:r>
      <w:hyperlink r:id="rId8" w:history="1">
        <w:r w:rsidRPr="008F0B13">
          <w:rPr>
            <w:sz w:val="26"/>
            <w:szCs w:val="26"/>
          </w:rPr>
          <w:t>законом</w:t>
        </w:r>
      </w:hyperlink>
      <w:r w:rsidRPr="008F0B13">
        <w:rPr>
          <w:sz w:val="26"/>
          <w:szCs w:val="26"/>
        </w:rPr>
        <w:t xml:space="preserve"> от 06.10.2003 </w:t>
      </w:r>
      <w:r w:rsidR="00E97449">
        <w:rPr>
          <w:sz w:val="26"/>
          <w:szCs w:val="26"/>
        </w:rPr>
        <w:t xml:space="preserve">        </w:t>
      </w:r>
      <w:r w:rsidRPr="008F0B13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Законом Приморского края от 02.12.1999 </w:t>
      </w:r>
      <w:r w:rsidR="00E97449">
        <w:rPr>
          <w:sz w:val="26"/>
          <w:szCs w:val="26"/>
        </w:rPr>
        <w:t xml:space="preserve">№ 74-КЗ </w:t>
      </w:r>
      <w:r>
        <w:rPr>
          <w:sz w:val="26"/>
          <w:szCs w:val="26"/>
        </w:rPr>
        <w:t>«О</w:t>
      </w:r>
      <w:proofErr w:type="gramEnd"/>
      <w:r>
        <w:rPr>
          <w:sz w:val="26"/>
          <w:szCs w:val="26"/>
        </w:rPr>
        <w:t xml:space="preserve"> защите населения и территории Приморского края от чрезвычайных ситуаций»,</w:t>
      </w:r>
      <w:r w:rsidRPr="008F0B13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Pr="008F7A34">
        <w:rPr>
          <w:sz w:val="26"/>
          <w:szCs w:val="26"/>
        </w:rPr>
        <w:t>Дальнегорского городского округа, администрация Дальнегорского городского округа</w:t>
      </w:r>
      <w:r>
        <w:rPr>
          <w:sz w:val="26"/>
          <w:szCs w:val="26"/>
        </w:rPr>
        <w:t>, и определяет порядок участия сил и средств Дальнегорского городского округа в предупреждении и ликвидации</w:t>
      </w:r>
      <w:r w:rsidR="00972951">
        <w:rPr>
          <w:sz w:val="26"/>
          <w:szCs w:val="26"/>
        </w:rPr>
        <w:t xml:space="preserve"> последствий чрезвычайных ситуаций в границах городского округа в целях снижения размеров ущерба и потерь от чрезвычайных ситуаций.</w:t>
      </w:r>
    </w:p>
    <w:p w:rsidR="00972951" w:rsidRDefault="00972951" w:rsidP="00C10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72951" w:rsidRDefault="00972951" w:rsidP="00972951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понятия</w:t>
      </w:r>
    </w:p>
    <w:p w:rsidR="00972951" w:rsidRDefault="00972951" w:rsidP="00972951">
      <w:pPr>
        <w:pStyle w:val="ad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972951" w:rsidRPr="00972951" w:rsidRDefault="00972951" w:rsidP="00972951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972951">
        <w:rPr>
          <w:sz w:val="26"/>
          <w:szCs w:val="26"/>
        </w:rPr>
        <w:t>Чрезвычайная ситуация – э</w:t>
      </w:r>
      <w:r w:rsidRPr="00972951">
        <w:rPr>
          <w:color w:val="000000"/>
          <w:sz w:val="26"/>
          <w:szCs w:val="26"/>
          <w:shd w:val="clear" w:color="auto" w:fill="FFFFFF"/>
        </w:rPr>
        <w:t>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72951">
        <w:rPr>
          <w:rStyle w:val="blk"/>
          <w:color w:val="000000"/>
          <w:sz w:val="26"/>
          <w:szCs w:val="26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</w:t>
      </w:r>
      <w:r w:rsidRPr="00972951">
        <w:rPr>
          <w:rStyle w:val="blk"/>
          <w:color w:val="000000"/>
          <w:sz w:val="26"/>
          <w:szCs w:val="26"/>
        </w:rPr>
        <w:lastRenderedPageBreak/>
        <w:t>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0" w:name="dst100233"/>
      <w:bookmarkEnd w:id="0"/>
      <w:r w:rsidRPr="00972951">
        <w:rPr>
          <w:rStyle w:val="blk"/>
          <w:color w:val="000000"/>
          <w:sz w:val="26"/>
          <w:szCs w:val="26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bookmarkStart w:id="1" w:name="dst100014"/>
      <w:bookmarkEnd w:id="1"/>
      <w:r w:rsidRPr="00972951">
        <w:rPr>
          <w:rStyle w:val="blk"/>
          <w:color w:val="000000"/>
          <w:sz w:val="26"/>
          <w:szCs w:val="26"/>
        </w:rPr>
        <w:t>Зона чрезвычайной ситуации - это территория, на которой сложилась чрезвычайная ситуация.</w:t>
      </w:r>
    </w:p>
    <w:p w:rsidR="00972951" w:rsidRPr="00972951" w:rsidRDefault="00972951" w:rsidP="00972951">
      <w:pPr>
        <w:shd w:val="clear" w:color="auto" w:fill="FFFFFF"/>
        <w:spacing w:line="360" w:lineRule="auto"/>
        <w:jc w:val="both"/>
        <w:rPr>
          <w:rStyle w:val="blk"/>
          <w:color w:val="000000"/>
          <w:sz w:val="26"/>
          <w:szCs w:val="26"/>
        </w:rPr>
      </w:pPr>
    </w:p>
    <w:p w:rsidR="00972951" w:rsidRDefault="00972951" w:rsidP="00972951">
      <w:pPr>
        <w:pStyle w:val="ad"/>
        <w:numPr>
          <w:ilvl w:val="0"/>
          <w:numId w:val="1"/>
        </w:numPr>
        <w:shd w:val="clear" w:color="auto" w:fill="FFFFFF"/>
        <w:spacing w:line="360" w:lineRule="auto"/>
        <w:jc w:val="center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Организация участия Дальнегорского городского округа в предупреждении и ликвидации последствий чрезвычайных ситуаций</w:t>
      </w:r>
    </w:p>
    <w:p w:rsidR="00972951" w:rsidRDefault="00972951" w:rsidP="00E97449">
      <w:pPr>
        <w:pStyle w:val="ad"/>
        <w:shd w:val="clear" w:color="auto" w:fill="FFFFFF"/>
        <w:spacing w:line="360" w:lineRule="auto"/>
        <w:jc w:val="both"/>
        <w:rPr>
          <w:rStyle w:val="blk"/>
          <w:color w:val="000000"/>
          <w:sz w:val="26"/>
          <w:szCs w:val="26"/>
        </w:rPr>
      </w:pPr>
    </w:p>
    <w:p w:rsidR="00972951" w:rsidRDefault="00972951" w:rsidP="00E97449">
      <w:pPr>
        <w:pStyle w:val="ad"/>
        <w:shd w:val="clear" w:color="auto" w:fill="FFFFFF"/>
        <w:spacing w:line="360" w:lineRule="auto"/>
        <w:ind w:left="0" w:firstLine="720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Органы местного самоуправления Дальнегорского городского округа по вопросу участия в предупреждении и ликвидации чрезвычайных ситуаций:</w:t>
      </w:r>
    </w:p>
    <w:p w:rsidR="00972951" w:rsidRPr="00972951" w:rsidRDefault="00972951" w:rsidP="00E97449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72951">
        <w:rPr>
          <w:rStyle w:val="blk"/>
          <w:color w:val="000000"/>
          <w:sz w:val="26"/>
          <w:szCs w:val="26"/>
        </w:rPr>
        <w:t>а) осуществляют подготовку и содержание в готовности необходимых сил и сре</w:t>
      </w:r>
      <w:proofErr w:type="gramStart"/>
      <w:r w:rsidRPr="00972951">
        <w:rPr>
          <w:rStyle w:val="blk"/>
          <w:color w:val="000000"/>
          <w:sz w:val="26"/>
          <w:szCs w:val="26"/>
        </w:rPr>
        <w:t>дств дл</w:t>
      </w:r>
      <w:proofErr w:type="gramEnd"/>
      <w:r w:rsidRPr="00972951">
        <w:rPr>
          <w:rStyle w:val="blk"/>
          <w:color w:val="000000"/>
          <w:sz w:val="26"/>
          <w:szCs w:val="26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2" w:name="dst100089"/>
      <w:bookmarkEnd w:id="2"/>
      <w:r w:rsidRPr="00972951">
        <w:rPr>
          <w:rStyle w:val="blk"/>
          <w:color w:val="000000"/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3" w:name="dst94"/>
      <w:bookmarkEnd w:id="3"/>
      <w:r w:rsidRPr="00972951">
        <w:rPr>
          <w:rStyle w:val="blk"/>
          <w:color w:val="000000"/>
          <w:sz w:val="26"/>
          <w:szCs w:val="26"/>
        </w:rPr>
        <w:t>в) осуществляют информирование населения о чрезвычайных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4" w:name="dst100091"/>
      <w:bookmarkEnd w:id="4"/>
      <w:r w:rsidRPr="00972951">
        <w:rPr>
          <w:rStyle w:val="blk"/>
          <w:color w:val="000000"/>
          <w:sz w:val="26"/>
          <w:szCs w:val="26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5" w:name="dst100092"/>
      <w:bookmarkEnd w:id="5"/>
      <w:proofErr w:type="spellStart"/>
      <w:r w:rsidRPr="00972951">
        <w:rPr>
          <w:rStyle w:val="blk"/>
          <w:color w:val="000000"/>
          <w:sz w:val="26"/>
          <w:szCs w:val="26"/>
        </w:rPr>
        <w:t>д</w:t>
      </w:r>
      <w:proofErr w:type="spellEnd"/>
      <w:r w:rsidRPr="00972951">
        <w:rPr>
          <w:rStyle w:val="blk"/>
          <w:color w:val="000000"/>
          <w:sz w:val="26"/>
          <w:szCs w:val="26"/>
        </w:rPr>
        <w:t>) создают резервы финансовых и материальных ресурсов для ликвидации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6" w:name="dst100093"/>
      <w:bookmarkEnd w:id="6"/>
      <w:r w:rsidRPr="00972951">
        <w:rPr>
          <w:rStyle w:val="blk"/>
          <w:color w:val="000000"/>
          <w:sz w:val="26"/>
          <w:szCs w:val="26"/>
        </w:rPr>
        <w:t>е) организуют и проводят аварийно-спасател</w:t>
      </w:r>
      <w:r>
        <w:rPr>
          <w:rStyle w:val="blk"/>
          <w:color w:val="000000"/>
          <w:sz w:val="26"/>
          <w:szCs w:val="26"/>
        </w:rPr>
        <w:t>ьные и другие неотложные работы</w:t>
      </w:r>
      <w:r w:rsidRPr="00972951">
        <w:rPr>
          <w:rStyle w:val="blk"/>
          <w:color w:val="000000"/>
          <w:sz w:val="26"/>
          <w:szCs w:val="26"/>
        </w:rPr>
        <w:t xml:space="preserve">; 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7" w:name="dst100094"/>
      <w:bookmarkEnd w:id="7"/>
      <w:r w:rsidRPr="00972951">
        <w:rPr>
          <w:rStyle w:val="blk"/>
          <w:color w:val="000000"/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8" w:name="dst100095"/>
      <w:bookmarkEnd w:id="8"/>
      <w:proofErr w:type="spellStart"/>
      <w:r w:rsidRPr="00972951">
        <w:rPr>
          <w:rStyle w:val="blk"/>
          <w:color w:val="000000"/>
          <w:sz w:val="26"/>
          <w:szCs w:val="26"/>
        </w:rPr>
        <w:lastRenderedPageBreak/>
        <w:t>з</w:t>
      </w:r>
      <w:proofErr w:type="spellEnd"/>
      <w:r w:rsidRPr="00972951">
        <w:rPr>
          <w:rStyle w:val="blk"/>
          <w:color w:val="000000"/>
          <w:sz w:val="26"/>
          <w:szCs w:val="26"/>
        </w:rPr>
        <w:t xml:space="preserve">) создают при органах местного </w:t>
      </w:r>
      <w:proofErr w:type="gramStart"/>
      <w:r w:rsidRPr="00972951">
        <w:rPr>
          <w:rStyle w:val="blk"/>
          <w:color w:val="000000"/>
          <w:sz w:val="26"/>
          <w:szCs w:val="26"/>
        </w:rPr>
        <w:t>самоуправления</w:t>
      </w:r>
      <w:proofErr w:type="gramEnd"/>
      <w:r w:rsidRPr="00972951">
        <w:rPr>
          <w:rStyle w:val="blk"/>
          <w:color w:val="000000"/>
          <w:sz w:val="26"/>
          <w:szCs w:val="26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9" w:name="dst79"/>
      <w:bookmarkEnd w:id="9"/>
      <w:r w:rsidRPr="00972951">
        <w:rPr>
          <w:rStyle w:val="blk"/>
          <w:color w:val="000000"/>
          <w:sz w:val="26"/>
          <w:szCs w:val="26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0" w:name="dst80"/>
      <w:bookmarkEnd w:id="10"/>
      <w:r w:rsidRPr="00972951">
        <w:rPr>
          <w:rStyle w:val="blk"/>
          <w:color w:val="000000"/>
          <w:sz w:val="26"/>
          <w:szCs w:val="26"/>
        </w:rPr>
        <w:t xml:space="preserve">к) устанавливают местный уровень реагирования </w:t>
      </w:r>
      <w:r>
        <w:rPr>
          <w:rStyle w:val="blk"/>
          <w:color w:val="000000"/>
          <w:sz w:val="26"/>
          <w:szCs w:val="26"/>
        </w:rPr>
        <w:t>на чрезвычайные ситуации;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1" w:name="dst100238"/>
      <w:bookmarkEnd w:id="11"/>
      <w:r w:rsidRPr="00972951">
        <w:rPr>
          <w:rStyle w:val="blk"/>
          <w:color w:val="000000"/>
          <w:sz w:val="26"/>
          <w:szCs w:val="26"/>
        </w:rPr>
        <w:t xml:space="preserve">л) </w:t>
      </w:r>
      <w:r w:rsidR="00FF7551">
        <w:rPr>
          <w:rStyle w:val="blk"/>
          <w:color w:val="000000"/>
          <w:sz w:val="26"/>
          <w:szCs w:val="26"/>
        </w:rPr>
        <w:t xml:space="preserve">организуют содействие </w:t>
      </w:r>
      <w:r w:rsidRPr="00972951">
        <w:rPr>
          <w:rStyle w:val="blk"/>
          <w:color w:val="000000"/>
          <w:sz w:val="26"/>
          <w:szCs w:val="26"/>
        </w:rPr>
        <w:t>в создании, эксплуатации и развитии системы обеспечения вызова экстренных оперативных служб по единому номеру "112";</w:t>
      </w:r>
    </w:p>
    <w:p w:rsidR="00972951" w:rsidRP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2" w:name="dst95"/>
      <w:bookmarkEnd w:id="12"/>
      <w:r w:rsidRPr="00972951">
        <w:rPr>
          <w:rStyle w:val="blk"/>
          <w:color w:val="000000"/>
          <w:sz w:val="26"/>
          <w:szCs w:val="26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72951" w:rsidRDefault="00972951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bookmarkStart w:id="13" w:name="dst96"/>
      <w:bookmarkEnd w:id="13"/>
      <w:proofErr w:type="spellStart"/>
      <w:r w:rsidRPr="00972951">
        <w:rPr>
          <w:rStyle w:val="blk"/>
          <w:color w:val="000000"/>
          <w:sz w:val="26"/>
          <w:szCs w:val="26"/>
        </w:rPr>
        <w:t>н</w:t>
      </w:r>
      <w:proofErr w:type="spellEnd"/>
      <w:r w:rsidRPr="00972951">
        <w:rPr>
          <w:rStyle w:val="blk"/>
          <w:color w:val="000000"/>
          <w:sz w:val="26"/>
          <w:szCs w:val="26"/>
        </w:rPr>
        <w:t>) осуществляют сбор информации в области защиты населения и территорий от чрезвычайных ситуаций и обмен такой информацие</w:t>
      </w:r>
      <w:r>
        <w:rPr>
          <w:rStyle w:val="blk"/>
          <w:color w:val="000000"/>
          <w:sz w:val="26"/>
          <w:szCs w:val="26"/>
        </w:rPr>
        <w:t>й.</w:t>
      </w:r>
    </w:p>
    <w:p w:rsidR="005C21DA" w:rsidRDefault="005C21DA" w:rsidP="00972951">
      <w:pPr>
        <w:shd w:val="clear" w:color="auto" w:fill="FFFFFF"/>
        <w:spacing w:line="360" w:lineRule="auto"/>
        <w:ind w:firstLine="708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На территории Дальнегорского городского округа органом  </w:t>
      </w:r>
      <w:r w:rsidRPr="00972951">
        <w:rPr>
          <w:rStyle w:val="blk"/>
          <w:color w:val="000000"/>
          <w:sz w:val="26"/>
          <w:szCs w:val="26"/>
        </w:rPr>
        <w:t>управления, специально уполномоченны</w:t>
      </w:r>
      <w:r>
        <w:rPr>
          <w:rStyle w:val="blk"/>
          <w:color w:val="000000"/>
          <w:sz w:val="26"/>
          <w:szCs w:val="26"/>
        </w:rPr>
        <w:t>м</w:t>
      </w:r>
      <w:r w:rsidRPr="00972951">
        <w:rPr>
          <w:rStyle w:val="blk"/>
          <w:color w:val="000000"/>
          <w:sz w:val="26"/>
          <w:szCs w:val="26"/>
        </w:rPr>
        <w:t xml:space="preserve"> на решение задач в области защиты населения и территорий от чрезвычайных ситуаций</w:t>
      </w:r>
      <w:r w:rsidR="00FF16AE">
        <w:rPr>
          <w:rStyle w:val="blk"/>
          <w:color w:val="000000"/>
          <w:sz w:val="26"/>
          <w:szCs w:val="26"/>
        </w:rPr>
        <w:t>,</w:t>
      </w:r>
      <w:r>
        <w:rPr>
          <w:rStyle w:val="blk"/>
          <w:color w:val="000000"/>
          <w:sz w:val="26"/>
          <w:szCs w:val="26"/>
        </w:rPr>
        <w:t xml:space="preserve"> является отдел по делам ГОиЧС и мобилизационной работе администрации Дальнегорского городского округа.</w:t>
      </w:r>
    </w:p>
    <w:p w:rsidR="00E211EE" w:rsidRDefault="00FF16AE" w:rsidP="00E211EE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Дальнегорское городское звено Приморской территориальной подсистемы Единой государственной системы предупреждения и ликвидации чрезвычайных ситуаций (далее – городское звено РСЧС)</w:t>
      </w:r>
      <w:r w:rsidR="00AA75A4">
        <w:rPr>
          <w:rStyle w:val="blk"/>
          <w:color w:val="000000"/>
          <w:sz w:val="26"/>
          <w:szCs w:val="26"/>
        </w:rPr>
        <w:t xml:space="preserve"> включает в себя силы и средства предприятий, организаций, учреждений, расположенных в границах городского округа и участвующих в ликвидации последствий чрезвычайных ситуаций.</w:t>
      </w:r>
      <w:bookmarkStart w:id="14" w:name="dst100218"/>
      <w:bookmarkEnd w:id="14"/>
      <w:r w:rsidR="00E211EE">
        <w:rPr>
          <w:rStyle w:val="blk"/>
          <w:color w:val="000000"/>
          <w:sz w:val="26"/>
          <w:szCs w:val="26"/>
        </w:rPr>
        <w:t xml:space="preserve"> </w:t>
      </w:r>
      <w:r w:rsidR="009423DB">
        <w:rPr>
          <w:sz w:val="26"/>
          <w:szCs w:val="26"/>
        </w:rPr>
        <w:t xml:space="preserve">Состав сил и средств городского звена РСЧС определяется Главой городского округа. </w:t>
      </w:r>
    </w:p>
    <w:p w:rsidR="00972951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Ликвидацией чрезвычайных ситуаций осуществляется силами и средствами организаций, предприятий, на территории которых сложилась чрезвычайная ситуаций – объектовый уровень, либо администрацией городского округа – местный уровень.</w:t>
      </w:r>
      <w:proofErr w:type="gramEnd"/>
      <w:r>
        <w:rPr>
          <w:sz w:val="26"/>
          <w:szCs w:val="26"/>
        </w:rPr>
        <w:t xml:space="preserve"> Руководство ликвидацией чрезвычайных ситуаций осуществляется комиссией по предупреждению и ликвидации чрезвычайных ситуаций и обеспечению пожарной безопасности (далее – КЧСиПБ). КЧСиПБ имеется два уровня – местный и объектовый. Местный уровень КЧСиПБ возглавляет Глава Дальнегорского городского округа (глава администрации </w:t>
      </w:r>
      <w:r>
        <w:rPr>
          <w:sz w:val="26"/>
          <w:szCs w:val="26"/>
        </w:rPr>
        <w:lastRenderedPageBreak/>
        <w:t xml:space="preserve">Дальнегорского городского округа), объектовый  - руководитель объекта экономики (создается на объектах </w:t>
      </w:r>
      <w:proofErr w:type="gramStart"/>
      <w:r>
        <w:rPr>
          <w:sz w:val="26"/>
          <w:szCs w:val="26"/>
        </w:rPr>
        <w:t>экономики</w:t>
      </w:r>
      <w:proofErr w:type="gramEnd"/>
      <w:r>
        <w:rPr>
          <w:sz w:val="26"/>
          <w:szCs w:val="26"/>
        </w:rPr>
        <w:t xml:space="preserve"> с числом работающих более 300 чел.)</w:t>
      </w:r>
    </w:p>
    <w:p w:rsidR="00E211EE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территориях населенных пунктах городского округа – селах Каменка, Рудная Пристань, </w:t>
      </w:r>
      <w:proofErr w:type="spellStart"/>
      <w:r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, Краснореченский -  начальники территориальных отделов осуществляют сбор и обмен информаци</w:t>
      </w:r>
      <w:r w:rsidR="007D7930">
        <w:rPr>
          <w:sz w:val="26"/>
          <w:szCs w:val="26"/>
        </w:rPr>
        <w:t>и</w:t>
      </w:r>
      <w:r>
        <w:rPr>
          <w:sz w:val="26"/>
          <w:szCs w:val="26"/>
        </w:rPr>
        <w:t xml:space="preserve"> в области защиты населения от чрезвычайных ситуаций</w:t>
      </w:r>
      <w:r w:rsidR="00E97449">
        <w:rPr>
          <w:sz w:val="26"/>
          <w:szCs w:val="26"/>
        </w:rPr>
        <w:t>,</w:t>
      </w:r>
      <w:r>
        <w:rPr>
          <w:sz w:val="26"/>
          <w:szCs w:val="26"/>
        </w:rPr>
        <w:t xml:space="preserve"> подготовку населения к действиям при чрезвычайных ситуациях, принимают меры к предупреждению и ликвидации чрезвычайных ситуаций на закрепленных территориях.</w:t>
      </w:r>
    </w:p>
    <w:p w:rsidR="00E211EE" w:rsidRDefault="00E211EE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Дальнегорского городского округа и объекты экономики</w:t>
      </w:r>
      <w:r w:rsidR="00EB2277">
        <w:rPr>
          <w:sz w:val="26"/>
          <w:szCs w:val="26"/>
        </w:rPr>
        <w:t xml:space="preserve"> информир</w:t>
      </w:r>
      <w:r w:rsidR="00E97449">
        <w:rPr>
          <w:sz w:val="26"/>
          <w:szCs w:val="26"/>
        </w:rPr>
        <w:t>уют</w:t>
      </w:r>
      <w:r w:rsidR="00EB2277">
        <w:rPr>
          <w:sz w:val="26"/>
          <w:szCs w:val="26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РСЧС, а также</w:t>
      </w:r>
      <w:r w:rsidR="00E97449">
        <w:rPr>
          <w:sz w:val="26"/>
          <w:szCs w:val="26"/>
        </w:rPr>
        <w:t xml:space="preserve"> о </w:t>
      </w:r>
      <w:r w:rsidR="00EB2277">
        <w:rPr>
          <w:sz w:val="26"/>
          <w:szCs w:val="26"/>
        </w:rPr>
        <w:t xml:space="preserve"> мера</w:t>
      </w:r>
      <w:r w:rsidR="00E97449">
        <w:rPr>
          <w:sz w:val="26"/>
          <w:szCs w:val="26"/>
        </w:rPr>
        <w:t>х</w:t>
      </w:r>
      <w:r w:rsidR="00EB2277">
        <w:rPr>
          <w:sz w:val="26"/>
          <w:szCs w:val="26"/>
        </w:rPr>
        <w:t xml:space="preserve"> по обеспечению безопасности населения: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повседневной деят</w:t>
      </w:r>
      <w:r w:rsidR="00E97449">
        <w:rPr>
          <w:sz w:val="26"/>
          <w:szCs w:val="26"/>
        </w:rPr>
        <w:t>ельности</w:t>
      </w:r>
      <w:r>
        <w:rPr>
          <w:sz w:val="26"/>
          <w:szCs w:val="26"/>
        </w:rPr>
        <w:t>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повышенной готовности, при котором проводятся мероприятия по недопущению возникновения чрезвычайных ситуаций;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режим чрезвычайной ситуации.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чрезвычайных ситуаций осуществляется: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локальной чрезвычайной ситуации – силами и средствами объекта экономики;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муниципальной (местной) чрезвычайной ситуации – силами и средствами  городского звена РСЧС;</w:t>
      </w:r>
    </w:p>
    <w:p w:rsidR="00EB2277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территориальной чрезвычайной ситуации – силами и средствами органов исполнительной власти субъекта.</w:t>
      </w:r>
    </w:p>
    <w:p w:rsidR="00E211EE" w:rsidRDefault="00EB2277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силами и средствами, привлеченными к ликвидации чрезвычайных ситуации</w:t>
      </w:r>
      <w:r w:rsidR="00E97449">
        <w:rPr>
          <w:sz w:val="26"/>
          <w:szCs w:val="26"/>
        </w:rPr>
        <w:t>,</w:t>
      </w:r>
      <w:r>
        <w:rPr>
          <w:sz w:val="26"/>
          <w:szCs w:val="26"/>
        </w:rPr>
        <w:t xml:space="preserve"> и организацию их взаимодействия осуществляет руководитель работ, назначаемый председателем КЧСиПБ.</w:t>
      </w:r>
      <w:r w:rsidR="00C82B1D">
        <w:rPr>
          <w:sz w:val="26"/>
          <w:szCs w:val="26"/>
        </w:rPr>
        <w:t xml:space="preserve"> Решения руководителей работ по ликвидации чрезвычайной ситуации являются обязательными для всех граждан и организаций, находящихся в зоне чрезвычайной ситуации.</w:t>
      </w:r>
    </w:p>
    <w:p w:rsidR="00C82B1D" w:rsidRDefault="00C82B1D" w:rsidP="009423DB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</w:p>
    <w:p w:rsidR="00C82B1D" w:rsidRDefault="00E97449" w:rsidP="00C82B1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="00C82B1D">
        <w:rPr>
          <w:sz w:val="26"/>
          <w:szCs w:val="26"/>
        </w:rPr>
        <w:t>инансировани</w:t>
      </w:r>
      <w:r>
        <w:rPr>
          <w:sz w:val="26"/>
          <w:szCs w:val="26"/>
        </w:rPr>
        <w:t>е</w:t>
      </w:r>
      <w:r w:rsidR="00C82B1D">
        <w:rPr>
          <w:sz w:val="26"/>
          <w:szCs w:val="26"/>
        </w:rPr>
        <w:t xml:space="preserve"> мероприятий по защите населения и территории от чрезвычайных ситуаций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C82B1D" w:rsidRDefault="00C82B1D" w:rsidP="00C82B1D">
      <w:pPr>
        <w:autoSpaceDE w:val="0"/>
        <w:autoSpaceDN w:val="0"/>
        <w:adjustRightInd w:val="0"/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>Для предупреждения и ликвидации чрезвычайных ситуаций создаются: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резерв финансовых и материальных ресурсов администрации Дальнегорского городского округа  - за счет средств бюджета городского округа в пределах лимитов бюджетных обязательств на текущий финансовый год;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объектовый резерв финансовых и материальных ресурсов - за счет собственных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едприятий, организаций, учреждений.</w:t>
      </w:r>
    </w:p>
    <w:p w:rsid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Номенклатура и объемы резервов финансовых и материальных ресурсов определяются органом их создающим.</w:t>
      </w:r>
    </w:p>
    <w:p w:rsidR="00C82B1D" w:rsidRPr="00C82B1D" w:rsidRDefault="00C82B1D" w:rsidP="00C82B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по ликвидации последствий чрезвычайных ситуаций осуществляется за счет средств бюджета Дальнегорского городского округа. При отсутствии и недостаточности указанных средств, в установленном порядке могут быть выделены средства из резервного фонда Администрации Приморского края, либо Правительства Российской Федерации.</w:t>
      </w:r>
    </w:p>
    <w:p w:rsidR="00C100C5" w:rsidRDefault="00C100C5" w:rsidP="00C82B1D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074EB" w:rsidRDefault="002074EB" w:rsidP="002C48A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2074EB" w:rsidSect="00E97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9E8"/>
    <w:multiLevelType w:val="hybridMultilevel"/>
    <w:tmpl w:val="29B0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B4"/>
    <w:rsid w:val="000962D2"/>
    <w:rsid w:val="000B436D"/>
    <w:rsid w:val="00111654"/>
    <w:rsid w:val="00177D2E"/>
    <w:rsid w:val="001903F7"/>
    <w:rsid w:val="001966F6"/>
    <w:rsid w:val="001D59E6"/>
    <w:rsid w:val="001F03B8"/>
    <w:rsid w:val="002074EB"/>
    <w:rsid w:val="00210436"/>
    <w:rsid w:val="00213B73"/>
    <w:rsid w:val="00232082"/>
    <w:rsid w:val="002346A9"/>
    <w:rsid w:val="0027728F"/>
    <w:rsid w:val="002B5A97"/>
    <w:rsid w:val="002C48AE"/>
    <w:rsid w:val="002C6392"/>
    <w:rsid w:val="002D083C"/>
    <w:rsid w:val="002D353A"/>
    <w:rsid w:val="002D6F2D"/>
    <w:rsid w:val="002E55E2"/>
    <w:rsid w:val="002E7960"/>
    <w:rsid w:val="003C672B"/>
    <w:rsid w:val="003F0F98"/>
    <w:rsid w:val="00432B97"/>
    <w:rsid w:val="004444D3"/>
    <w:rsid w:val="00447696"/>
    <w:rsid w:val="00467AB2"/>
    <w:rsid w:val="004C04FA"/>
    <w:rsid w:val="004C4806"/>
    <w:rsid w:val="004E159A"/>
    <w:rsid w:val="004F767E"/>
    <w:rsid w:val="00507AD7"/>
    <w:rsid w:val="005239C2"/>
    <w:rsid w:val="00563A7D"/>
    <w:rsid w:val="00587CC2"/>
    <w:rsid w:val="005B0361"/>
    <w:rsid w:val="005C21DA"/>
    <w:rsid w:val="005D11F7"/>
    <w:rsid w:val="007127E9"/>
    <w:rsid w:val="0074106B"/>
    <w:rsid w:val="007649FA"/>
    <w:rsid w:val="0077411D"/>
    <w:rsid w:val="00796447"/>
    <w:rsid w:val="007D5068"/>
    <w:rsid w:val="007D5164"/>
    <w:rsid w:val="007D7930"/>
    <w:rsid w:val="00820BF6"/>
    <w:rsid w:val="00826703"/>
    <w:rsid w:val="00861254"/>
    <w:rsid w:val="008906CB"/>
    <w:rsid w:val="00897E91"/>
    <w:rsid w:val="008C079E"/>
    <w:rsid w:val="008E43A3"/>
    <w:rsid w:val="008F0B13"/>
    <w:rsid w:val="00940B88"/>
    <w:rsid w:val="009423DB"/>
    <w:rsid w:val="00972951"/>
    <w:rsid w:val="00AA2D91"/>
    <w:rsid w:val="00AA75A4"/>
    <w:rsid w:val="00AC2DB9"/>
    <w:rsid w:val="00AD3AF2"/>
    <w:rsid w:val="00B249D1"/>
    <w:rsid w:val="00B35885"/>
    <w:rsid w:val="00B81CB1"/>
    <w:rsid w:val="00B96759"/>
    <w:rsid w:val="00BE4CE8"/>
    <w:rsid w:val="00BF5063"/>
    <w:rsid w:val="00C100C5"/>
    <w:rsid w:val="00C35EB0"/>
    <w:rsid w:val="00C62310"/>
    <w:rsid w:val="00C82B1D"/>
    <w:rsid w:val="00CE0A75"/>
    <w:rsid w:val="00CF6409"/>
    <w:rsid w:val="00D241A2"/>
    <w:rsid w:val="00D52A8D"/>
    <w:rsid w:val="00D72699"/>
    <w:rsid w:val="00D90CB7"/>
    <w:rsid w:val="00DB3F7C"/>
    <w:rsid w:val="00DC73B4"/>
    <w:rsid w:val="00E156B4"/>
    <w:rsid w:val="00E211EE"/>
    <w:rsid w:val="00E965C8"/>
    <w:rsid w:val="00E97449"/>
    <w:rsid w:val="00EB2277"/>
    <w:rsid w:val="00F14439"/>
    <w:rsid w:val="00F2227B"/>
    <w:rsid w:val="00F442EE"/>
    <w:rsid w:val="00F8500D"/>
    <w:rsid w:val="00FA17CB"/>
    <w:rsid w:val="00FC5725"/>
    <w:rsid w:val="00FF16AE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972951"/>
    <w:pPr>
      <w:ind w:left="720"/>
      <w:contextualSpacing/>
    </w:pPr>
  </w:style>
  <w:style w:type="character" w:customStyle="1" w:styleId="blk">
    <w:name w:val="blk"/>
    <w:basedOn w:val="a0"/>
    <w:rsid w:val="00972951"/>
  </w:style>
  <w:style w:type="character" w:customStyle="1" w:styleId="apple-converted-space">
    <w:name w:val="apple-converted-space"/>
    <w:basedOn w:val="a0"/>
    <w:rsid w:val="00972951"/>
  </w:style>
  <w:style w:type="character" w:styleId="ae">
    <w:name w:val="Hyperlink"/>
    <w:basedOn w:val="a0"/>
    <w:uiPriority w:val="99"/>
    <w:semiHidden/>
    <w:unhideWhenUsed/>
    <w:rsid w:val="00972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7D1160281D8E1EA8E92566D8DFDDFD4BFD5CB2F0771AFC8731930C5Z726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C57D1160281D8E1EA8E92566D8DFDDFD4BFD5CB2F0771AFC8731930C5Z72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58C4-EDD8-4139-8F3C-521ED881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Санников</cp:lastModifiedBy>
  <cp:revision>2</cp:revision>
  <cp:lastPrinted>2014-01-20T04:31:00Z</cp:lastPrinted>
  <dcterms:created xsi:type="dcterms:W3CDTF">2016-01-19T06:47:00Z</dcterms:created>
  <dcterms:modified xsi:type="dcterms:W3CDTF">2016-01-19T06:47:00Z</dcterms:modified>
</cp:coreProperties>
</file>