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proofErr w:type="gramStart"/>
      <w:r w:rsidRPr="00DE53F6">
        <w:rPr>
          <w:b/>
          <w:sz w:val="26"/>
          <w:szCs w:val="22"/>
        </w:rPr>
        <w:t>предоставления</w:t>
      </w:r>
      <w:proofErr w:type="gramEnd"/>
      <w:r w:rsidRPr="00DE53F6">
        <w:rPr>
          <w:b/>
          <w:sz w:val="26"/>
          <w:szCs w:val="22"/>
        </w:rPr>
        <w:t xml:space="preserve"> муниципальной услуги</w:t>
      </w: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«Выдача разрешений на строительство»</w:t>
      </w:r>
    </w:p>
    <w:p w:rsidR="00DE53F6" w:rsidRPr="00DE53F6" w:rsidRDefault="00DE53F6" w:rsidP="00DE53F6">
      <w:pPr>
        <w:rPr>
          <w:b/>
          <w:sz w:val="20"/>
          <w:szCs w:val="20"/>
        </w:rPr>
      </w:pPr>
    </w:p>
    <w:p w:rsidR="00DE53F6" w:rsidRPr="00DE53F6" w:rsidRDefault="00DE53F6" w:rsidP="00DE53F6">
      <w:pPr>
        <w:jc w:val="center"/>
        <w:rPr>
          <w:b/>
          <w:sz w:val="20"/>
          <w:szCs w:val="20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 xml:space="preserve">№ 210-ФЗ «Об организации предоставления государственных и муниципальных услуг», постановлением Правительства Российской Федерации от 30.04.2015 </w:t>
      </w:r>
      <w:r w:rsidRPr="00DE53F6">
        <w:rPr>
          <w:sz w:val="26"/>
          <w:szCs w:val="22"/>
        </w:rPr>
        <w:br/>
        <w:t>№ 403, администрация Дальнегорского городского округа</w:t>
      </w:r>
    </w:p>
    <w:p w:rsidR="00DE53F6" w:rsidRPr="00DE53F6" w:rsidRDefault="00DE53F6" w:rsidP="00DE53F6">
      <w:pPr>
        <w:spacing w:line="276" w:lineRule="auto"/>
        <w:jc w:val="both"/>
        <w:rPr>
          <w:b/>
          <w:sz w:val="26"/>
          <w:szCs w:val="22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Pr="00DE53F6" w:rsidRDefault="00DE53F6" w:rsidP="00DE53F6">
      <w:pPr>
        <w:jc w:val="both"/>
        <w:rPr>
          <w:sz w:val="20"/>
          <w:szCs w:val="20"/>
        </w:rPr>
      </w:pPr>
    </w:p>
    <w:p w:rsidR="00DE53F6" w:rsidRPr="00DE53F6" w:rsidRDefault="00DE53F6" w:rsidP="00DE53F6">
      <w:pPr>
        <w:jc w:val="both"/>
        <w:rPr>
          <w:sz w:val="20"/>
          <w:szCs w:val="20"/>
        </w:rPr>
      </w:pPr>
    </w:p>
    <w:p w:rsidR="00DE53F6" w:rsidRPr="00DE53F6" w:rsidRDefault="00DE53F6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«Выдача разрешений на строительство».</w:t>
      </w:r>
    </w:p>
    <w:p w:rsidR="00DE53F6" w:rsidRPr="00DE53F6" w:rsidRDefault="00DE53F6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2. Признать утратившими силу следующие постановления администрации Дальнегорского городского округа:</w:t>
      </w:r>
    </w:p>
    <w:p w:rsidR="00DE53F6" w:rsidRPr="00DE53F6" w:rsidRDefault="00DE53F6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proofErr w:type="gramStart"/>
      <w:r w:rsidRPr="00DE53F6">
        <w:rPr>
          <w:sz w:val="26"/>
          <w:szCs w:val="22"/>
        </w:rPr>
        <w:t>от</w:t>
      </w:r>
      <w:proofErr w:type="gramEnd"/>
      <w:r w:rsidRPr="00DE53F6">
        <w:rPr>
          <w:sz w:val="26"/>
          <w:szCs w:val="22"/>
        </w:rPr>
        <w:t xml:space="preserve"> 18.11.2015 № 669-па «Об утверждении административного регламента по предоставлению муниципальной услуги «Выдача разрешений на строительство»;</w:t>
      </w:r>
    </w:p>
    <w:p w:rsidR="00DE53F6" w:rsidRDefault="00DE53F6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proofErr w:type="gramStart"/>
      <w:r w:rsidRPr="00DE53F6">
        <w:rPr>
          <w:sz w:val="26"/>
          <w:szCs w:val="22"/>
        </w:rPr>
        <w:t>от</w:t>
      </w:r>
      <w:proofErr w:type="gramEnd"/>
      <w:r w:rsidRPr="00DE53F6">
        <w:rPr>
          <w:sz w:val="26"/>
          <w:szCs w:val="22"/>
        </w:rPr>
        <w:t xml:space="preserve"> 28.06.2016 № 360-па «О внесении изменений в административный регламент предоставления администрацией Дальнегорского городского округа муниципальной услуги «Выдача разрешений на строительство», утвержденный постановлением администрации Дальнегорского городского округа от 18.11.2015 </w:t>
      </w:r>
      <w:r>
        <w:rPr>
          <w:sz w:val="26"/>
          <w:szCs w:val="22"/>
        </w:rPr>
        <w:br/>
      </w:r>
      <w:r w:rsidRPr="00DE53F6">
        <w:rPr>
          <w:sz w:val="26"/>
          <w:szCs w:val="22"/>
        </w:rPr>
        <w:t>№ 669-па»;</w:t>
      </w:r>
    </w:p>
    <w:p w:rsidR="00DE53F6" w:rsidRPr="00DE53F6" w:rsidRDefault="00DE53F6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</w:p>
    <w:p w:rsidR="00DE53F6" w:rsidRDefault="00DE53F6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proofErr w:type="gramStart"/>
      <w:r w:rsidRPr="00DE53F6">
        <w:rPr>
          <w:sz w:val="26"/>
          <w:szCs w:val="22"/>
        </w:rPr>
        <w:lastRenderedPageBreak/>
        <w:t>от</w:t>
      </w:r>
      <w:proofErr w:type="gramEnd"/>
      <w:r w:rsidRPr="00DE53F6">
        <w:rPr>
          <w:sz w:val="26"/>
          <w:szCs w:val="22"/>
        </w:rPr>
        <w:t xml:space="preserve"> 30.09.2016 № 543-па «О внесении изменений в административный регламент предоставления администрацией Дальнегорского городского округа муниципальной услуги</w:t>
      </w:r>
      <w:r>
        <w:rPr>
          <w:sz w:val="26"/>
          <w:szCs w:val="22"/>
        </w:rPr>
        <w:t xml:space="preserve"> </w:t>
      </w:r>
      <w:r w:rsidRPr="00DE53F6">
        <w:rPr>
          <w:sz w:val="26"/>
          <w:szCs w:val="22"/>
        </w:rPr>
        <w:t xml:space="preserve">«Выдача разрешений на строительство», утвержденный </w:t>
      </w:r>
      <w:r w:rsidRPr="00DE53F6">
        <w:rPr>
          <w:sz w:val="26"/>
          <w:szCs w:val="22"/>
        </w:rPr>
        <w:br/>
        <w:t xml:space="preserve">постановлением администрации </w:t>
      </w:r>
      <w:bookmarkStart w:id="0" w:name="_GoBack"/>
      <w:bookmarkEnd w:id="0"/>
      <w:r w:rsidRPr="00DE53F6">
        <w:rPr>
          <w:sz w:val="26"/>
          <w:szCs w:val="22"/>
        </w:rPr>
        <w:t>Дальнегорского</w:t>
      </w:r>
      <w:r>
        <w:rPr>
          <w:sz w:val="26"/>
          <w:szCs w:val="22"/>
        </w:rPr>
        <w:t xml:space="preserve"> </w:t>
      </w:r>
      <w:r w:rsidRPr="00DE53F6">
        <w:rPr>
          <w:sz w:val="26"/>
          <w:szCs w:val="22"/>
        </w:rPr>
        <w:t xml:space="preserve">городского округа от 18.11.2015 </w:t>
      </w:r>
      <w:r>
        <w:rPr>
          <w:sz w:val="26"/>
          <w:szCs w:val="22"/>
        </w:rPr>
        <w:br/>
      </w:r>
      <w:r w:rsidRPr="00DE53F6">
        <w:rPr>
          <w:sz w:val="26"/>
          <w:szCs w:val="22"/>
        </w:rPr>
        <w:t>№ 669-па</w:t>
      </w:r>
      <w:r>
        <w:rPr>
          <w:sz w:val="26"/>
          <w:szCs w:val="22"/>
        </w:rPr>
        <w:t>»;</w:t>
      </w:r>
    </w:p>
    <w:p w:rsidR="00DE53F6" w:rsidRDefault="00DE53F6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bCs/>
          <w:sz w:val="26"/>
          <w:szCs w:val="22"/>
        </w:rPr>
      </w:pPr>
      <w:proofErr w:type="gramStart"/>
      <w:r w:rsidRPr="00DE53F6">
        <w:rPr>
          <w:bCs/>
          <w:sz w:val="26"/>
          <w:szCs w:val="22"/>
        </w:rPr>
        <w:t>от</w:t>
      </w:r>
      <w:proofErr w:type="gramEnd"/>
      <w:r w:rsidRPr="00DE53F6">
        <w:rPr>
          <w:bCs/>
          <w:sz w:val="26"/>
          <w:szCs w:val="22"/>
        </w:rPr>
        <w:t xml:space="preserve"> 27.01.2017 № 41-па «О внесении изменений в административный регламент предоставления администрацией Дальнегорского городского округа муниципальной услуги «Выдача разрешений на строительство», утвержденный постановлением администрации Дальнегорского городского округа от 18.11.2015 № 669-па»</w:t>
      </w:r>
      <w:r>
        <w:rPr>
          <w:bCs/>
          <w:sz w:val="26"/>
          <w:szCs w:val="22"/>
        </w:rPr>
        <w:t>.</w:t>
      </w:r>
      <w:r w:rsidRPr="00DE53F6">
        <w:rPr>
          <w:bCs/>
          <w:sz w:val="26"/>
          <w:szCs w:val="22"/>
        </w:rPr>
        <w:t xml:space="preserve"> </w:t>
      </w:r>
    </w:p>
    <w:p w:rsidR="00DE53F6" w:rsidRPr="00DE53F6" w:rsidRDefault="00DE53F6" w:rsidP="00DE53F6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3.   Контроль </w:t>
      </w:r>
      <w:r>
        <w:rPr>
          <w:sz w:val="26"/>
          <w:szCs w:val="22"/>
        </w:rPr>
        <w:t xml:space="preserve">за </w:t>
      </w:r>
      <w:r w:rsidRPr="00DE53F6">
        <w:rPr>
          <w:sz w:val="26"/>
          <w:szCs w:val="22"/>
        </w:rPr>
        <w:t>исполнени</w:t>
      </w:r>
      <w:r>
        <w:rPr>
          <w:sz w:val="26"/>
          <w:szCs w:val="22"/>
        </w:rPr>
        <w:t>ем</w:t>
      </w:r>
      <w:r w:rsidRPr="00DE53F6">
        <w:rPr>
          <w:sz w:val="26"/>
          <w:szCs w:val="22"/>
        </w:rPr>
        <w:t xml:space="preserve"> </w:t>
      </w:r>
      <w:r>
        <w:rPr>
          <w:sz w:val="26"/>
          <w:szCs w:val="22"/>
        </w:rPr>
        <w:t>настоящего</w:t>
      </w:r>
      <w:r w:rsidRPr="00DE53F6">
        <w:rPr>
          <w:sz w:val="26"/>
          <w:szCs w:val="22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DE53F6" w:rsidRPr="00DE53F6" w:rsidRDefault="00DE53F6" w:rsidP="00DE53F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4. Опубликовать настоящее постановление в газете «Трудовое слово» и разместить на </w:t>
      </w:r>
      <w:r w:rsidRPr="00DE53F6">
        <w:rPr>
          <w:sz w:val="26"/>
          <w:szCs w:val="22"/>
        </w:rPr>
        <w:t>официальном сайте Дальнегорского</w:t>
      </w:r>
      <w:r w:rsidRPr="00DE53F6">
        <w:rPr>
          <w:sz w:val="26"/>
          <w:szCs w:val="22"/>
        </w:rPr>
        <w:t xml:space="preserve"> городского округа.</w:t>
      </w:r>
    </w:p>
    <w:p w:rsidR="00DE53F6" w:rsidRPr="00DE53F6" w:rsidRDefault="00DE53F6" w:rsidP="00DE53F6">
      <w:pPr>
        <w:spacing w:line="360" w:lineRule="auto"/>
        <w:jc w:val="both"/>
        <w:rPr>
          <w:sz w:val="26"/>
          <w:szCs w:val="22"/>
        </w:rPr>
      </w:pPr>
    </w:p>
    <w:p w:rsidR="00DE53F6" w:rsidRPr="00DE53F6" w:rsidRDefault="00DE53F6" w:rsidP="00DE53F6">
      <w:pPr>
        <w:spacing w:line="360" w:lineRule="auto"/>
        <w:jc w:val="both"/>
        <w:rPr>
          <w:sz w:val="26"/>
          <w:szCs w:val="22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</w:p>
    <w:p w:rsidR="00DE53F6" w:rsidRPr="00DE53F6" w:rsidRDefault="00DE53F6" w:rsidP="00DE53F6">
      <w:pPr>
        <w:jc w:val="both"/>
        <w:rPr>
          <w:sz w:val="26"/>
          <w:szCs w:val="22"/>
        </w:rPr>
      </w:pPr>
      <w:proofErr w:type="spellStart"/>
      <w:r w:rsidRPr="00DE53F6">
        <w:rPr>
          <w:sz w:val="26"/>
          <w:szCs w:val="22"/>
        </w:rPr>
        <w:t>И.о</w:t>
      </w:r>
      <w:proofErr w:type="spellEnd"/>
      <w:r w:rsidRPr="00DE53F6">
        <w:rPr>
          <w:sz w:val="26"/>
          <w:szCs w:val="22"/>
        </w:rPr>
        <w:t xml:space="preserve">. Главы Дальнегорского          </w:t>
      </w:r>
    </w:p>
    <w:p w:rsidR="000924A6" w:rsidRDefault="00DE53F6" w:rsidP="00DE53F6">
      <w:pPr>
        <w:widowControl w:val="0"/>
        <w:ind w:right="60"/>
        <w:rPr>
          <w:sz w:val="26"/>
          <w:szCs w:val="26"/>
        </w:rPr>
      </w:pPr>
      <w:proofErr w:type="gramStart"/>
      <w:r w:rsidRPr="00DE53F6">
        <w:rPr>
          <w:sz w:val="26"/>
          <w:szCs w:val="22"/>
        </w:rPr>
        <w:t>городского</w:t>
      </w:r>
      <w:proofErr w:type="gramEnd"/>
      <w:r w:rsidRPr="00DE53F6">
        <w:rPr>
          <w:sz w:val="26"/>
          <w:szCs w:val="22"/>
        </w:rPr>
        <w:t xml:space="preserve"> округа                                                                           </w:t>
      </w:r>
      <w:r>
        <w:rPr>
          <w:sz w:val="26"/>
          <w:szCs w:val="22"/>
        </w:rPr>
        <w:tab/>
        <w:t xml:space="preserve">       </w:t>
      </w:r>
      <w:r w:rsidRPr="00DE53F6">
        <w:rPr>
          <w:sz w:val="26"/>
          <w:szCs w:val="22"/>
        </w:rPr>
        <w:t xml:space="preserve">В.Н. Колосков                                                                            </w:t>
      </w:r>
    </w:p>
    <w:sectPr w:rsidR="000924A6" w:rsidSect="00DE53F6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CD" w:rsidRDefault="007E59CD" w:rsidP="00DE53F6">
      <w:r>
        <w:separator/>
      </w:r>
    </w:p>
  </w:endnote>
  <w:endnote w:type="continuationSeparator" w:id="0">
    <w:p w:rsidR="007E59CD" w:rsidRDefault="007E59CD" w:rsidP="00D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CD" w:rsidRDefault="007E59CD" w:rsidP="00DE53F6">
      <w:r>
        <w:separator/>
      </w:r>
    </w:p>
  </w:footnote>
  <w:footnote w:type="continuationSeparator" w:id="0">
    <w:p w:rsidR="007E59CD" w:rsidRDefault="007E59CD" w:rsidP="00DE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950374"/>
      <w:docPartObj>
        <w:docPartGallery w:val="Page Numbers (Top of Page)"/>
        <w:docPartUnique/>
      </w:docPartObj>
    </w:sdtPr>
    <w:sdtContent>
      <w:p w:rsidR="00DE53F6" w:rsidRDefault="00DE53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53F6" w:rsidRDefault="00DE53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D7018"/>
    <w:rsid w:val="007E37E3"/>
    <w:rsid w:val="007E59CD"/>
    <w:rsid w:val="00893DB0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44823"/>
    <w:rsid w:val="00DE53F6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A71-FA79-4ED5-AF84-26DAD617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2017-09-28T04:33:00Z</cp:lastPrinted>
  <dcterms:created xsi:type="dcterms:W3CDTF">2017-11-13T01:15:00Z</dcterms:created>
  <dcterms:modified xsi:type="dcterms:W3CDTF">2017-11-13T01:15:00Z</dcterms:modified>
</cp:coreProperties>
</file>