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3D13DF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6C278C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C278C" w:rsidRPr="0034786D" w:rsidRDefault="00E122C5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60A48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.1</w:t>
      </w:r>
      <w:r w:rsidR="00C60A4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</w:t>
      </w:r>
      <w:r w:rsidR="00C60A4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C60A48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8 </w:t>
      </w:r>
      <w:r w:rsidR="006C278C" w:rsidRPr="0034786D">
        <w:rPr>
          <w:rFonts w:ascii="Times New Roman" w:hAnsi="Times New Roman"/>
          <w:bCs/>
          <w:sz w:val="26"/>
          <w:szCs w:val="26"/>
        </w:rPr>
        <w:t>«</w:t>
      </w:r>
      <w:r w:rsidR="006C278C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</w:t>
      </w:r>
      <w:r w:rsidR="00C60A48">
        <w:rPr>
          <w:rFonts w:ascii="Times New Roman" w:hAnsi="Times New Roman"/>
          <w:sz w:val="26"/>
          <w:szCs w:val="26"/>
        </w:rPr>
        <w:t>9</w:t>
      </w:r>
      <w:r w:rsidR="006C278C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C60A48">
        <w:rPr>
          <w:rFonts w:ascii="Times New Roman" w:hAnsi="Times New Roman"/>
          <w:sz w:val="26"/>
          <w:szCs w:val="26"/>
        </w:rPr>
        <w:t>20</w:t>
      </w:r>
      <w:r w:rsidR="006C278C" w:rsidRPr="0034786D">
        <w:rPr>
          <w:rFonts w:ascii="Times New Roman" w:hAnsi="Times New Roman"/>
          <w:sz w:val="26"/>
          <w:szCs w:val="26"/>
        </w:rPr>
        <w:t xml:space="preserve"> и 202</w:t>
      </w:r>
      <w:r w:rsidR="00C60A48">
        <w:rPr>
          <w:rFonts w:ascii="Times New Roman" w:hAnsi="Times New Roman"/>
          <w:sz w:val="26"/>
          <w:szCs w:val="26"/>
        </w:rPr>
        <w:t>1</w:t>
      </w:r>
      <w:r w:rsidR="006C278C" w:rsidRPr="0034786D">
        <w:rPr>
          <w:rFonts w:ascii="Times New Roman" w:hAnsi="Times New Roman"/>
          <w:sz w:val="26"/>
          <w:szCs w:val="26"/>
        </w:rPr>
        <w:t xml:space="preserve"> годов</w:t>
      </w:r>
      <w:r w:rsidR="006C278C"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>Перечень муниципальных правовых актов, подлежащих признанию утратившими силу, изменению, дополнению или принятию в связи с принятием решения Думы Дальнегорского городского округа</w:t>
      </w:r>
      <w:r w:rsidR="00E12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C7CDA">
        <w:rPr>
          <w:rFonts w:ascii="Times New Roman" w:hAnsi="Times New Roman"/>
          <w:b/>
          <w:sz w:val="26"/>
          <w:szCs w:val="26"/>
        </w:rPr>
        <w:t>07</w:t>
      </w:r>
      <w:r w:rsidR="00E122C5" w:rsidRPr="00E122C5">
        <w:rPr>
          <w:rFonts w:ascii="Times New Roman" w:hAnsi="Times New Roman"/>
          <w:b/>
          <w:sz w:val="26"/>
          <w:szCs w:val="26"/>
        </w:rPr>
        <w:t>.1</w:t>
      </w:r>
      <w:r w:rsidR="00CC7CDA">
        <w:rPr>
          <w:rFonts w:ascii="Times New Roman" w:hAnsi="Times New Roman"/>
          <w:b/>
          <w:sz w:val="26"/>
          <w:szCs w:val="26"/>
        </w:rPr>
        <w:t>2</w:t>
      </w:r>
      <w:r w:rsidR="00E122C5" w:rsidRPr="00E122C5">
        <w:rPr>
          <w:rFonts w:ascii="Times New Roman" w:hAnsi="Times New Roman"/>
          <w:b/>
          <w:sz w:val="26"/>
          <w:szCs w:val="26"/>
        </w:rPr>
        <w:t>.201</w:t>
      </w:r>
      <w:r w:rsidR="00CC7CDA">
        <w:rPr>
          <w:rFonts w:ascii="Times New Roman" w:hAnsi="Times New Roman"/>
          <w:b/>
          <w:sz w:val="26"/>
          <w:szCs w:val="26"/>
        </w:rPr>
        <w:t>8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 № </w:t>
      </w:r>
      <w:r w:rsidR="00CC7CDA">
        <w:rPr>
          <w:rFonts w:ascii="Times New Roman" w:hAnsi="Times New Roman"/>
          <w:b/>
          <w:sz w:val="26"/>
          <w:szCs w:val="26"/>
        </w:rPr>
        <w:t>19</w:t>
      </w:r>
      <w:r w:rsidR="00E122C5" w:rsidRPr="00E122C5">
        <w:rPr>
          <w:rFonts w:ascii="Times New Roman" w:hAnsi="Times New Roman"/>
          <w:b/>
          <w:sz w:val="26"/>
          <w:szCs w:val="26"/>
        </w:rPr>
        <w:t xml:space="preserve">8 </w:t>
      </w:r>
      <w:r w:rsidR="006C278C" w:rsidRPr="0034786D">
        <w:rPr>
          <w:rFonts w:ascii="Times New Roman" w:hAnsi="Times New Roman"/>
          <w:b/>
          <w:sz w:val="26"/>
          <w:szCs w:val="26"/>
        </w:rPr>
        <w:t>«О бюджете Дальнегорского городского округа на 201</w:t>
      </w:r>
      <w:r w:rsidR="00CC7CDA">
        <w:rPr>
          <w:rFonts w:ascii="Times New Roman" w:hAnsi="Times New Roman"/>
          <w:b/>
          <w:sz w:val="26"/>
          <w:szCs w:val="26"/>
        </w:rPr>
        <w:t>9</w:t>
      </w:r>
      <w:r w:rsidR="006C278C" w:rsidRPr="0034786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CC7CDA">
        <w:rPr>
          <w:rFonts w:ascii="Times New Roman" w:hAnsi="Times New Roman"/>
          <w:b/>
          <w:sz w:val="26"/>
          <w:szCs w:val="26"/>
        </w:rPr>
        <w:t>20</w:t>
      </w:r>
      <w:r w:rsidR="006C278C" w:rsidRPr="0034786D">
        <w:rPr>
          <w:rFonts w:ascii="Times New Roman" w:hAnsi="Times New Roman"/>
          <w:b/>
          <w:sz w:val="26"/>
          <w:szCs w:val="26"/>
        </w:rPr>
        <w:t xml:space="preserve"> и 202</w:t>
      </w:r>
      <w:r w:rsidR="00CC7CDA">
        <w:rPr>
          <w:rFonts w:ascii="Times New Roman" w:hAnsi="Times New Roman"/>
          <w:b/>
          <w:sz w:val="26"/>
          <w:szCs w:val="26"/>
        </w:rPr>
        <w:t>1</w:t>
      </w:r>
      <w:r w:rsidR="006C278C" w:rsidRPr="0034786D">
        <w:rPr>
          <w:rFonts w:ascii="Times New Roman" w:hAnsi="Times New Roman"/>
          <w:b/>
          <w:sz w:val="26"/>
          <w:szCs w:val="26"/>
        </w:rPr>
        <w:t xml:space="preserve"> годов</w:t>
      </w:r>
      <w:r w:rsidR="006C278C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3B15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0114D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CDA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E122C5" w:rsidRPr="00CC7CDA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CC7CDA" w:rsidRPr="00CC7CDA">
        <w:rPr>
          <w:rFonts w:ascii="Times New Roman" w:hAnsi="Times New Roman"/>
          <w:sz w:val="26"/>
          <w:szCs w:val="26"/>
        </w:rPr>
        <w:t>07</w:t>
      </w:r>
      <w:r w:rsidR="00E122C5" w:rsidRPr="00CC7CDA">
        <w:rPr>
          <w:rFonts w:ascii="Times New Roman" w:hAnsi="Times New Roman"/>
          <w:sz w:val="26"/>
          <w:szCs w:val="26"/>
        </w:rPr>
        <w:t>.1</w:t>
      </w:r>
      <w:r w:rsidR="00CC7CDA" w:rsidRPr="00CC7CDA">
        <w:rPr>
          <w:rFonts w:ascii="Times New Roman" w:hAnsi="Times New Roman"/>
          <w:sz w:val="26"/>
          <w:szCs w:val="26"/>
        </w:rPr>
        <w:t>2</w:t>
      </w:r>
      <w:r w:rsidR="00E122C5" w:rsidRPr="00CC7CDA">
        <w:rPr>
          <w:rFonts w:ascii="Times New Roman" w:hAnsi="Times New Roman"/>
          <w:sz w:val="26"/>
          <w:szCs w:val="26"/>
        </w:rPr>
        <w:t>.201</w:t>
      </w:r>
      <w:r w:rsidR="00CC7CDA" w:rsidRPr="00CC7CDA">
        <w:rPr>
          <w:rFonts w:ascii="Times New Roman" w:hAnsi="Times New Roman"/>
          <w:sz w:val="26"/>
          <w:szCs w:val="26"/>
        </w:rPr>
        <w:t>8</w:t>
      </w:r>
      <w:r w:rsidR="00E122C5" w:rsidRPr="00CC7CDA">
        <w:rPr>
          <w:rFonts w:ascii="Times New Roman" w:hAnsi="Times New Roman"/>
          <w:sz w:val="26"/>
          <w:szCs w:val="26"/>
        </w:rPr>
        <w:t xml:space="preserve"> № </w:t>
      </w:r>
      <w:r w:rsidR="00CC7CDA" w:rsidRPr="00CC7CDA">
        <w:rPr>
          <w:rFonts w:ascii="Times New Roman" w:hAnsi="Times New Roman"/>
          <w:sz w:val="26"/>
          <w:szCs w:val="26"/>
        </w:rPr>
        <w:t>19</w:t>
      </w:r>
      <w:r w:rsidR="00E122C5" w:rsidRPr="00CC7CDA">
        <w:rPr>
          <w:rFonts w:ascii="Times New Roman" w:hAnsi="Times New Roman"/>
          <w:sz w:val="26"/>
          <w:szCs w:val="26"/>
        </w:rPr>
        <w:t xml:space="preserve">8 </w:t>
      </w:r>
      <w:r w:rsidR="00965278" w:rsidRPr="00CC7CDA">
        <w:rPr>
          <w:rFonts w:ascii="Times New Roman" w:hAnsi="Times New Roman"/>
          <w:sz w:val="26"/>
          <w:szCs w:val="26"/>
        </w:rPr>
        <w:t>«</w:t>
      </w:r>
      <w:r w:rsidR="006C278C" w:rsidRPr="00CC7CDA">
        <w:rPr>
          <w:rFonts w:ascii="Times New Roman" w:hAnsi="Times New Roman"/>
          <w:sz w:val="26"/>
          <w:szCs w:val="26"/>
        </w:rPr>
        <w:t>О бюджете Дальнегорского городского округа на 201</w:t>
      </w:r>
      <w:r w:rsidR="00CC7CDA" w:rsidRPr="00CC7CDA">
        <w:rPr>
          <w:rFonts w:ascii="Times New Roman" w:hAnsi="Times New Roman"/>
          <w:sz w:val="26"/>
          <w:szCs w:val="26"/>
        </w:rPr>
        <w:t>9</w:t>
      </w:r>
      <w:r w:rsidR="006C278C" w:rsidRPr="00CC7CDA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CC7CDA" w:rsidRPr="00CC7CDA">
        <w:rPr>
          <w:rFonts w:ascii="Times New Roman" w:hAnsi="Times New Roman"/>
          <w:sz w:val="26"/>
          <w:szCs w:val="26"/>
        </w:rPr>
        <w:t>20</w:t>
      </w:r>
      <w:r w:rsidR="006C278C" w:rsidRPr="00CC7CDA">
        <w:rPr>
          <w:rFonts w:ascii="Times New Roman" w:hAnsi="Times New Roman"/>
          <w:sz w:val="26"/>
          <w:szCs w:val="26"/>
        </w:rPr>
        <w:t xml:space="preserve"> и 202</w:t>
      </w:r>
      <w:r w:rsidR="00CC7CDA" w:rsidRPr="00CC7CDA">
        <w:rPr>
          <w:rFonts w:ascii="Times New Roman" w:hAnsi="Times New Roman"/>
          <w:sz w:val="26"/>
          <w:szCs w:val="26"/>
        </w:rPr>
        <w:t>1</w:t>
      </w:r>
      <w:r w:rsidR="006C278C" w:rsidRPr="00CC7CDA">
        <w:rPr>
          <w:rFonts w:ascii="Times New Roman" w:hAnsi="Times New Roman"/>
          <w:sz w:val="26"/>
          <w:szCs w:val="26"/>
        </w:rPr>
        <w:t xml:space="preserve"> годов</w:t>
      </w:r>
      <w:r w:rsidR="00965278" w:rsidRPr="00CC7CDA">
        <w:rPr>
          <w:rFonts w:ascii="Times New Roman" w:hAnsi="Times New Roman"/>
          <w:sz w:val="26"/>
          <w:szCs w:val="26"/>
        </w:rPr>
        <w:t xml:space="preserve">» </w:t>
      </w:r>
      <w:r w:rsidRPr="00CC7CDA">
        <w:rPr>
          <w:rFonts w:ascii="Times New Roman" w:hAnsi="Times New Roman"/>
          <w:sz w:val="26"/>
          <w:szCs w:val="26"/>
        </w:rPr>
        <w:t>потребу</w:t>
      </w:r>
      <w:r w:rsidR="009C7711" w:rsidRPr="00CC7CDA">
        <w:rPr>
          <w:rFonts w:ascii="Times New Roman" w:hAnsi="Times New Roman"/>
          <w:sz w:val="26"/>
          <w:szCs w:val="26"/>
        </w:rPr>
        <w:t>е</w:t>
      </w:r>
      <w:r w:rsidRPr="00CC7CDA">
        <w:rPr>
          <w:rFonts w:ascii="Times New Roman" w:hAnsi="Times New Roman"/>
          <w:sz w:val="26"/>
          <w:szCs w:val="26"/>
        </w:rPr>
        <w:t>т</w:t>
      </w:r>
      <w:r w:rsidR="0020114D">
        <w:rPr>
          <w:rFonts w:ascii="Times New Roman" w:hAnsi="Times New Roman"/>
          <w:sz w:val="26"/>
          <w:szCs w:val="26"/>
        </w:rPr>
        <w:t>:</w:t>
      </w:r>
    </w:p>
    <w:p w:rsidR="00B47210" w:rsidRPr="00CC7CDA" w:rsidRDefault="0020114D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75B6E" w:rsidRPr="00CC7CDA">
        <w:rPr>
          <w:rFonts w:ascii="Times New Roman" w:hAnsi="Times New Roman"/>
          <w:sz w:val="26"/>
          <w:szCs w:val="26"/>
        </w:rPr>
        <w:t xml:space="preserve"> </w:t>
      </w:r>
      <w:r w:rsidR="009C7711" w:rsidRPr="00CC7CDA">
        <w:rPr>
          <w:rFonts w:ascii="Times New Roman" w:hAnsi="Times New Roman"/>
          <w:sz w:val="26"/>
          <w:szCs w:val="26"/>
        </w:rPr>
        <w:t>изменени</w:t>
      </w:r>
      <w:r w:rsidR="006C278C" w:rsidRPr="00CC7CDA">
        <w:rPr>
          <w:rFonts w:ascii="Times New Roman" w:hAnsi="Times New Roman"/>
          <w:sz w:val="26"/>
          <w:szCs w:val="26"/>
        </w:rPr>
        <w:t>я следующих нормативных правовых актов</w:t>
      </w:r>
      <w:r w:rsidR="00B47210" w:rsidRPr="00CC7CDA">
        <w:rPr>
          <w:rFonts w:ascii="Times New Roman" w:hAnsi="Times New Roman"/>
          <w:sz w:val="26"/>
          <w:szCs w:val="26"/>
        </w:rPr>
        <w:t>:</w:t>
      </w:r>
    </w:p>
    <w:p w:rsidR="00CC7CDA" w:rsidRPr="0069082C" w:rsidRDefault="00CC7CDA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9082C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24.10.2014 № 934-па «Об утверждении муниципальной программы </w:t>
      </w:r>
      <w:r w:rsidRPr="0069082C">
        <w:rPr>
          <w:rFonts w:ascii="Times New Roman" w:hAnsi="Times New Roman"/>
          <w:bCs/>
          <w:sz w:val="26"/>
          <w:szCs w:val="26"/>
        </w:rPr>
        <w:t>«Обеспечение доступным жильем жителей Дальнегорского городского округа» на 2015-2019 годы» (с учетом изменений и дополнений)</w:t>
      </w:r>
      <w:r w:rsidR="0069082C">
        <w:rPr>
          <w:rFonts w:ascii="Times New Roman" w:hAnsi="Times New Roman"/>
          <w:sz w:val="26"/>
          <w:szCs w:val="26"/>
        </w:rPr>
        <w:t>.</w:t>
      </w:r>
    </w:p>
    <w:p w:rsidR="002108FD" w:rsidRDefault="002108FD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разработку и утверждение:</w:t>
      </w:r>
    </w:p>
    <w:p w:rsidR="002108FD" w:rsidRDefault="002108FD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Порядка </w:t>
      </w:r>
      <w:r w:rsidR="000652BA">
        <w:rPr>
          <w:rFonts w:ascii="Times New Roman" w:hAnsi="Times New Roman"/>
          <w:bCs/>
          <w:sz w:val="26"/>
          <w:szCs w:val="26"/>
        </w:rPr>
        <w:t xml:space="preserve">организации </w:t>
      </w:r>
      <w:r>
        <w:rPr>
          <w:rFonts w:ascii="Times New Roman" w:hAnsi="Times New Roman"/>
          <w:bCs/>
          <w:sz w:val="26"/>
          <w:szCs w:val="26"/>
        </w:rPr>
        <w:t>обеспечения граждан, проживающих в домах с печным отоплением, твердым топливом (дровами) на территории Дальнегорского городского округа;</w:t>
      </w:r>
    </w:p>
    <w:p w:rsidR="002108FD" w:rsidRDefault="002108FD" w:rsidP="00CC7CDA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Порядка предоставления субсидий в целях </w:t>
      </w:r>
      <w:r w:rsidRPr="002108FD">
        <w:rPr>
          <w:rFonts w:ascii="Times New Roman" w:hAnsi="Times New Roman"/>
          <w:bCs/>
          <w:sz w:val="26"/>
          <w:szCs w:val="26"/>
        </w:rPr>
        <w:t>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F824B1" w:rsidRDefault="00F824B1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 w:rsidR="002108FD"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108FD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2108FD"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652BA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114D"/>
    <w:rsid w:val="00205061"/>
    <w:rsid w:val="002108FD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B46BE"/>
    <w:rsid w:val="002D64A7"/>
    <w:rsid w:val="003024D3"/>
    <w:rsid w:val="00315144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A68CC"/>
    <w:rsid w:val="003B1592"/>
    <w:rsid w:val="003C0C37"/>
    <w:rsid w:val="003D0BA2"/>
    <w:rsid w:val="003D0F72"/>
    <w:rsid w:val="003D13DF"/>
    <w:rsid w:val="003E0BAC"/>
    <w:rsid w:val="003E291C"/>
    <w:rsid w:val="003E369F"/>
    <w:rsid w:val="003F1053"/>
    <w:rsid w:val="003F15EB"/>
    <w:rsid w:val="00400245"/>
    <w:rsid w:val="0040442F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C640E"/>
    <w:rsid w:val="004E3567"/>
    <w:rsid w:val="00500BD5"/>
    <w:rsid w:val="00502DF9"/>
    <w:rsid w:val="00515167"/>
    <w:rsid w:val="00526C93"/>
    <w:rsid w:val="00531A59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5266"/>
    <w:rsid w:val="00645616"/>
    <w:rsid w:val="00650305"/>
    <w:rsid w:val="00654673"/>
    <w:rsid w:val="00662C07"/>
    <w:rsid w:val="00663964"/>
    <w:rsid w:val="00677971"/>
    <w:rsid w:val="006809F8"/>
    <w:rsid w:val="0069082C"/>
    <w:rsid w:val="006A46E0"/>
    <w:rsid w:val="006B2505"/>
    <w:rsid w:val="006B31DF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1F2B"/>
    <w:rsid w:val="00737A53"/>
    <w:rsid w:val="00747088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247BD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C38"/>
    <w:rsid w:val="00885843"/>
    <w:rsid w:val="008906CA"/>
    <w:rsid w:val="008954B7"/>
    <w:rsid w:val="008B286E"/>
    <w:rsid w:val="008B7F55"/>
    <w:rsid w:val="008C41E8"/>
    <w:rsid w:val="008D675F"/>
    <w:rsid w:val="008E3D78"/>
    <w:rsid w:val="009151B3"/>
    <w:rsid w:val="00922C4A"/>
    <w:rsid w:val="009317F3"/>
    <w:rsid w:val="00937FF3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0C2A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433E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60A48"/>
    <w:rsid w:val="00C732DB"/>
    <w:rsid w:val="00C80207"/>
    <w:rsid w:val="00C81837"/>
    <w:rsid w:val="00C83AA5"/>
    <w:rsid w:val="00C84321"/>
    <w:rsid w:val="00CC21CF"/>
    <w:rsid w:val="00CC289C"/>
    <w:rsid w:val="00CC4BFB"/>
    <w:rsid w:val="00CC7CDA"/>
    <w:rsid w:val="00CD3DBF"/>
    <w:rsid w:val="00CE5BEC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22C5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B1C1E"/>
    <w:rsid w:val="00EE6B3F"/>
    <w:rsid w:val="00EF3EC7"/>
    <w:rsid w:val="00F00AF1"/>
    <w:rsid w:val="00F210B2"/>
    <w:rsid w:val="00F26AD3"/>
    <w:rsid w:val="00F27B11"/>
    <w:rsid w:val="00F47316"/>
    <w:rsid w:val="00F60B18"/>
    <w:rsid w:val="00F6640B"/>
    <w:rsid w:val="00F754E8"/>
    <w:rsid w:val="00F824B1"/>
    <w:rsid w:val="00F97CB8"/>
    <w:rsid w:val="00FA4DCB"/>
    <w:rsid w:val="00FB1766"/>
    <w:rsid w:val="00FC234D"/>
    <w:rsid w:val="00FC71F5"/>
    <w:rsid w:val="00FE0227"/>
    <w:rsid w:val="00FE25CA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DD19"/>
  <w15:docId w15:val="{BE63435F-4AFB-4A4B-AA65-AFDE1DD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78A9-00E0-42CB-B7B2-ED97DEB7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25</cp:revision>
  <cp:lastPrinted>2019-08-15T01:38:00Z</cp:lastPrinted>
  <dcterms:created xsi:type="dcterms:W3CDTF">2017-08-16T02:33:00Z</dcterms:created>
  <dcterms:modified xsi:type="dcterms:W3CDTF">2019-08-15T01:38:00Z</dcterms:modified>
</cp:coreProperties>
</file>