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D" w:rsidRDefault="00A96C7D" w:rsidP="00EE2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Городецкое</w:t>
      </w: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Кичменгско- Городецкого муниципального района </w:t>
      </w: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6C7D" w:rsidRDefault="00A96C7D" w:rsidP="00EE2DF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16.03.2020                                                                                               № 102 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Городецкое от 02.03.2018 № 13</w:t>
      </w:r>
    </w:p>
    <w:p w:rsidR="00A96C7D" w:rsidRPr="00D5651A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5651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sz w:val="28"/>
          <w:szCs w:val="28"/>
        </w:rPr>
        <w:t xml:space="preserve">предоставления муниципальной услуги по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>заключению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соглашения о </w:t>
      </w:r>
      <w:r w:rsidRPr="00CD46D8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земельных участков, находящихся в муниципальной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</w:t>
      </w:r>
      <w:r w:rsidRPr="00CD46D8">
        <w:rPr>
          <w:rFonts w:ascii="Times New Roman" w:hAnsi="Times New Roman"/>
          <w:sz w:val="28"/>
          <w:szCs w:val="28"/>
        </w:rPr>
        <w:t xml:space="preserve"> и земельных участков, находящихся </w:t>
      </w:r>
    </w:p>
    <w:p w:rsidR="00A96C7D" w:rsidRDefault="00A96C7D" w:rsidP="00EE2D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DF1">
        <w:rPr>
          <w:rFonts w:ascii="Times New Roman" w:hAnsi="Times New Roman"/>
          <w:b w:val="0"/>
          <w:sz w:val="28"/>
          <w:szCs w:val="28"/>
        </w:rPr>
        <w:t>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6C7D" w:rsidRDefault="00A96C7D" w:rsidP="00EE2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C7D" w:rsidRDefault="00A96C7D" w:rsidP="009347CE">
      <w:pPr>
        <w:pStyle w:val="a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 администрация муниципального образования Городецкое ПОСТАНОВЛЯЕТ:</w:t>
      </w:r>
      <w:r w:rsidRPr="009347CE">
        <w:rPr>
          <w:rFonts w:ascii="Times New Roman" w:hAnsi="Times New Roman"/>
          <w:sz w:val="28"/>
          <w:szCs w:val="28"/>
        </w:rPr>
        <w:t xml:space="preserve"> 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F1">
        <w:rPr>
          <w:rFonts w:ascii="Times New Roman" w:hAnsi="Times New Roman"/>
          <w:sz w:val="28"/>
          <w:szCs w:val="28"/>
        </w:rPr>
        <w:t xml:space="preserve">     1. Внести в административный регламент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>заключению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соглашения о </w:t>
      </w:r>
      <w:r w:rsidRPr="00CD46D8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собственности</w:t>
      </w:r>
      <w:r w:rsidRPr="00CD46D8">
        <w:rPr>
          <w:rFonts w:ascii="Times New Roman" w:hAnsi="Times New Roman"/>
          <w:sz w:val="28"/>
          <w:szCs w:val="28"/>
        </w:rPr>
        <w:t xml:space="preserve"> и земельных участков, находящихся </w:t>
      </w:r>
      <w:r w:rsidRPr="00EE2DF1">
        <w:rPr>
          <w:rFonts w:ascii="Times New Roman" w:hAnsi="Times New Roman"/>
          <w:sz w:val="28"/>
          <w:szCs w:val="28"/>
        </w:rPr>
        <w:t xml:space="preserve">в частной собственности, утвержденный постановлением администрации муниципального образования Городецкое от </w:t>
      </w:r>
      <w:r>
        <w:rPr>
          <w:rFonts w:ascii="Times New Roman" w:hAnsi="Times New Roman"/>
          <w:sz w:val="28"/>
          <w:szCs w:val="28"/>
        </w:rPr>
        <w:t>02.03.2018 № 13</w:t>
      </w:r>
      <w:r w:rsidRPr="00EE2DF1">
        <w:rPr>
          <w:szCs w:val="28"/>
        </w:rPr>
        <w:t>(</w:t>
      </w:r>
      <w:r w:rsidRPr="00EE2DF1">
        <w:rPr>
          <w:rFonts w:ascii="Times New Roman" w:hAnsi="Times New Roman"/>
          <w:sz w:val="28"/>
          <w:szCs w:val="28"/>
        </w:rPr>
        <w:t>в редакции решения Совета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Городецкое  от 14.11.2018 года № 203)изменения </w:t>
      </w:r>
      <w:r w:rsidRPr="009347CE">
        <w:rPr>
          <w:rFonts w:ascii="Times New Roman" w:hAnsi="Times New Roman"/>
          <w:sz w:val="28"/>
          <w:szCs w:val="28"/>
        </w:rPr>
        <w:t xml:space="preserve"> </w:t>
      </w:r>
      <w:r w:rsidRPr="0030217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96C7D" w:rsidRDefault="00A96C7D" w:rsidP="009347CE">
      <w:pPr>
        <w:jc w:val="both"/>
        <w:rPr>
          <w:rFonts w:ascii="Times New Roman" w:hAnsi="Times New Roman"/>
          <w:color w:val="000000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    2. Настоящее постановление подлежит  опубликованию в газете "Заря Севера" и размещению на официальном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Городецкое в информационно-телекоммуникационной сети "Интернет".</w:t>
      </w:r>
    </w:p>
    <w:p w:rsidR="00A96C7D" w:rsidRDefault="00A96C7D" w:rsidP="009347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9347CE">
      <w:pPr>
        <w:spacing w:after="0" w:line="240" w:lineRule="auto"/>
        <w:jc w:val="both"/>
        <w:rPr>
          <w:rStyle w:val="2"/>
          <w:rFonts w:eastAsia="MS Mincho"/>
          <w:sz w:val="28"/>
          <w:szCs w:val="28"/>
        </w:rPr>
      </w:pPr>
    </w:p>
    <w:p w:rsidR="00A96C7D" w:rsidRDefault="00A96C7D" w:rsidP="009347CE">
      <w:pPr>
        <w:spacing w:after="0" w:line="240" w:lineRule="auto"/>
        <w:jc w:val="both"/>
        <w:rPr>
          <w:rStyle w:val="Heading3Char"/>
          <w:b w:val="0"/>
          <w:sz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      Некипелова И.В.</w:t>
      </w:r>
    </w:p>
    <w:p w:rsidR="00A96C7D" w:rsidRDefault="00A96C7D" w:rsidP="009347CE">
      <w:pPr>
        <w:pStyle w:val="Heading3"/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Pr="00755C33" w:rsidRDefault="00A96C7D" w:rsidP="009347CE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755C3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A96C7D" w:rsidRDefault="00A96C7D" w:rsidP="009347CE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2F0D57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96C7D" w:rsidRDefault="00A96C7D" w:rsidP="009347CE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2F0D57">
        <w:rPr>
          <w:rFonts w:ascii="Times New Roman" w:hAnsi="Times New Roman"/>
          <w:sz w:val="28"/>
          <w:szCs w:val="28"/>
        </w:rPr>
        <w:t xml:space="preserve"> образования Городецкое.</w:t>
      </w:r>
    </w:p>
    <w:p w:rsidR="00A96C7D" w:rsidRPr="009347CE" w:rsidRDefault="00A96C7D" w:rsidP="009347CE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9347CE">
        <w:rPr>
          <w:rFonts w:ascii="Times New Roman" w:hAnsi="Times New Roman"/>
          <w:sz w:val="28"/>
          <w:szCs w:val="28"/>
        </w:rPr>
        <w:t>от 16.03.2020 года № 102</w:t>
      </w:r>
    </w:p>
    <w:p w:rsidR="00A96C7D" w:rsidRDefault="00A96C7D" w:rsidP="0093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Изменения, вносимые в</w:t>
      </w:r>
      <w:r w:rsidRPr="009347CE">
        <w:rPr>
          <w:rFonts w:ascii="Times New Roman" w:hAnsi="Times New Roman"/>
          <w:sz w:val="28"/>
          <w:szCs w:val="28"/>
        </w:rPr>
        <w:t xml:space="preserve"> </w:t>
      </w:r>
      <w:r w:rsidRPr="00EE2DF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>заключению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соглашения о </w:t>
      </w:r>
      <w:r w:rsidRPr="00CD46D8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собственности</w:t>
      </w:r>
      <w:r w:rsidRPr="00CD46D8">
        <w:rPr>
          <w:rFonts w:ascii="Times New Roman" w:hAnsi="Times New Roman"/>
          <w:sz w:val="28"/>
          <w:szCs w:val="28"/>
        </w:rPr>
        <w:t xml:space="preserve"> и земельных участков, находящихся </w:t>
      </w:r>
      <w:r w:rsidRPr="00EE2DF1">
        <w:rPr>
          <w:rFonts w:ascii="Times New Roman" w:hAnsi="Times New Roman"/>
          <w:sz w:val="28"/>
          <w:szCs w:val="28"/>
        </w:rPr>
        <w:t xml:space="preserve">в частной собственности, утвержденный постановлением администрации муниципального образования Городецкое от </w:t>
      </w:r>
      <w:r>
        <w:rPr>
          <w:rFonts w:ascii="Times New Roman" w:hAnsi="Times New Roman"/>
          <w:sz w:val="28"/>
          <w:szCs w:val="28"/>
        </w:rPr>
        <w:t>02.03.2018 № 13</w:t>
      </w:r>
      <w:r w:rsidRPr="00EE2DF1">
        <w:rPr>
          <w:szCs w:val="28"/>
        </w:rPr>
        <w:t>(</w:t>
      </w:r>
      <w:r w:rsidRPr="00EE2DF1">
        <w:rPr>
          <w:rFonts w:ascii="Times New Roman" w:hAnsi="Times New Roman"/>
          <w:sz w:val="28"/>
          <w:szCs w:val="28"/>
        </w:rPr>
        <w:t>в редакции решения Совета муниципально</w:t>
      </w:r>
      <w:r>
        <w:rPr>
          <w:rFonts w:ascii="Times New Roman" w:hAnsi="Times New Roman"/>
          <w:sz w:val="28"/>
          <w:szCs w:val="28"/>
        </w:rPr>
        <w:t>го образования Городецкое  от 14.11.2018 года № 203).</w:t>
      </w:r>
    </w:p>
    <w:p w:rsidR="00A96C7D" w:rsidRDefault="00A96C7D" w:rsidP="0093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C7D" w:rsidRPr="00EE2DF1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1.абзаце 4 пункта1.2 слова «дачного хозяйства» исключить;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пункте 1.5.раздела 1исключить слова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pacing w:val="-4"/>
          <w:sz w:val="28"/>
        </w:rPr>
        <w:t xml:space="preserve"> Заявитель вправе обратиться с заявлением о предоставлении муниципальной услуги в «Бюджетное учреждение "Многофункциональный центр организации и оказания государственных и муниципальных услуг» Кичменгско-Городецкого района»  (далее - МФЦ).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услуги.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Место нахождения (почтовый адрес) МФЦ: 161400, Вологодская область, Кичменгско-Городецкий район, с. Кичменгский Городок, ул. Садовая, дом 5;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Справочный телефон МФЦ: 8 (817-40) 2-13-95;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Адрес электронной почты МФЦ: </w:t>
      </w:r>
      <w:hyperlink r:id="rId7" w:history="1">
        <w:r>
          <w:rPr>
            <w:rStyle w:val="Hyperlink"/>
            <w:rFonts w:cs="Calibri"/>
            <w:spacing w:val="-4"/>
            <w:sz w:val="28"/>
            <w:lang w:val="en-US"/>
          </w:rPr>
          <w:t>kgora</w:t>
        </w:r>
        <w:r>
          <w:rPr>
            <w:rStyle w:val="Hyperlink"/>
            <w:rFonts w:cs="Calibri"/>
            <w:spacing w:val="-4"/>
            <w:sz w:val="28"/>
          </w:rPr>
          <w:t>-</w:t>
        </w:r>
        <w:r>
          <w:rPr>
            <w:rStyle w:val="Hyperlink"/>
            <w:rFonts w:cs="Calibri"/>
            <w:spacing w:val="-4"/>
            <w:sz w:val="28"/>
            <w:lang w:val="en-US"/>
          </w:rPr>
          <w:t>mfc</w:t>
        </w:r>
        <w:r>
          <w:rPr>
            <w:rStyle w:val="Hyperlink"/>
            <w:rFonts w:cs="Calibri"/>
            <w:spacing w:val="-4"/>
            <w:sz w:val="28"/>
          </w:rPr>
          <w:t>@mail.ru</w:t>
        </w:r>
      </w:hyperlink>
      <w:r>
        <w:rPr>
          <w:rFonts w:ascii="Times New Roman" w:hAnsi="Times New Roman"/>
          <w:spacing w:val="-4"/>
          <w:sz w:val="28"/>
        </w:rPr>
        <w:t>;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График работы МФЦ: понедельник - пятница - с 08.30 до 17.00 (без обеда), суббота, воскресенье – выходной.»;</w:t>
      </w:r>
    </w:p>
    <w:p w:rsidR="00A96C7D" w:rsidRDefault="00A96C7D" w:rsidP="00EE2DF1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3.  по тексту регламента исключить слово «МФЦ»;</w:t>
      </w:r>
    </w:p>
    <w:p w:rsidR="00A96C7D" w:rsidRDefault="00A96C7D" w:rsidP="00EE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</w:rPr>
        <w:t>абзац 10</w:t>
      </w:r>
      <w:r>
        <w:rPr>
          <w:rFonts w:ascii="Times New Roman" w:hAnsi="Times New Roman"/>
          <w:sz w:val="28"/>
          <w:szCs w:val="28"/>
        </w:rPr>
        <w:t>пункта 2.8.</w:t>
      </w:r>
      <w:r w:rsidRPr="00437248">
        <w:rPr>
          <w:rFonts w:ascii="Times New Roman" w:hAnsi="Times New Roman"/>
          <w:sz w:val="28"/>
          <w:szCs w:val="28"/>
        </w:rPr>
        <w:t>«постановлением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A96C7D" w:rsidRPr="00437248" w:rsidRDefault="00A96C7D" w:rsidP="004372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4"/>
          <w:sz w:val="28"/>
        </w:rPr>
        <w:t xml:space="preserve">пункт 2.8  дополнить абзацем </w:t>
      </w:r>
      <w:r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Решением совета муниципального образования Городецкое от 23.12.2014 № 114</w:t>
      </w:r>
      <w:r w:rsidRPr="00437248">
        <w:rPr>
          <w:sz w:val="28"/>
          <w:szCs w:val="28"/>
        </w:rPr>
        <w:t>«Об установлении Порядка определения размера платы за увеличение площади земельных участков, находящихся в частной собственности, в результатеперераспределения  таких земельных участков и земель и (или) земельных участков, находящихся в собственности муниципального образования Городецкое»;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263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пункт 2.27 дополнить словами «- к заявлению не приложены документы, предусмотренные пунктом 3 настоящей статьи»;</w:t>
      </w:r>
    </w:p>
    <w:p w:rsidR="00A96C7D" w:rsidRPr="00F4263B" w:rsidRDefault="00A96C7D" w:rsidP="00E67E40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67E4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подпункты 3,4,10 пункта 2.28 изложить в новой редакции:</w:t>
      </w:r>
    </w:p>
    <w:p w:rsidR="00A96C7D" w:rsidRPr="00F4263B" w:rsidRDefault="00A96C7D" w:rsidP="00F4263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7E40">
        <w:rPr>
          <w:rFonts w:ascii="Times New Roman" w:hAnsi="Times New Roman"/>
          <w:color w:val="333333"/>
          <w:sz w:val="28"/>
          <w:szCs w:val="28"/>
          <w:lang w:eastAsia="ru-RU"/>
        </w:rPr>
        <w:t>« 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 </w:t>
      </w:r>
      <w:hyperlink r:id="rId8" w:anchor="dst2012" w:history="1">
        <w:r w:rsidRPr="00E67E40">
          <w:rPr>
            <w:rFonts w:ascii="Times New Roman" w:hAnsi="Times New Roman"/>
            <w:color w:val="666699"/>
            <w:sz w:val="28"/>
            <w:szCs w:val="28"/>
            <w:lang w:eastAsia="ru-RU"/>
          </w:rPr>
          <w:t>пунктом 3 статьи 39.36</w:t>
        </w:r>
      </w:hyperlink>
      <w:r w:rsidRPr="00E67E40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Земельного</w:t>
      </w:r>
      <w:r w:rsidRPr="00E67E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Кодекса;</w:t>
      </w:r>
    </w:p>
    <w:p w:rsidR="00A96C7D" w:rsidRPr="00F4263B" w:rsidRDefault="00A96C7D" w:rsidP="00F4263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dst2008"/>
      <w:bookmarkEnd w:id="0"/>
      <w:r w:rsidRPr="00E67E40">
        <w:rPr>
          <w:rFonts w:ascii="Times New Roman" w:hAnsi="Times New Roman"/>
          <w:color w:val="333333"/>
          <w:sz w:val="28"/>
          <w:szCs w:val="28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 </w:t>
      </w:r>
      <w:hyperlink r:id="rId9" w:anchor="dst404" w:history="1">
        <w:r w:rsidRPr="00E67E40">
          <w:rPr>
            <w:rFonts w:ascii="Times New Roman" w:hAnsi="Times New Roman"/>
            <w:color w:val="666699"/>
            <w:sz w:val="28"/>
            <w:szCs w:val="28"/>
            <w:lang w:eastAsia="ru-RU"/>
          </w:rPr>
          <w:t>подпункте 7 пункта 5 статьи 27</w:t>
        </w:r>
      </w:hyperlink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Земельного </w:t>
      </w:r>
      <w:r w:rsidRPr="00E67E40">
        <w:rPr>
          <w:rFonts w:ascii="Times New Roman" w:hAnsi="Times New Roman"/>
          <w:color w:val="333333"/>
          <w:sz w:val="28"/>
          <w:szCs w:val="28"/>
          <w:lang w:eastAsia="ru-RU"/>
        </w:rPr>
        <w:t>Кодекса;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7E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10) границы земельного участка, находящегося в частной собственности, подлежат уточнению в соответствии с Федеральным </w:t>
      </w:r>
      <w:hyperlink r:id="rId10" w:anchor="dst0" w:history="1">
        <w:r w:rsidRPr="00E67E40">
          <w:rPr>
            <w:rStyle w:val="Hyperlink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E67E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"О государст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венной регистрации недвижимости»</w:t>
      </w:r>
      <w:r w:rsidRPr="00E67E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A96C7D" w:rsidRPr="00E67E40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8. пункт 2.34 исключить;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наименовании раздела «Срок и порядок регистрации запроса заявителя о предоставлении муниципальной услуги» исключить слова « и порядок»;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пункте 1.5.слова «руководителя администрации»заменить словом «Главы»;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подпункте 3.3.4 пункта 3.3 слова « руководителю (заместителю руководителя)администрации», «руководитель (заместитель руководителя)администрации» заменить словами « Главе(заместителю Главы)», «Глава( заместитель Главы)»;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подпунктах 3.4.2 пункта 3.4, подпункт 3.6.1 пункта 3.6 слова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руководителем (заместителем руководителя)» заменить словами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Главой(заместителем Главы)»;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абзаце 2 пункта 2.17 слова «Государственной услуги» заменить словами «муниципальной услуги»;</w:t>
      </w:r>
    </w:p>
    <w:p w:rsidR="00A96C7D" w:rsidRDefault="00A96C7D" w:rsidP="00EE2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подпункте 3.2.2 пункта 3.2 слова « органом, осуществляющим принятие на учет» заменить словами «уполномоченным органом».</w:t>
      </w:r>
      <w:bookmarkStart w:id="1" w:name="_GoBack"/>
      <w:bookmarkEnd w:id="1"/>
    </w:p>
    <w:p w:rsidR="00A96C7D" w:rsidRDefault="00A96C7D" w:rsidP="00EE2DF1"/>
    <w:p w:rsidR="00A96C7D" w:rsidRDefault="00A96C7D"/>
    <w:sectPr w:rsidR="00A96C7D" w:rsidSect="007F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3B1A"/>
    <w:multiLevelType w:val="multilevel"/>
    <w:tmpl w:val="082A7B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A79340E"/>
    <w:multiLevelType w:val="hybridMultilevel"/>
    <w:tmpl w:val="91668232"/>
    <w:lvl w:ilvl="0" w:tplc="3ABC91FA">
      <w:start w:val="1"/>
      <w:numFmt w:val="decimal"/>
      <w:lvlText w:val="%1."/>
      <w:lvlJc w:val="left"/>
      <w:pPr>
        <w:ind w:left="16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F1"/>
    <w:rsid w:val="002F0D57"/>
    <w:rsid w:val="002F7E3A"/>
    <w:rsid w:val="0030217C"/>
    <w:rsid w:val="003A746D"/>
    <w:rsid w:val="00437248"/>
    <w:rsid w:val="0049130E"/>
    <w:rsid w:val="00755C33"/>
    <w:rsid w:val="00761AFF"/>
    <w:rsid w:val="007F07B1"/>
    <w:rsid w:val="009347CE"/>
    <w:rsid w:val="00A96C7D"/>
    <w:rsid w:val="00CD46D8"/>
    <w:rsid w:val="00D5651A"/>
    <w:rsid w:val="00E67E40"/>
    <w:rsid w:val="00EE2DF1"/>
    <w:rsid w:val="00EF7118"/>
    <w:rsid w:val="00F4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1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DF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2DF1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EE2DF1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EE2DF1"/>
    <w:rPr>
      <w:rFonts w:ascii="Calibri" w:eastAsia="Times New Roman" w:hAnsi="Calibri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EE2DF1"/>
    <w:pPr>
      <w:widowControl w:val="0"/>
      <w:autoSpaceDE w:val="0"/>
      <w:autoSpaceDN w:val="0"/>
    </w:pPr>
    <w:rPr>
      <w:rFonts w:cs="Calibri"/>
      <w:lang w:eastAsia="en-US"/>
    </w:rPr>
  </w:style>
  <w:style w:type="paragraph" w:customStyle="1" w:styleId="ConsPlusTitle">
    <w:name w:val="ConsPlusTitle"/>
    <w:uiPriority w:val="99"/>
    <w:rsid w:val="00EE2DF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">
    <w:name w:val="Основной текст2"/>
    <w:basedOn w:val="DefaultParagraphFont"/>
    <w:uiPriority w:val="99"/>
    <w:rsid w:val="00EE2DF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1">
    <w:name w:val="Заголовок 3 Знак1"/>
    <w:uiPriority w:val="99"/>
    <w:locked/>
    <w:rsid w:val="00EE2DF1"/>
    <w:rPr>
      <w:rFonts w:eastAsia="MS Mincho"/>
      <w:b/>
      <w:sz w:val="24"/>
      <w:lang w:val="ru-RU" w:eastAsia="ru-RU"/>
    </w:rPr>
  </w:style>
  <w:style w:type="paragraph" w:customStyle="1" w:styleId="Default">
    <w:name w:val="Default"/>
    <w:uiPriority w:val="99"/>
    <w:rsid w:val="00437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F4263B"/>
    <w:rPr>
      <w:rFonts w:cs="Times New Roman"/>
    </w:rPr>
  </w:style>
  <w:style w:type="paragraph" w:customStyle="1" w:styleId="a">
    <w:name w:val="Абзац списка"/>
    <w:basedOn w:val="Normal"/>
    <w:uiPriority w:val="99"/>
    <w:rsid w:val="009347CE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adbc49aaab552c55cb040636a29a905441cbe9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ora-mf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56CE92A08E9BD6C6EE8EBFFE90316EC5DB16712AB059975C36E9097E4DFBA1C26FD2039021C549BBFBD28g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656CE92A08E9BD6C6EE8FDFC855D12E851E9691DA90AC8219C35CDC0EDD5ED5B69A4627D0F1D5D29gFL" TargetMode="External"/><Relationship Id="rId10" Type="http://schemas.openxmlformats.org/officeDocument/2006/relationships/hyperlink" Target="http://www.consultant.ru/document/cons_doc_LAW_330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1/fb3b9f6c5786727ec9ea99d18258678dcbe363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</cp:revision>
  <dcterms:created xsi:type="dcterms:W3CDTF">2020-03-11T17:56:00Z</dcterms:created>
  <dcterms:modified xsi:type="dcterms:W3CDTF">2020-03-15T11:08:00Z</dcterms:modified>
</cp:coreProperties>
</file>