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BD" w:rsidRPr="005B65A2" w:rsidRDefault="007E67BD" w:rsidP="00F14DA8">
      <w:pPr>
        <w:pStyle w:val="Title"/>
        <w:rPr>
          <w:szCs w:val="28"/>
        </w:rPr>
      </w:pPr>
      <w:r>
        <w:rPr>
          <w:szCs w:val="28"/>
        </w:rPr>
        <w:t>СОВЕТ МУНИЦИПАЛЬНОГО ОБРАЗОВАНИЯ ГОРОДЕЦ</w:t>
      </w:r>
      <w:r w:rsidRPr="005B65A2">
        <w:rPr>
          <w:szCs w:val="28"/>
        </w:rPr>
        <w:t>КОЕ</w:t>
      </w:r>
    </w:p>
    <w:p w:rsidR="007E67BD" w:rsidRPr="005B65A2" w:rsidRDefault="007E67BD" w:rsidP="00F14DA8">
      <w:pPr>
        <w:jc w:val="center"/>
        <w:rPr>
          <w:b/>
          <w:bCs/>
          <w:sz w:val="28"/>
          <w:szCs w:val="28"/>
        </w:rPr>
      </w:pPr>
      <w:r w:rsidRPr="005B65A2">
        <w:rPr>
          <w:b/>
          <w:bCs/>
          <w:sz w:val="28"/>
          <w:szCs w:val="28"/>
        </w:rPr>
        <w:t>Кичменгско-Городецкого  муниципального  района                                        Вологодской   области</w:t>
      </w:r>
    </w:p>
    <w:p w:rsidR="007E67BD" w:rsidRPr="005B65A2" w:rsidRDefault="007E67BD" w:rsidP="00F14DA8">
      <w:pPr>
        <w:jc w:val="center"/>
        <w:rPr>
          <w:b/>
          <w:bCs/>
          <w:sz w:val="28"/>
          <w:szCs w:val="28"/>
        </w:rPr>
      </w:pPr>
    </w:p>
    <w:p w:rsidR="007E67BD" w:rsidRPr="005B65A2" w:rsidRDefault="007E67BD" w:rsidP="00F14DA8">
      <w:pPr>
        <w:jc w:val="center"/>
        <w:rPr>
          <w:b/>
          <w:bCs/>
          <w:sz w:val="28"/>
          <w:szCs w:val="28"/>
        </w:rPr>
      </w:pPr>
    </w:p>
    <w:p w:rsidR="007E67BD" w:rsidRPr="005B65A2" w:rsidRDefault="007E67BD" w:rsidP="00F14DA8">
      <w:pPr>
        <w:jc w:val="center"/>
        <w:rPr>
          <w:b/>
          <w:bCs/>
          <w:sz w:val="28"/>
          <w:szCs w:val="28"/>
        </w:rPr>
      </w:pPr>
    </w:p>
    <w:p w:rsidR="007E67BD" w:rsidRPr="005B65A2" w:rsidRDefault="007E67BD" w:rsidP="00F14DA8">
      <w:pPr>
        <w:pStyle w:val="Heading1"/>
        <w:rPr>
          <w:sz w:val="28"/>
          <w:szCs w:val="28"/>
        </w:rPr>
      </w:pPr>
      <w:r w:rsidRPr="005B65A2">
        <w:rPr>
          <w:sz w:val="28"/>
          <w:szCs w:val="28"/>
        </w:rPr>
        <w:t xml:space="preserve">   РЕШЕНИЕ</w:t>
      </w:r>
    </w:p>
    <w:p w:rsidR="007E67BD" w:rsidRPr="005B65A2" w:rsidRDefault="007E67BD" w:rsidP="00F14DA8">
      <w:pPr>
        <w:rPr>
          <w:sz w:val="28"/>
          <w:szCs w:val="28"/>
        </w:rPr>
      </w:pPr>
    </w:p>
    <w:p w:rsidR="007E67BD" w:rsidRPr="005B65A2" w:rsidRDefault="007E67BD" w:rsidP="00F14DA8">
      <w:pPr>
        <w:rPr>
          <w:sz w:val="28"/>
          <w:szCs w:val="28"/>
        </w:rPr>
      </w:pPr>
    </w:p>
    <w:p w:rsidR="007E67BD" w:rsidRPr="005B65A2" w:rsidRDefault="007E67BD" w:rsidP="00F14DA8">
      <w:pPr>
        <w:rPr>
          <w:sz w:val="28"/>
          <w:szCs w:val="28"/>
        </w:rPr>
      </w:pPr>
    </w:p>
    <w:p w:rsidR="007E67BD" w:rsidRDefault="007E67BD" w:rsidP="00F14DA8">
      <w:pPr>
        <w:rPr>
          <w:sz w:val="28"/>
          <w:szCs w:val="28"/>
        </w:rPr>
      </w:pPr>
      <w:r>
        <w:rPr>
          <w:sz w:val="28"/>
          <w:szCs w:val="28"/>
        </w:rPr>
        <w:t xml:space="preserve">23.12. </w:t>
      </w:r>
      <w:r w:rsidRPr="005B65A2">
        <w:rPr>
          <w:sz w:val="28"/>
          <w:szCs w:val="28"/>
        </w:rPr>
        <w:t>20</w:t>
      </w:r>
      <w:r>
        <w:rPr>
          <w:sz w:val="28"/>
          <w:szCs w:val="28"/>
        </w:rPr>
        <w:t xml:space="preserve">19                                                                                                     </w:t>
      </w:r>
      <w:r w:rsidRPr="005B65A2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41</w:t>
      </w:r>
    </w:p>
    <w:p w:rsidR="007E67BD" w:rsidRPr="005B65A2" w:rsidRDefault="007E67BD" w:rsidP="00F14DA8">
      <w:pPr>
        <w:rPr>
          <w:sz w:val="28"/>
          <w:szCs w:val="28"/>
        </w:rPr>
      </w:pPr>
    </w:p>
    <w:p w:rsidR="007E67BD" w:rsidRPr="005B65A2" w:rsidRDefault="007E67BD" w:rsidP="00F14DA8">
      <w:pPr>
        <w:rPr>
          <w:sz w:val="28"/>
          <w:szCs w:val="28"/>
        </w:rPr>
      </w:pPr>
      <w:r w:rsidRPr="005B65A2">
        <w:rPr>
          <w:sz w:val="28"/>
          <w:szCs w:val="28"/>
        </w:rPr>
        <w:t>О передаче осуществления</w:t>
      </w:r>
    </w:p>
    <w:p w:rsidR="007E67BD" w:rsidRPr="005B65A2" w:rsidRDefault="007E67BD" w:rsidP="00F14DA8">
      <w:pPr>
        <w:rPr>
          <w:sz w:val="28"/>
          <w:szCs w:val="28"/>
        </w:rPr>
      </w:pPr>
      <w:r w:rsidRPr="005B65A2">
        <w:rPr>
          <w:sz w:val="28"/>
          <w:szCs w:val="28"/>
        </w:rPr>
        <w:t>полномочий</w:t>
      </w:r>
    </w:p>
    <w:p w:rsidR="007E67BD" w:rsidRPr="005B65A2" w:rsidRDefault="007E67BD" w:rsidP="00F14DA8">
      <w:pPr>
        <w:rPr>
          <w:sz w:val="28"/>
          <w:szCs w:val="28"/>
        </w:rPr>
      </w:pPr>
    </w:p>
    <w:p w:rsidR="007E67BD" w:rsidRDefault="007E67BD" w:rsidP="00F14DA8">
      <w:pPr>
        <w:jc w:val="both"/>
        <w:rPr>
          <w:sz w:val="28"/>
          <w:szCs w:val="28"/>
        </w:rPr>
      </w:pPr>
    </w:p>
    <w:p w:rsidR="007E67BD" w:rsidRPr="009B6525" w:rsidRDefault="007E67BD" w:rsidP="00F14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</w:t>
      </w:r>
      <w:r w:rsidRPr="009B6525">
        <w:rPr>
          <w:sz w:val="28"/>
          <w:szCs w:val="28"/>
        </w:rPr>
        <w:t>водствуясь статьями 14,15,17 Федерального Закона от</w:t>
      </w:r>
      <w:r>
        <w:rPr>
          <w:sz w:val="28"/>
          <w:szCs w:val="28"/>
        </w:rPr>
        <w:t xml:space="preserve"> 6 октября 2003 года № 131-ФЗ «</w:t>
      </w:r>
      <w:r w:rsidRPr="009B6525">
        <w:rPr>
          <w:sz w:val="28"/>
          <w:szCs w:val="28"/>
        </w:rPr>
        <w:t>Об общих принципах организации местного самоуправления в Российской Федерации» (с последующими изменениями и дополнениями),</w:t>
      </w:r>
    </w:p>
    <w:p w:rsidR="007E67BD" w:rsidRPr="00EA041D" w:rsidRDefault="007E67BD" w:rsidP="00F14DA8">
      <w:pPr>
        <w:jc w:val="both"/>
        <w:rPr>
          <w:b/>
          <w:sz w:val="28"/>
          <w:szCs w:val="28"/>
        </w:rPr>
      </w:pPr>
      <w:r w:rsidRPr="009B6525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муниципального образования</w:t>
      </w:r>
      <w:r w:rsidRPr="009B652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Городецкое</w:t>
      </w:r>
      <w:r w:rsidRPr="009B6525">
        <w:rPr>
          <w:sz w:val="28"/>
          <w:szCs w:val="28"/>
        </w:rPr>
        <w:t xml:space="preserve">  </w:t>
      </w:r>
      <w:r w:rsidRPr="00EA041D">
        <w:rPr>
          <w:b/>
          <w:sz w:val="28"/>
          <w:szCs w:val="28"/>
        </w:rPr>
        <w:t>РЕШИЛ:</w:t>
      </w:r>
    </w:p>
    <w:p w:rsidR="007E67BD" w:rsidRDefault="007E67BD" w:rsidP="00022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Передать органам местного самоуправления Кичменгско-Городецкого муниципального района от органов местного самоуправления муниципального образования</w:t>
      </w:r>
      <w:r w:rsidRPr="009B652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Городецкое</w:t>
      </w:r>
      <w:r w:rsidRPr="009B6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полномочия </w:t>
      </w:r>
      <w:r w:rsidRPr="009B6525">
        <w:rPr>
          <w:sz w:val="28"/>
          <w:szCs w:val="28"/>
        </w:rPr>
        <w:t xml:space="preserve">контрольно-счетного органа по осуществлению внешнего муниципального финансового </w:t>
      </w:r>
      <w:r>
        <w:rPr>
          <w:sz w:val="28"/>
          <w:szCs w:val="28"/>
        </w:rPr>
        <w:t xml:space="preserve">контроля с 01 января 2020 года по 31 декабря 2020 года. </w:t>
      </w:r>
    </w:p>
    <w:p w:rsidR="007E67BD" w:rsidRDefault="007E67BD" w:rsidP="00F14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выполнение данных полномочий передать денежные средства в сумме 110400 (сто десять тысяч четыреста) рублей 00 копеек.</w:t>
      </w:r>
    </w:p>
    <w:p w:rsidR="007E67BD" w:rsidRPr="00EA041D" w:rsidRDefault="007E67BD" w:rsidP="00F14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Совету муниципального образования</w:t>
      </w:r>
      <w:r w:rsidRPr="009B652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Городецкое</w:t>
      </w:r>
      <w:r w:rsidRPr="009B6525">
        <w:rPr>
          <w:sz w:val="28"/>
          <w:szCs w:val="28"/>
        </w:rPr>
        <w:t xml:space="preserve">  </w:t>
      </w:r>
      <w:r>
        <w:rPr>
          <w:sz w:val="28"/>
          <w:szCs w:val="28"/>
        </w:rPr>
        <w:t>заключить соответствующее Соглашение с Муниципальным Собранием Кичменгско-Городецкого муниципального района.</w:t>
      </w:r>
    </w:p>
    <w:p w:rsidR="007E67BD" w:rsidRDefault="007E67BD" w:rsidP="00967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Установить, что указанное в пункте 1 настоящего решения соглашение, подписывается Главой муниципального образования.</w:t>
      </w:r>
    </w:p>
    <w:p w:rsidR="007E67BD" w:rsidRPr="009B6525" w:rsidRDefault="007E67BD" w:rsidP="002B05B5">
      <w:pPr>
        <w:rPr>
          <w:sz w:val="28"/>
          <w:szCs w:val="28"/>
        </w:rPr>
      </w:pPr>
      <w:r>
        <w:rPr>
          <w:sz w:val="28"/>
          <w:szCs w:val="28"/>
        </w:rPr>
        <w:t xml:space="preserve">     3. Признать утратившим силу решение Совета муниципального образования</w:t>
      </w:r>
      <w:r w:rsidRPr="009B652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Городецкое</w:t>
      </w:r>
      <w:r w:rsidRPr="009B6525">
        <w:rPr>
          <w:sz w:val="28"/>
          <w:szCs w:val="28"/>
        </w:rPr>
        <w:t xml:space="preserve">  </w:t>
      </w:r>
      <w:r>
        <w:rPr>
          <w:sz w:val="28"/>
          <w:szCs w:val="28"/>
        </w:rPr>
        <w:t>от 10.12.2018 года № 51 «О передаче осуществления полномочий контрольно-счетному органу Муниципального Собрания района по внешнему муниципальному финансовому контролю »</w:t>
      </w:r>
    </w:p>
    <w:p w:rsidR="007E67BD" w:rsidRDefault="007E67BD" w:rsidP="003F2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решение вступает в силу  после его официального опубликования в районной газете «Заря Севера», но не ранее 01 января 2020 года, и подлежит размещению на официальном сайте муниципального образования</w:t>
      </w:r>
      <w:r w:rsidRPr="009B652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Городецкое</w:t>
      </w:r>
      <w:r w:rsidRPr="009B6525">
        <w:rPr>
          <w:sz w:val="28"/>
          <w:szCs w:val="28"/>
        </w:rPr>
        <w:t xml:space="preserve"> 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7E67BD" w:rsidRDefault="007E67BD" w:rsidP="00167569">
      <w:pPr>
        <w:jc w:val="both"/>
        <w:rPr>
          <w:sz w:val="28"/>
          <w:szCs w:val="28"/>
        </w:rPr>
      </w:pPr>
    </w:p>
    <w:p w:rsidR="007E67BD" w:rsidRDefault="007E67BD" w:rsidP="00167569">
      <w:pPr>
        <w:jc w:val="both"/>
        <w:rPr>
          <w:sz w:val="28"/>
          <w:szCs w:val="28"/>
        </w:rPr>
      </w:pPr>
    </w:p>
    <w:p w:rsidR="007E67BD" w:rsidRDefault="007E67BD" w:rsidP="00167569">
      <w:pPr>
        <w:jc w:val="both"/>
      </w:pPr>
      <w:r w:rsidRPr="009B652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9B65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образования-                                       Некипелова И.В.</w:t>
      </w:r>
    </w:p>
    <w:sectPr w:rsidR="007E67BD" w:rsidSect="00C9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DA8"/>
    <w:rsid w:val="000122F0"/>
    <w:rsid w:val="000222BB"/>
    <w:rsid w:val="00033B21"/>
    <w:rsid w:val="000D2058"/>
    <w:rsid w:val="00167569"/>
    <w:rsid w:val="00184251"/>
    <w:rsid w:val="00196CC6"/>
    <w:rsid w:val="002867ED"/>
    <w:rsid w:val="002B05B5"/>
    <w:rsid w:val="002B6969"/>
    <w:rsid w:val="003B624B"/>
    <w:rsid w:val="003F2F17"/>
    <w:rsid w:val="004114C2"/>
    <w:rsid w:val="00451803"/>
    <w:rsid w:val="00490F9A"/>
    <w:rsid w:val="004D091C"/>
    <w:rsid w:val="0050791A"/>
    <w:rsid w:val="005B0A7E"/>
    <w:rsid w:val="005B65A2"/>
    <w:rsid w:val="00622F85"/>
    <w:rsid w:val="00661C9B"/>
    <w:rsid w:val="00792C22"/>
    <w:rsid w:val="007E67BD"/>
    <w:rsid w:val="007F7DD9"/>
    <w:rsid w:val="008A3E39"/>
    <w:rsid w:val="0096756A"/>
    <w:rsid w:val="00976026"/>
    <w:rsid w:val="00993FAD"/>
    <w:rsid w:val="009B6525"/>
    <w:rsid w:val="00A77B37"/>
    <w:rsid w:val="00AC1B5C"/>
    <w:rsid w:val="00B350B4"/>
    <w:rsid w:val="00B43FC8"/>
    <w:rsid w:val="00BB1264"/>
    <w:rsid w:val="00BD7FD6"/>
    <w:rsid w:val="00C91920"/>
    <w:rsid w:val="00CE767C"/>
    <w:rsid w:val="00D04827"/>
    <w:rsid w:val="00D4503E"/>
    <w:rsid w:val="00D87B62"/>
    <w:rsid w:val="00DE11F8"/>
    <w:rsid w:val="00E0181C"/>
    <w:rsid w:val="00EA041D"/>
    <w:rsid w:val="00ED0417"/>
    <w:rsid w:val="00EF296C"/>
    <w:rsid w:val="00F14DA8"/>
    <w:rsid w:val="00F6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4DA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4D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F14DA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14DA8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335</TotalTime>
  <Pages>1</Pages>
  <Words>290</Words>
  <Characters>1657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15</cp:revision>
  <cp:lastPrinted>2019-12-23T05:20:00Z</cp:lastPrinted>
  <dcterms:created xsi:type="dcterms:W3CDTF">2014-12-19T06:21:00Z</dcterms:created>
  <dcterms:modified xsi:type="dcterms:W3CDTF">2019-12-23T05:21:00Z</dcterms:modified>
</cp:coreProperties>
</file>