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D19F9">
        <w:rPr>
          <w:rFonts w:ascii="Times New Roman" w:hAnsi="Times New Roman" w:cs="Times New Roman"/>
          <w:sz w:val="36"/>
          <w:szCs w:val="36"/>
        </w:rPr>
        <w:t>АДМИНИСТРАЦИЯ СУСУМАНСКОГО ГОРОДСКОГО ОКРУГА</w:t>
      </w:r>
    </w:p>
    <w:p w:rsidR="003A6557" w:rsidRPr="00B760DA" w:rsidRDefault="003A6557" w:rsidP="003A655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7D19F9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D19F9" w:rsidRDefault="0035131E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45B9F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45B9F"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645B9F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B6C9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3A6557" w:rsidRPr="007D19F9">
        <w:rPr>
          <w:rFonts w:ascii="Times New Roman" w:hAnsi="Times New Roman" w:cs="Times New Roman"/>
          <w:b w:val="0"/>
          <w:sz w:val="24"/>
          <w:szCs w:val="24"/>
        </w:rPr>
        <w:t>№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6C98">
        <w:rPr>
          <w:rFonts w:ascii="Times New Roman" w:hAnsi="Times New Roman" w:cs="Times New Roman"/>
          <w:b w:val="0"/>
          <w:sz w:val="24"/>
          <w:szCs w:val="24"/>
        </w:rPr>
        <w:t>205</w:t>
      </w:r>
    </w:p>
    <w:p w:rsidR="003A6557" w:rsidRPr="007D19F9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>г. Сусуман</w:t>
      </w: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3A6557">
      <w:pPr>
        <w:pStyle w:val="ConsPlusNormal"/>
        <w:rPr>
          <w:sz w:val="24"/>
          <w:szCs w:val="24"/>
        </w:rPr>
      </w:pPr>
    </w:p>
    <w:p w:rsidR="00645B9F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О</w:t>
      </w:r>
      <w:r w:rsidR="00645B9F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45B9F" w:rsidRDefault="00645B9F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</w:p>
    <w:p w:rsidR="00A53068" w:rsidRDefault="00645B9F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11.11.2019 г. № 567 «О</w:t>
      </w:r>
      <w:r w:rsidR="00B603C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3A6557" w:rsidRPr="007D19F9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администрации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Pr="007D19F9">
        <w:rPr>
          <w:rFonts w:ascii="Times New Roman" w:hAnsi="Times New Roman" w:cs="Times New Roman"/>
          <w:sz w:val="24"/>
          <w:szCs w:val="24"/>
        </w:rPr>
        <w:t xml:space="preserve">Сусуманского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, затрагивающих вопросы </w:t>
      </w:r>
    </w:p>
    <w:p w:rsid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</w:t>
      </w:r>
    </w:p>
    <w:p w:rsidR="003A6557" w:rsidRP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A53068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="00645B9F">
        <w:rPr>
          <w:rFonts w:ascii="Times New Roman" w:hAnsi="Times New Roman" w:cs="Times New Roman"/>
          <w:sz w:val="24"/>
          <w:szCs w:val="24"/>
        </w:rPr>
        <w:t>»</w:t>
      </w:r>
    </w:p>
    <w:p w:rsidR="003A6557" w:rsidRPr="007D19F9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7D19F9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7D19F9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35131E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540D7A" w:rsidRPr="007D19F9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ос</w:t>
      </w:r>
      <w:r w:rsidR="0035131E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и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</w:t>
      </w:r>
      <w:r w:rsidR="0035131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447C6F" w:rsidRPr="007D19F9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7D19F9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3A6557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7D19F9" w:rsidRDefault="003A6557" w:rsidP="009A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Default="009A48A6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1. </w:t>
      </w:r>
      <w:r w:rsidR="005C7F7C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A53068">
        <w:rPr>
          <w:rFonts w:ascii="Times New Roman" w:hAnsi="Times New Roman" w:cs="Times New Roman"/>
          <w:sz w:val="24"/>
          <w:szCs w:val="24"/>
        </w:rPr>
        <w:t xml:space="preserve"> </w:t>
      </w:r>
      <w:r w:rsidR="005C7F7C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A53068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5C7F7C">
        <w:rPr>
          <w:rFonts w:ascii="Times New Roman" w:hAnsi="Times New Roman" w:cs="Times New Roman"/>
          <w:sz w:val="24"/>
          <w:szCs w:val="24"/>
        </w:rPr>
        <w:t xml:space="preserve"> от 11.11.2019 г. № 567 «Об утверждении </w:t>
      </w:r>
      <w:proofErr w:type="gramStart"/>
      <w:r w:rsidR="005C7F7C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</w:t>
      </w:r>
      <w:proofErr w:type="gramEnd"/>
      <w:r w:rsidR="005C7F7C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округа,</w:t>
      </w:r>
      <w:r w:rsidR="00A53068">
        <w:rPr>
          <w:rFonts w:ascii="Times New Roman" w:hAnsi="Times New Roman" w:cs="Times New Roman"/>
          <w:sz w:val="24"/>
          <w:szCs w:val="24"/>
        </w:rPr>
        <w:t xml:space="preserve"> затрагивающих вопросы осу</w:t>
      </w:r>
      <w:r w:rsidR="0035131E">
        <w:rPr>
          <w:rFonts w:ascii="Times New Roman" w:hAnsi="Times New Roman" w:cs="Times New Roman"/>
          <w:sz w:val="24"/>
          <w:szCs w:val="24"/>
        </w:rPr>
        <w:t xml:space="preserve">ществления предпринимательской </w:t>
      </w:r>
      <w:r w:rsidR="00A53068">
        <w:rPr>
          <w:rFonts w:ascii="Times New Roman" w:hAnsi="Times New Roman" w:cs="Times New Roman"/>
          <w:sz w:val="24"/>
          <w:szCs w:val="24"/>
        </w:rPr>
        <w:t>и инвестиционной деятельности на 2020 год</w:t>
      </w:r>
      <w:r w:rsidR="005C7F7C">
        <w:rPr>
          <w:rFonts w:ascii="Times New Roman" w:hAnsi="Times New Roman" w:cs="Times New Roman"/>
          <w:sz w:val="24"/>
          <w:szCs w:val="24"/>
        </w:rPr>
        <w:t>» следующ</w:t>
      </w:r>
      <w:r w:rsidR="00841FBC">
        <w:rPr>
          <w:rFonts w:ascii="Times New Roman" w:hAnsi="Times New Roman" w:cs="Times New Roman"/>
          <w:sz w:val="24"/>
          <w:szCs w:val="24"/>
        </w:rPr>
        <w:t>ее изменение</w:t>
      </w:r>
      <w:r w:rsidR="005C7F7C">
        <w:rPr>
          <w:rFonts w:ascii="Times New Roman" w:hAnsi="Times New Roman" w:cs="Times New Roman"/>
          <w:sz w:val="24"/>
          <w:szCs w:val="24"/>
        </w:rPr>
        <w:t>:</w:t>
      </w:r>
    </w:p>
    <w:p w:rsidR="005C7F7C" w:rsidRDefault="005C7F7C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Приложение</w:t>
      </w:r>
      <w:r w:rsidR="00841FBC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841FBC" w:rsidRDefault="00841FBC" w:rsidP="002B6C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«Приложение</w:t>
      </w:r>
    </w:p>
    <w:p w:rsidR="00841FBC" w:rsidRDefault="00841FBC" w:rsidP="002B6C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841FBC" w:rsidRDefault="00841FBC" w:rsidP="002B6C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администрации Сусуманского</w:t>
      </w:r>
    </w:p>
    <w:p w:rsidR="00841FBC" w:rsidRDefault="00841FBC" w:rsidP="002B6C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городского округа</w:t>
      </w:r>
    </w:p>
    <w:p w:rsidR="00841FBC" w:rsidRDefault="00841FBC" w:rsidP="002B6C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</w:t>
      </w:r>
      <w:r w:rsidR="002B6C98">
        <w:rPr>
          <w:rFonts w:ascii="Times New Roman" w:hAnsi="Times New Roman" w:cs="Times New Roman"/>
        </w:rPr>
        <w:t xml:space="preserve"> </w:t>
      </w:r>
      <w:r w:rsidR="007E6B57">
        <w:rPr>
          <w:rFonts w:ascii="Times New Roman" w:hAnsi="Times New Roman" w:cs="Times New Roman"/>
        </w:rPr>
        <w:t>11.11.2019 г.</w:t>
      </w:r>
      <w:r>
        <w:rPr>
          <w:rFonts w:ascii="Times New Roman" w:hAnsi="Times New Roman" w:cs="Times New Roman"/>
        </w:rPr>
        <w:t xml:space="preserve">  </w:t>
      </w:r>
      <w:r w:rsidR="007E6B5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№</w:t>
      </w:r>
      <w:r w:rsidR="007E6B57">
        <w:rPr>
          <w:rFonts w:ascii="Times New Roman" w:hAnsi="Times New Roman" w:cs="Times New Roman"/>
        </w:rPr>
        <w:t xml:space="preserve"> 567</w:t>
      </w:r>
    </w:p>
    <w:p w:rsidR="00841FBC" w:rsidRDefault="00841FBC" w:rsidP="00841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841FBC" w:rsidRDefault="00841FBC" w:rsidP="00841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841FBC" w:rsidRDefault="00841FBC" w:rsidP="00841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418"/>
        <w:gridCol w:w="1134"/>
        <w:gridCol w:w="1275"/>
      </w:tblGrid>
      <w:tr w:rsidR="00841FBC" w:rsidRPr="00CE4E05" w:rsidTr="00841FBC">
        <w:tc>
          <w:tcPr>
            <w:tcW w:w="567" w:type="dxa"/>
            <w:vAlign w:val="center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Align w:val="center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701" w:type="dxa"/>
            <w:vAlign w:val="center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Разработчик нормативного правового акта (регулирующий орган)</w:t>
            </w:r>
          </w:p>
        </w:tc>
        <w:tc>
          <w:tcPr>
            <w:tcW w:w="1418" w:type="dxa"/>
            <w:vAlign w:val="center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134" w:type="dxa"/>
            <w:vAlign w:val="center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Наличие проведенной ОРВ на стадии подготовки проекта</w:t>
            </w:r>
            <w:proofErr w:type="gramStart"/>
            <w:r w:rsidRPr="00CE4E05">
              <w:rPr>
                <w:rFonts w:ascii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75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 экспертизы</w:t>
            </w:r>
          </w:p>
        </w:tc>
      </w:tr>
      <w:tr w:rsidR="00841FBC" w:rsidRPr="00CE4E05" w:rsidTr="00841FBC">
        <w:trPr>
          <w:trHeight w:val="2514"/>
        </w:trPr>
        <w:tc>
          <w:tcPr>
            <w:tcW w:w="567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41FBC" w:rsidRPr="00CE4E05" w:rsidRDefault="00841FBC" w:rsidP="008B7E9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от 15.04.2019г. № 177 «</w:t>
            </w:r>
            <w:r w:rsidRPr="00CE4E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предпринимательства»</w:t>
            </w:r>
          </w:p>
          <w:p w:rsidR="00841FBC" w:rsidRPr="00CE4E05" w:rsidRDefault="00841FBC" w:rsidP="008B7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418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1134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Январь-октябрь 2020 год</w:t>
            </w:r>
          </w:p>
        </w:tc>
      </w:tr>
      <w:tr w:rsidR="00841FBC" w:rsidRPr="00CE4E05" w:rsidTr="00841FBC">
        <w:tc>
          <w:tcPr>
            <w:tcW w:w="567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841FBC" w:rsidRPr="00CE4E05" w:rsidRDefault="00841FBC" w:rsidP="008B7E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E4E05">
              <w:rPr>
                <w:rFonts w:ascii="Times New Roman" w:hAnsi="Times New Roman" w:cs="Times New Roman"/>
                <w:b w:val="0"/>
                <w:sz w:val="20"/>
              </w:rPr>
              <w:t>Постановление администрации Сусуманского городского округа от 28.09.2017 г. № 546 «Об утверждении муниципальной программы «Развитие малого и среднего предпринимательства в Сусуманском городском округе на 2018-2020 годы»</w:t>
            </w:r>
          </w:p>
        </w:tc>
        <w:tc>
          <w:tcPr>
            <w:tcW w:w="1701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экономике администрации Сусуманского городского округа </w:t>
            </w:r>
          </w:p>
        </w:tc>
        <w:tc>
          <w:tcPr>
            <w:tcW w:w="1418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134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Январь-ноябрь 2020 год</w:t>
            </w:r>
          </w:p>
        </w:tc>
      </w:tr>
      <w:tr w:rsidR="00841FBC" w:rsidRPr="00CE4E05" w:rsidTr="00841FBC">
        <w:tc>
          <w:tcPr>
            <w:tcW w:w="567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841FBC" w:rsidRPr="00CE4E05" w:rsidRDefault="00841FBC" w:rsidP="008B7E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CE4E05">
              <w:rPr>
                <w:rFonts w:ascii="Times New Roman" w:hAnsi="Times New Roman" w:cs="Times New Roman"/>
                <w:b w:val="0"/>
                <w:sz w:val="20"/>
              </w:rPr>
              <w:t>Проект постановления администрации Сусуманского городского округа «О внесении изменений в постановление администрации Сусуманского городского округа от 16.02.2017 г. № 71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«Сусуманский городской округ»</w:t>
            </w:r>
          </w:p>
        </w:tc>
        <w:tc>
          <w:tcPr>
            <w:tcW w:w="1701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экономике администрации Сусуманского городского округа </w:t>
            </w:r>
          </w:p>
        </w:tc>
        <w:tc>
          <w:tcPr>
            <w:tcW w:w="1418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134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E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41FBC" w:rsidRPr="00CE4E05" w:rsidRDefault="00841FBC" w:rsidP="008B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Январь-ноябрь 2020 год</w:t>
            </w:r>
          </w:p>
        </w:tc>
      </w:tr>
    </w:tbl>
    <w:p w:rsidR="00841FBC" w:rsidRDefault="00A84817" w:rsidP="00A848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0E0520" w:rsidRDefault="000E0520" w:rsidP="002B6C9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19F9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>
        <w:rPr>
          <w:rFonts w:ascii="Times New Roman" w:hAnsi="Times New Roman" w:cs="Times New Roman"/>
          <w:sz w:val="24"/>
          <w:szCs w:val="24"/>
        </w:rPr>
        <w:t xml:space="preserve">ежит официальному опубликованию </w:t>
      </w:r>
      <w:r w:rsidRPr="007D19F9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Сусуманского городского округа.</w:t>
      </w:r>
    </w:p>
    <w:p w:rsidR="000E0520" w:rsidRPr="007D19F9" w:rsidRDefault="000E0520" w:rsidP="002B6C9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6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9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19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D19F9"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</w:t>
      </w:r>
      <w:proofErr w:type="spellStart"/>
      <w:r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Pr="007D19F9">
        <w:rPr>
          <w:rFonts w:ascii="Times New Roman" w:hAnsi="Times New Roman" w:cs="Times New Roman"/>
          <w:sz w:val="24"/>
          <w:szCs w:val="24"/>
        </w:rPr>
        <w:t>.</w:t>
      </w:r>
    </w:p>
    <w:p w:rsidR="000E0520" w:rsidRPr="007D19F9" w:rsidRDefault="000E0520" w:rsidP="000E0520">
      <w:pPr>
        <w:pStyle w:val="ConsPlusNormal"/>
        <w:ind w:left="900"/>
        <w:rPr>
          <w:rFonts w:ascii="Times New Roman" w:hAnsi="Times New Roman" w:cs="Times New Roman"/>
          <w:sz w:val="24"/>
          <w:szCs w:val="24"/>
        </w:rPr>
      </w:pPr>
    </w:p>
    <w:p w:rsidR="000E0520" w:rsidRPr="007D19F9" w:rsidRDefault="000E0520" w:rsidP="000E0520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E0520" w:rsidRPr="007D19F9" w:rsidRDefault="000E0520" w:rsidP="000E0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520" w:rsidRPr="007D19F9" w:rsidRDefault="000E0520" w:rsidP="000E0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9F9">
        <w:rPr>
          <w:rFonts w:ascii="Times New Roman" w:hAnsi="Times New Roman" w:cs="Times New Roman"/>
          <w:sz w:val="24"/>
          <w:szCs w:val="24"/>
        </w:rPr>
        <w:t xml:space="preserve">   А.В. Лобов</w:t>
      </w:r>
    </w:p>
    <w:p w:rsidR="000E0520" w:rsidRPr="000E0520" w:rsidRDefault="000E0520" w:rsidP="000E0520">
      <w:pPr>
        <w:rPr>
          <w:rFonts w:ascii="Times New Roman" w:hAnsi="Times New Roman" w:cs="Times New Roman"/>
          <w:b/>
          <w:sz w:val="24"/>
          <w:szCs w:val="24"/>
        </w:rPr>
      </w:pPr>
    </w:p>
    <w:p w:rsidR="00F17ADD" w:rsidRPr="000E0520" w:rsidRDefault="00F17ADD" w:rsidP="00F17ADD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F17ADD" w:rsidRPr="000E0520" w:rsidSect="00841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31AF6" w:rsidRPr="00531AF6" w:rsidRDefault="00531AF6" w:rsidP="002B6C9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0E0520"/>
    <w:rsid w:val="00134FE1"/>
    <w:rsid w:val="001864A9"/>
    <w:rsid w:val="002662F6"/>
    <w:rsid w:val="002B6C98"/>
    <w:rsid w:val="002D061E"/>
    <w:rsid w:val="002D17C0"/>
    <w:rsid w:val="002E6D64"/>
    <w:rsid w:val="0035131E"/>
    <w:rsid w:val="00355388"/>
    <w:rsid w:val="003772FA"/>
    <w:rsid w:val="003A6557"/>
    <w:rsid w:val="003C4806"/>
    <w:rsid w:val="00430782"/>
    <w:rsid w:val="00447C6F"/>
    <w:rsid w:val="00514844"/>
    <w:rsid w:val="00531AF6"/>
    <w:rsid w:val="00540D7A"/>
    <w:rsid w:val="005C7F7C"/>
    <w:rsid w:val="005D6215"/>
    <w:rsid w:val="00614458"/>
    <w:rsid w:val="00645B9F"/>
    <w:rsid w:val="007C0291"/>
    <w:rsid w:val="007D19F9"/>
    <w:rsid w:val="007E6B57"/>
    <w:rsid w:val="00841FBC"/>
    <w:rsid w:val="00846094"/>
    <w:rsid w:val="008C504F"/>
    <w:rsid w:val="00927D6C"/>
    <w:rsid w:val="009A48A6"/>
    <w:rsid w:val="009E0441"/>
    <w:rsid w:val="00A5035A"/>
    <w:rsid w:val="00A53068"/>
    <w:rsid w:val="00A733FF"/>
    <w:rsid w:val="00A84817"/>
    <w:rsid w:val="00B603CB"/>
    <w:rsid w:val="00B760DA"/>
    <w:rsid w:val="00BD1E6E"/>
    <w:rsid w:val="00CE4E05"/>
    <w:rsid w:val="00CF2838"/>
    <w:rsid w:val="00D21820"/>
    <w:rsid w:val="00DF730A"/>
    <w:rsid w:val="00E71B1A"/>
    <w:rsid w:val="00ED3BAF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2020-04-23T03:52:00Z</cp:lastPrinted>
  <dcterms:created xsi:type="dcterms:W3CDTF">2019-11-11T23:51:00Z</dcterms:created>
  <dcterms:modified xsi:type="dcterms:W3CDTF">2020-04-23T05:48:00Z</dcterms:modified>
</cp:coreProperties>
</file>