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51" w:rsidRDefault="00ED7151" w:rsidP="00ED7151">
      <w:pPr>
        <w:tabs>
          <w:tab w:val="left" w:pos="426"/>
        </w:tabs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 ГОРОДСКОГО ОКРУГА</w:t>
      </w:r>
    </w:p>
    <w:p w:rsidR="00ED7151" w:rsidRDefault="00ED7151" w:rsidP="00ED7151">
      <w:pPr>
        <w:contextualSpacing/>
        <w:jc w:val="center"/>
        <w:rPr>
          <w:b/>
          <w:sz w:val="40"/>
          <w:szCs w:val="40"/>
        </w:rPr>
      </w:pPr>
    </w:p>
    <w:p w:rsidR="00ED7151" w:rsidRDefault="00ED7151" w:rsidP="00ED7151">
      <w:pPr>
        <w:contextualSpacing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ПОСТАНОВЛЕНИЕ</w:t>
      </w:r>
    </w:p>
    <w:p w:rsidR="00ED7151" w:rsidRDefault="00ED7151" w:rsidP="00ED7151">
      <w:pPr>
        <w:contextualSpacing/>
        <w:jc w:val="both"/>
      </w:pPr>
    </w:p>
    <w:p w:rsidR="00ED7151" w:rsidRDefault="00ED7151" w:rsidP="00ED7151">
      <w:pPr>
        <w:contextualSpacing/>
        <w:jc w:val="both"/>
      </w:pPr>
    </w:p>
    <w:p w:rsidR="00ED7151" w:rsidRDefault="00C3598D" w:rsidP="00ED7151">
      <w:pPr>
        <w:contextualSpacing/>
        <w:jc w:val="both"/>
      </w:pPr>
      <w:r>
        <w:t>От  25</w:t>
      </w:r>
      <w:r w:rsidR="00ED7151">
        <w:t xml:space="preserve">.02.2019 г.         </w:t>
      </w:r>
      <w:r>
        <w:t xml:space="preserve">                          № 85</w:t>
      </w:r>
    </w:p>
    <w:p w:rsidR="00ED7151" w:rsidRDefault="00ED7151" w:rsidP="00ED7151">
      <w:pPr>
        <w:contextualSpacing/>
      </w:pPr>
      <w:r>
        <w:t xml:space="preserve">г. </w:t>
      </w:r>
      <w:proofErr w:type="spellStart"/>
      <w:r>
        <w:t>Сусуман</w:t>
      </w:r>
      <w:proofErr w:type="spellEnd"/>
    </w:p>
    <w:p w:rsidR="00ED7151" w:rsidRDefault="00ED7151" w:rsidP="00ED7151">
      <w:pPr>
        <w:contextualSpacing/>
        <w:jc w:val="both"/>
      </w:pPr>
    </w:p>
    <w:p w:rsidR="00ED7151" w:rsidRDefault="00ED7151" w:rsidP="00ED7151">
      <w:r>
        <w:t>О внесении изменений в постановление администрации</w:t>
      </w:r>
    </w:p>
    <w:p w:rsidR="00ED7151" w:rsidRDefault="00ED7151" w:rsidP="00ED7151">
      <w:pPr>
        <w:contextualSpacing/>
        <w:jc w:val="both"/>
      </w:pPr>
      <w:proofErr w:type="spellStart"/>
      <w:r>
        <w:t>Сусуманского</w:t>
      </w:r>
      <w:proofErr w:type="spellEnd"/>
      <w:r>
        <w:t xml:space="preserve"> городского округа от 06.02.2017 г. № 52</w:t>
      </w:r>
    </w:p>
    <w:p w:rsidR="00ED7151" w:rsidRDefault="00ED7151" w:rsidP="00ED7151">
      <w:pPr>
        <w:contextualSpacing/>
        <w:jc w:val="both"/>
      </w:pPr>
      <w:r>
        <w:t>«Об оплате труда руководителей муниципальных</w:t>
      </w:r>
    </w:p>
    <w:p w:rsidR="00ED7151" w:rsidRDefault="00ED7151" w:rsidP="00ED7151">
      <w:pPr>
        <w:contextualSpacing/>
        <w:jc w:val="both"/>
      </w:pPr>
      <w:r>
        <w:t>бюджетных учреждений, подведомственных управлению</w:t>
      </w:r>
    </w:p>
    <w:p w:rsidR="00ED7151" w:rsidRDefault="00ED7151" w:rsidP="00ED7151">
      <w:pPr>
        <w:contextualSpacing/>
        <w:jc w:val="both"/>
      </w:pPr>
      <w:r>
        <w:t>по делам молодежи, культуре и спорту</w:t>
      </w:r>
      <w:r w:rsidR="0036210B">
        <w:t xml:space="preserve"> администрации</w:t>
      </w:r>
    </w:p>
    <w:p w:rsidR="00ED7151" w:rsidRDefault="00ED7151" w:rsidP="00ED7151">
      <w:pPr>
        <w:contextualSpacing/>
        <w:jc w:val="both"/>
      </w:pPr>
      <w:proofErr w:type="spellStart"/>
      <w:r>
        <w:t>Сусуманского</w:t>
      </w:r>
      <w:proofErr w:type="spellEnd"/>
      <w:r>
        <w:t xml:space="preserve"> городского округа, их заместителей»</w:t>
      </w:r>
    </w:p>
    <w:p w:rsidR="00ED7151" w:rsidRDefault="00ED7151" w:rsidP="00ED7151">
      <w:pPr>
        <w:spacing w:before="100" w:beforeAutospacing="1" w:after="120"/>
        <w:ind w:firstLine="708"/>
        <w:jc w:val="both"/>
      </w:pPr>
      <w:proofErr w:type="gramStart"/>
      <w:r>
        <w:t xml:space="preserve">В соответствии с постановлением Правительства Магаданской области от 23 октября 2014 г. №  901-пп «Об оплате </w:t>
      </w:r>
      <w:r w:rsidR="0036210B">
        <w:t xml:space="preserve"> труда </w:t>
      </w:r>
      <w:r>
        <w:t>руководителей областных государственных учреждений,</w:t>
      </w:r>
      <w:r w:rsidR="0036210B">
        <w:t xml:space="preserve"> </w:t>
      </w:r>
      <w:r>
        <w:t xml:space="preserve"> их заместителей и главных бухгалтеров» (с изменениями от 31 января 2019 г. № 27-пп)   и  постановлением 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28.01.2019  № 33  «Об увеличении фонда оплаты труда работников муниципальных   бюджетных, казенных, автономных учреждений, финансируемых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</w:t>
      </w:r>
      <w:proofErr w:type="gramEnd"/>
      <w:r>
        <w:t xml:space="preserve">  округ» 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ED7151" w:rsidRDefault="00ED7151" w:rsidP="00ED7151">
      <w:pPr>
        <w:contextualSpacing/>
        <w:jc w:val="both"/>
      </w:pPr>
    </w:p>
    <w:p w:rsidR="00ED7151" w:rsidRDefault="00ED7151" w:rsidP="00ED7151">
      <w:pPr>
        <w:tabs>
          <w:tab w:val="left" w:pos="3012"/>
        </w:tabs>
        <w:contextualSpacing/>
      </w:pPr>
      <w:r>
        <w:t>ПОСТАНОВЛЯЕТ:</w:t>
      </w:r>
    </w:p>
    <w:p w:rsidR="00ED7151" w:rsidRDefault="00ED7151" w:rsidP="00ED7151">
      <w:pPr>
        <w:tabs>
          <w:tab w:val="left" w:pos="3012"/>
        </w:tabs>
        <w:contextualSpacing/>
      </w:pPr>
      <w:r>
        <w:tab/>
      </w:r>
    </w:p>
    <w:p w:rsidR="00ED7151" w:rsidRDefault="00ED7151" w:rsidP="00C3598D">
      <w:pPr>
        <w:ind w:firstLine="708"/>
        <w:contextualSpacing/>
        <w:jc w:val="both"/>
      </w:pP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06.02.2017 г. № 52 «Об оплате труда руководителей муниципальных бюджетных учреждений, подведомственных управлению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округа, их заместителей» следующие изменения:</w:t>
      </w:r>
    </w:p>
    <w:p w:rsidR="00ED7151" w:rsidRDefault="00ED7151" w:rsidP="00ED7151">
      <w:pPr>
        <w:contextualSpacing/>
        <w:jc w:val="both"/>
      </w:pPr>
      <w:r>
        <w:t xml:space="preserve"> </w:t>
      </w:r>
      <w:r>
        <w:tab/>
        <w:t xml:space="preserve">1.1. Приложение № 1 «Размеры должностных окладов руководителей муниципальных бюджетных  учреждений, подведомственных управлению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округа, в зависимости от масштаба управления» к  Положению об оплате труда руководителей муниципальных  бюджетных учреждений, подведомственных управлению по делам молодежи, культуре и спорту, их заместителей изложить в редакции согласно приложению № 1 к настоящему постановлению.</w:t>
      </w:r>
    </w:p>
    <w:p w:rsidR="00ED7151" w:rsidRDefault="00ED7151" w:rsidP="00ED7151">
      <w:pPr>
        <w:ind w:firstLine="708"/>
        <w:jc w:val="both"/>
      </w:pPr>
      <w:r>
        <w:t>2. 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на оплату труда.</w:t>
      </w:r>
    </w:p>
    <w:p w:rsidR="00ED7151" w:rsidRDefault="00ED7151" w:rsidP="00ED7151">
      <w:pPr>
        <w:ind w:firstLine="708"/>
        <w:jc w:val="both"/>
      </w:pPr>
      <w:r>
        <w:t xml:space="preserve">3. Настоящее постановление подлежит официальному опубликованию и   размещению на  официальном 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 и распространяется на регулируемые правоотношения, возникшие с 01.01.2019 года.</w:t>
      </w:r>
    </w:p>
    <w:p w:rsidR="00ED7151" w:rsidRDefault="00ED7151" w:rsidP="00ED7151">
      <w:pPr>
        <w:ind w:firstLine="708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социальным вопросам </w:t>
      </w:r>
      <w:proofErr w:type="spellStart"/>
      <w:r>
        <w:t>Л.Ф.Партолину</w:t>
      </w:r>
      <w:proofErr w:type="spellEnd"/>
      <w:r>
        <w:t>.</w:t>
      </w:r>
    </w:p>
    <w:p w:rsidR="00ED7151" w:rsidRDefault="00ED7151" w:rsidP="00ED7151">
      <w:pPr>
        <w:jc w:val="both"/>
      </w:pPr>
    </w:p>
    <w:p w:rsidR="00ED7151" w:rsidRDefault="00ED7151" w:rsidP="00ED7151">
      <w:pPr>
        <w:jc w:val="both"/>
      </w:pPr>
    </w:p>
    <w:p w:rsidR="00ED7151" w:rsidRDefault="00ED7151" w:rsidP="00ED7151">
      <w:pPr>
        <w:jc w:val="both"/>
      </w:pPr>
    </w:p>
    <w:p w:rsidR="00ED7151" w:rsidRDefault="00ED7151" w:rsidP="00ED7151"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</w:t>
      </w:r>
      <w:r w:rsidR="0036210B">
        <w:t xml:space="preserve">                      А.В. Лобов</w:t>
      </w:r>
    </w:p>
    <w:p w:rsidR="00ED7151" w:rsidRDefault="00ED7151" w:rsidP="00ED7151">
      <w:pPr>
        <w:contextualSpacing/>
      </w:pPr>
    </w:p>
    <w:p w:rsidR="00ED7151" w:rsidRDefault="00ED7151" w:rsidP="00ED7151">
      <w:pPr>
        <w:contextualSpacing/>
        <w:jc w:val="right"/>
      </w:pPr>
    </w:p>
    <w:p w:rsidR="00ED7151" w:rsidRDefault="00ED7151" w:rsidP="00ED7151">
      <w:pPr>
        <w:contextualSpacing/>
        <w:jc w:val="right"/>
      </w:pPr>
      <w:r>
        <w:t>Приложение №1</w:t>
      </w:r>
    </w:p>
    <w:p w:rsidR="00ED7151" w:rsidRDefault="00ED7151" w:rsidP="00ED7151">
      <w:pPr>
        <w:tabs>
          <w:tab w:val="left" w:pos="3252"/>
          <w:tab w:val="center" w:pos="4677"/>
        </w:tabs>
        <w:contextualSpacing/>
        <w:jc w:val="right"/>
      </w:pPr>
      <w:r>
        <w:t xml:space="preserve">                                                                                                    к Положению об оплате труда                                           руководителей муниципальных</w:t>
      </w:r>
    </w:p>
    <w:p w:rsidR="00ED7151" w:rsidRDefault="00ED7151" w:rsidP="00ED7151">
      <w:pPr>
        <w:tabs>
          <w:tab w:val="left" w:pos="3252"/>
          <w:tab w:val="center" w:pos="4677"/>
        </w:tabs>
        <w:contextualSpacing/>
        <w:jc w:val="right"/>
      </w:pPr>
      <w:r>
        <w:t xml:space="preserve">                                                                                                бюджетных учреждений, подведомственных управлению</w:t>
      </w:r>
    </w:p>
    <w:p w:rsidR="00ED7151" w:rsidRDefault="00ED7151" w:rsidP="00ED7151">
      <w:pPr>
        <w:tabs>
          <w:tab w:val="left" w:pos="3252"/>
          <w:tab w:val="center" w:pos="4677"/>
        </w:tabs>
        <w:contextualSpacing/>
        <w:jc w:val="right"/>
      </w:pPr>
      <w:r>
        <w:t>по делам молодежи, культуре и спорту</w:t>
      </w:r>
    </w:p>
    <w:p w:rsidR="00ED7151" w:rsidRDefault="00ED7151" w:rsidP="00ED7151">
      <w:pPr>
        <w:tabs>
          <w:tab w:val="left" w:pos="3252"/>
          <w:tab w:val="center" w:pos="4677"/>
        </w:tabs>
        <w:contextualSpacing/>
        <w:jc w:val="right"/>
      </w:pPr>
      <w:r>
        <w:t xml:space="preserve">администрации  </w:t>
      </w:r>
      <w:proofErr w:type="spellStart"/>
      <w:r>
        <w:t>Сусуманского</w:t>
      </w:r>
      <w:proofErr w:type="spellEnd"/>
      <w:r>
        <w:t xml:space="preserve">                                  </w:t>
      </w:r>
    </w:p>
    <w:p w:rsidR="00ED7151" w:rsidRDefault="00ED7151" w:rsidP="00ED7151">
      <w:pPr>
        <w:tabs>
          <w:tab w:val="left" w:pos="3252"/>
          <w:tab w:val="center" w:pos="4677"/>
        </w:tabs>
        <w:contextualSpacing/>
        <w:jc w:val="right"/>
      </w:pPr>
      <w:r>
        <w:t xml:space="preserve">                                                                                                    городского округа, их  заместителей    </w:t>
      </w:r>
    </w:p>
    <w:p w:rsidR="00ED7151" w:rsidRDefault="00ED7151" w:rsidP="00ED7151">
      <w:pPr>
        <w:contextualSpacing/>
        <w:jc w:val="right"/>
      </w:pPr>
    </w:p>
    <w:p w:rsidR="00ED7151" w:rsidRDefault="00ED7151" w:rsidP="00ED7151">
      <w:pPr>
        <w:contextualSpacing/>
        <w:jc w:val="right"/>
      </w:pPr>
    </w:p>
    <w:p w:rsidR="00ED7151" w:rsidRDefault="00ED7151" w:rsidP="00ED7151">
      <w:pPr>
        <w:tabs>
          <w:tab w:val="left" w:pos="6120"/>
        </w:tabs>
        <w:contextualSpacing/>
        <w:jc w:val="right"/>
      </w:pPr>
      <w:r>
        <w:tab/>
      </w:r>
    </w:p>
    <w:p w:rsidR="00ED7151" w:rsidRDefault="00ED7151" w:rsidP="00ED7151">
      <w:pPr>
        <w:tabs>
          <w:tab w:val="left" w:pos="6396"/>
        </w:tabs>
        <w:contextualSpacing/>
        <w:jc w:val="both"/>
      </w:pPr>
      <w:r>
        <w:tab/>
      </w:r>
    </w:p>
    <w:p w:rsidR="00ED7151" w:rsidRDefault="00ED7151" w:rsidP="00ED7151">
      <w:pPr>
        <w:tabs>
          <w:tab w:val="left" w:pos="6396"/>
        </w:tabs>
        <w:contextualSpacing/>
        <w:jc w:val="center"/>
        <w:rPr>
          <w:b/>
        </w:rPr>
      </w:pPr>
      <w:r>
        <w:rPr>
          <w:b/>
        </w:rPr>
        <w:t>Размеры</w:t>
      </w:r>
    </w:p>
    <w:p w:rsidR="00ED7151" w:rsidRDefault="00ED7151" w:rsidP="00ED7151">
      <w:pPr>
        <w:tabs>
          <w:tab w:val="left" w:pos="6396"/>
        </w:tabs>
        <w:contextualSpacing/>
        <w:jc w:val="center"/>
        <w:rPr>
          <w:b/>
        </w:rPr>
      </w:pPr>
      <w:r>
        <w:rPr>
          <w:b/>
        </w:rPr>
        <w:t xml:space="preserve">должностных окладов руководителей муниципальных бюджетных учреждений, подведомственных управлению по делам молодежи, культуре и спорту администрации </w:t>
      </w:r>
      <w:proofErr w:type="spellStart"/>
      <w:r>
        <w:rPr>
          <w:b/>
        </w:rPr>
        <w:t>Сусуманского</w:t>
      </w:r>
      <w:proofErr w:type="spellEnd"/>
      <w:r>
        <w:rPr>
          <w:b/>
        </w:rPr>
        <w:t xml:space="preserve"> городского округа, в зависимости от масштаба управления</w:t>
      </w:r>
    </w:p>
    <w:p w:rsidR="00ED7151" w:rsidRDefault="00ED7151" w:rsidP="00ED7151">
      <w:pPr>
        <w:tabs>
          <w:tab w:val="left" w:pos="6396"/>
        </w:tabs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151" w:rsidTr="00ED71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Диапазон штатной численности, единиц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Размеры должностных окладов (руб.)</w:t>
            </w:r>
          </w:p>
        </w:tc>
      </w:tr>
      <w:tr w:rsidR="00ED7151" w:rsidTr="00ED71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21 632</w:t>
            </w:r>
          </w:p>
        </w:tc>
      </w:tr>
      <w:tr w:rsidR="00ED7151" w:rsidTr="00ED71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23 795</w:t>
            </w:r>
          </w:p>
        </w:tc>
      </w:tr>
      <w:tr w:rsidR="00ED7151" w:rsidTr="00ED715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51-100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51" w:rsidRDefault="00ED7151">
            <w:pPr>
              <w:tabs>
                <w:tab w:val="left" w:pos="6396"/>
              </w:tabs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25 418</w:t>
            </w:r>
          </w:p>
        </w:tc>
      </w:tr>
    </w:tbl>
    <w:p w:rsidR="00ED7151" w:rsidRDefault="00ED7151" w:rsidP="00ED7151">
      <w:pPr>
        <w:tabs>
          <w:tab w:val="left" w:pos="6396"/>
        </w:tabs>
        <w:contextualSpacing/>
        <w:jc w:val="center"/>
        <w:rPr>
          <w:b/>
        </w:rPr>
      </w:pPr>
    </w:p>
    <w:p w:rsidR="00ED7151" w:rsidRDefault="00ED7151" w:rsidP="00ED7151">
      <w:pPr>
        <w:tabs>
          <w:tab w:val="left" w:pos="6396"/>
        </w:tabs>
        <w:contextualSpacing/>
        <w:jc w:val="center"/>
        <w:rPr>
          <w:b/>
        </w:rPr>
      </w:pPr>
    </w:p>
    <w:p w:rsidR="00ED7151" w:rsidRDefault="00ED7151" w:rsidP="00ED7151">
      <w:pPr>
        <w:contextualSpacing/>
        <w:jc w:val="center"/>
        <w:rPr>
          <w:b/>
        </w:rPr>
      </w:pPr>
      <w:r>
        <w:rPr>
          <w:b/>
        </w:rPr>
        <w:t xml:space="preserve">                               </w:t>
      </w:r>
    </w:p>
    <w:p w:rsidR="00ED7151" w:rsidRDefault="00ED7151" w:rsidP="00ED7151">
      <w:pPr>
        <w:contextualSpacing/>
        <w:jc w:val="center"/>
        <w:rPr>
          <w:b/>
        </w:rPr>
      </w:pPr>
    </w:p>
    <w:p w:rsidR="00ED7151" w:rsidRDefault="00ED7151" w:rsidP="00ED7151">
      <w:pPr>
        <w:contextualSpacing/>
        <w:jc w:val="center"/>
        <w:rPr>
          <w:b/>
        </w:rPr>
      </w:pPr>
    </w:p>
    <w:p w:rsidR="00ED7151" w:rsidRDefault="00ED7151" w:rsidP="00ED7151">
      <w:pPr>
        <w:contextualSpacing/>
        <w:jc w:val="center"/>
        <w:rPr>
          <w:b/>
        </w:rPr>
      </w:pPr>
    </w:p>
    <w:p w:rsidR="00ED7151" w:rsidRDefault="00ED7151" w:rsidP="00ED7151">
      <w:pPr>
        <w:contextualSpacing/>
        <w:jc w:val="center"/>
        <w:rPr>
          <w:b/>
        </w:rPr>
      </w:pPr>
    </w:p>
    <w:p w:rsidR="00ED7151" w:rsidRDefault="00ED7151" w:rsidP="00ED7151">
      <w:pPr>
        <w:contextualSpacing/>
        <w:jc w:val="center"/>
        <w:rPr>
          <w:b/>
        </w:rPr>
      </w:pPr>
    </w:p>
    <w:p w:rsidR="000A6D8E" w:rsidRDefault="00C3598D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/>
    <w:p w:rsidR="0027031A" w:rsidRDefault="0027031A">
      <w:bookmarkStart w:id="0" w:name="_GoBack"/>
      <w:bookmarkEnd w:id="0"/>
    </w:p>
    <w:sectPr w:rsidR="0027031A" w:rsidSect="00ED71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6"/>
    <w:rsid w:val="0027031A"/>
    <w:rsid w:val="00294083"/>
    <w:rsid w:val="002D5812"/>
    <w:rsid w:val="0036210B"/>
    <w:rsid w:val="00445F7C"/>
    <w:rsid w:val="00684D46"/>
    <w:rsid w:val="008D0C86"/>
    <w:rsid w:val="00C3598D"/>
    <w:rsid w:val="00E127F4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7F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127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127F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E127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7F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127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127F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E127F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75DD-00D5-4627-B6B8-4ED5EAF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9</cp:revision>
  <cp:lastPrinted>2019-02-18T01:48:00Z</cp:lastPrinted>
  <dcterms:created xsi:type="dcterms:W3CDTF">2019-02-15T03:32:00Z</dcterms:created>
  <dcterms:modified xsi:type="dcterms:W3CDTF">2019-02-24T21:50:00Z</dcterms:modified>
</cp:coreProperties>
</file>