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0" w:rsidRPr="007A0320" w:rsidRDefault="00C0054E" w:rsidP="007346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A0320">
        <w:rPr>
          <w:rFonts w:ascii="Times New Roman" w:hAnsi="Times New Roman"/>
          <w:b/>
          <w:sz w:val="36"/>
          <w:szCs w:val="36"/>
          <w:lang w:eastAsia="ru-RU"/>
        </w:rPr>
        <w:t xml:space="preserve">АДМИНИСТРАЦИЯ </w:t>
      </w:r>
      <w:r w:rsidR="0083433A" w:rsidRPr="007A0320">
        <w:rPr>
          <w:rFonts w:ascii="Times New Roman" w:hAnsi="Times New Roman"/>
          <w:b/>
          <w:sz w:val="36"/>
          <w:szCs w:val="36"/>
          <w:lang w:eastAsia="ru-RU"/>
        </w:rPr>
        <w:t xml:space="preserve">СУСУМАНСКОГО </w:t>
      </w:r>
      <w:r w:rsidRPr="007A0320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</w:p>
    <w:p w:rsidR="00C0054E" w:rsidRPr="007A0320" w:rsidRDefault="00C0054E" w:rsidP="007346D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7A0320">
        <w:rPr>
          <w:rFonts w:ascii="Times New Roman" w:hAnsi="Times New Roman"/>
          <w:b/>
          <w:sz w:val="36"/>
          <w:szCs w:val="36"/>
          <w:lang w:eastAsia="ru-RU"/>
        </w:rPr>
        <w:t>ГОРОДСКОГО ОКРУГА</w:t>
      </w:r>
    </w:p>
    <w:p w:rsidR="007346DB" w:rsidRPr="000E3817" w:rsidRDefault="007346DB" w:rsidP="007346DB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E15EB" w:rsidRPr="007A0320" w:rsidRDefault="003E15EB" w:rsidP="003E15E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7A0320">
        <w:rPr>
          <w:rFonts w:ascii="Times New Roman" w:eastAsia="Times New Roman" w:hAnsi="Times New Roman"/>
          <w:b/>
          <w:sz w:val="52"/>
          <w:szCs w:val="52"/>
          <w:lang w:eastAsia="ru-RU"/>
        </w:rPr>
        <w:t>ПОСТАНОВЛЕНИЕ</w:t>
      </w:r>
    </w:p>
    <w:p w:rsidR="00B24FE3" w:rsidRDefault="00B24FE3" w:rsidP="003E15EB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5EB" w:rsidRPr="000E3817" w:rsidRDefault="003E15EB" w:rsidP="003E15EB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15EB" w:rsidRPr="00AB5A10" w:rsidRDefault="00905FD8" w:rsidP="00F84796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12.04</w:t>
      </w:r>
      <w:r w:rsidR="007A0320" w:rsidRPr="00AB5A1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4124" w:rsidRPr="00AB5A1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114B1" w:rsidRPr="00AB5A1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E15EB" w:rsidRPr="00AB5A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45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E15EB" w:rsidRPr="00AB5A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7A0320" w:rsidRPr="00AB5A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E15EB" w:rsidRPr="00AB5A1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176</w:t>
      </w:r>
      <w:r w:rsidR="004114B1" w:rsidRPr="00AB5A1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E15EB" w:rsidRPr="00AB5A10" w:rsidRDefault="00AB5A10" w:rsidP="00F847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AB5A10">
        <w:rPr>
          <w:rFonts w:ascii="Times New Roman" w:eastAsia="Times New Roman" w:hAnsi="Times New Roman"/>
          <w:sz w:val="24"/>
          <w:szCs w:val="24"/>
          <w:lang w:eastAsia="ru-RU"/>
        </w:rPr>
        <w:t>г. Сусуман</w:t>
      </w:r>
    </w:p>
    <w:p w:rsidR="00AB5A10" w:rsidRPr="00AB5A10" w:rsidRDefault="00AB5A10" w:rsidP="00F847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AB5A10" w:rsidRPr="00AB5A10" w:rsidRDefault="00AB5A10" w:rsidP="00F84796">
      <w:pPr>
        <w:suppressAutoHyphens/>
        <w:autoSpaceDE w:val="0"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</w:p>
    <w:p w:rsidR="008B75DB" w:rsidRPr="00AB5A10" w:rsidRDefault="004114B1" w:rsidP="001243DF">
      <w:pPr>
        <w:pStyle w:val="ConsPlusTitle"/>
        <w:widowControl/>
        <w:tabs>
          <w:tab w:val="left" w:pos="4253"/>
        </w:tabs>
        <w:ind w:right="481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5A10">
        <w:rPr>
          <w:rFonts w:ascii="Times New Roman" w:hAnsi="Times New Roman" w:cs="Times New Roman"/>
          <w:b w:val="0"/>
          <w:sz w:val="24"/>
          <w:szCs w:val="24"/>
        </w:rPr>
        <w:t>Об</w:t>
      </w:r>
      <w:r w:rsidRPr="004114B1">
        <w:rPr>
          <w:rFonts w:ascii="Times New Roman" w:hAnsi="Times New Roman" w:cs="Times New Roman"/>
          <w:b w:val="0"/>
          <w:sz w:val="24"/>
          <w:szCs w:val="24"/>
        </w:rPr>
        <w:t xml:space="preserve"> организации системы внутреннего обеспечения соответствия требованиям антимонопольного законодательства</w:t>
      </w:r>
      <w:r w:rsidR="00CB284C">
        <w:rPr>
          <w:rFonts w:ascii="Times New Roman" w:hAnsi="Times New Roman" w:cs="Times New Roman"/>
          <w:b w:val="0"/>
          <w:sz w:val="24"/>
          <w:szCs w:val="24"/>
        </w:rPr>
        <w:t xml:space="preserve"> (антимонопольного комплаенса) </w:t>
      </w:r>
    </w:p>
    <w:p w:rsidR="008B75DB" w:rsidRDefault="008B75DB" w:rsidP="0001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B75DB" w:rsidRDefault="008B75DB" w:rsidP="0001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065" w:rsidRPr="007A0320" w:rsidRDefault="008B75DB" w:rsidP="0001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114B1" w:rsidRPr="00AB5A10">
        <w:rPr>
          <w:rFonts w:ascii="Times New Roman" w:hAnsi="Times New Roman"/>
          <w:sz w:val="24"/>
          <w:szCs w:val="24"/>
        </w:rPr>
        <w:t xml:space="preserve">В </w:t>
      </w:r>
      <w:r w:rsidR="009626CD" w:rsidRPr="00AB5A10">
        <w:rPr>
          <w:rFonts w:ascii="Times New Roman" w:hAnsi="Times New Roman"/>
          <w:sz w:val="24"/>
          <w:szCs w:val="24"/>
        </w:rPr>
        <w:t>целях</w:t>
      </w:r>
      <w:r w:rsidR="009626CD">
        <w:rPr>
          <w:rFonts w:ascii="Times New Roman" w:hAnsi="Times New Roman"/>
          <w:sz w:val="24"/>
          <w:szCs w:val="24"/>
        </w:rPr>
        <w:t xml:space="preserve"> реализации</w:t>
      </w:r>
      <w:r w:rsidR="00F218D7">
        <w:rPr>
          <w:rFonts w:ascii="Times New Roman" w:hAnsi="Times New Roman"/>
          <w:sz w:val="24"/>
          <w:szCs w:val="24"/>
        </w:rPr>
        <w:t xml:space="preserve"> У</w:t>
      </w:r>
      <w:r w:rsidR="004114B1" w:rsidRPr="004114B1">
        <w:rPr>
          <w:rFonts w:ascii="Times New Roman" w:hAnsi="Times New Roman"/>
          <w:sz w:val="24"/>
          <w:szCs w:val="24"/>
        </w:rPr>
        <w:t>каз</w:t>
      </w:r>
      <w:r w:rsidR="009626CD">
        <w:rPr>
          <w:rFonts w:ascii="Times New Roman" w:hAnsi="Times New Roman"/>
          <w:sz w:val="24"/>
          <w:szCs w:val="24"/>
        </w:rPr>
        <w:t>а</w:t>
      </w:r>
      <w:r w:rsidR="004114B1" w:rsidRPr="004114B1">
        <w:rPr>
          <w:rFonts w:ascii="Times New Roman" w:hAnsi="Times New Roman"/>
          <w:sz w:val="24"/>
          <w:szCs w:val="24"/>
        </w:rPr>
        <w:t xml:space="preserve"> Президента Российской Федерации от 27.12.2017 </w:t>
      </w:r>
      <w:r w:rsidR="001243DF">
        <w:rPr>
          <w:rFonts w:ascii="Times New Roman" w:hAnsi="Times New Roman"/>
          <w:sz w:val="24"/>
          <w:szCs w:val="24"/>
        </w:rPr>
        <w:t xml:space="preserve">     </w:t>
      </w:r>
      <w:r w:rsidR="004114B1" w:rsidRPr="004114B1">
        <w:rPr>
          <w:rFonts w:ascii="Times New Roman" w:hAnsi="Times New Roman"/>
          <w:sz w:val="24"/>
          <w:szCs w:val="24"/>
        </w:rPr>
        <w:t>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</w:t>
      </w:r>
      <w:r w:rsidR="000E2953">
        <w:rPr>
          <w:rFonts w:ascii="Times New Roman" w:hAnsi="Times New Roman"/>
          <w:sz w:val="24"/>
          <w:szCs w:val="24"/>
        </w:rPr>
        <w:t xml:space="preserve"> </w:t>
      </w:r>
      <w:r w:rsidR="004114B1" w:rsidRPr="004114B1">
        <w:rPr>
          <w:rFonts w:ascii="Times New Roman" w:hAnsi="Times New Roman"/>
          <w:sz w:val="24"/>
          <w:szCs w:val="24"/>
        </w:rPr>
        <w:t>№ 2258-р</w:t>
      </w:r>
      <w:r w:rsidR="004114B1">
        <w:rPr>
          <w:rFonts w:ascii="Times New Roman" w:hAnsi="Times New Roman"/>
          <w:sz w:val="24"/>
          <w:szCs w:val="24"/>
        </w:rPr>
        <w:t xml:space="preserve">, </w:t>
      </w:r>
      <w:r w:rsidR="009626CD">
        <w:rPr>
          <w:rFonts w:ascii="Times New Roman" w:hAnsi="Times New Roman"/>
          <w:sz w:val="24"/>
          <w:szCs w:val="24"/>
        </w:rPr>
        <w:t>в соответствии с распоряжением губернатора Магаданской области от 31.01.2019 № 17-</w:t>
      </w:r>
      <w:r w:rsidR="00276166">
        <w:rPr>
          <w:rFonts w:ascii="Times New Roman" w:hAnsi="Times New Roman"/>
          <w:sz w:val="24"/>
          <w:szCs w:val="24"/>
        </w:rPr>
        <w:t>р</w:t>
      </w:r>
      <w:r w:rsidR="009626CD">
        <w:rPr>
          <w:rFonts w:ascii="Times New Roman" w:hAnsi="Times New Roman"/>
          <w:sz w:val="24"/>
          <w:szCs w:val="24"/>
        </w:rPr>
        <w:t xml:space="preserve"> </w:t>
      </w:r>
      <w:r w:rsidR="00011065" w:rsidRPr="007A0320">
        <w:rPr>
          <w:rFonts w:ascii="Times New Roman" w:hAnsi="Times New Roman"/>
          <w:sz w:val="24"/>
          <w:szCs w:val="24"/>
        </w:rPr>
        <w:t xml:space="preserve">администрация </w:t>
      </w:r>
      <w:r w:rsidR="00F71C0F" w:rsidRPr="007A0320">
        <w:rPr>
          <w:rFonts w:ascii="Times New Roman" w:hAnsi="Times New Roman"/>
          <w:sz w:val="24"/>
          <w:szCs w:val="24"/>
        </w:rPr>
        <w:t>Сусуманского</w:t>
      </w:r>
      <w:r w:rsidR="00011065" w:rsidRPr="007A0320">
        <w:rPr>
          <w:rFonts w:ascii="Times New Roman" w:hAnsi="Times New Roman"/>
          <w:sz w:val="24"/>
          <w:szCs w:val="24"/>
        </w:rPr>
        <w:t xml:space="preserve"> городско</w:t>
      </w:r>
      <w:r w:rsidR="004A0260" w:rsidRPr="007A0320">
        <w:rPr>
          <w:rFonts w:ascii="Times New Roman" w:hAnsi="Times New Roman"/>
          <w:sz w:val="24"/>
          <w:szCs w:val="24"/>
        </w:rPr>
        <w:t>го</w:t>
      </w:r>
      <w:r w:rsidR="00011065" w:rsidRPr="007A0320">
        <w:rPr>
          <w:rFonts w:ascii="Times New Roman" w:hAnsi="Times New Roman"/>
          <w:sz w:val="24"/>
          <w:szCs w:val="24"/>
        </w:rPr>
        <w:t xml:space="preserve"> округ</w:t>
      </w:r>
      <w:r w:rsidR="004A0260" w:rsidRPr="007A0320">
        <w:rPr>
          <w:rFonts w:ascii="Times New Roman" w:hAnsi="Times New Roman"/>
          <w:sz w:val="24"/>
          <w:szCs w:val="24"/>
        </w:rPr>
        <w:t>а</w:t>
      </w:r>
      <w:r w:rsidR="00011065" w:rsidRPr="007A0320">
        <w:rPr>
          <w:rFonts w:ascii="Times New Roman" w:hAnsi="Times New Roman"/>
          <w:sz w:val="24"/>
          <w:szCs w:val="24"/>
        </w:rPr>
        <w:t xml:space="preserve"> </w:t>
      </w:r>
    </w:p>
    <w:p w:rsidR="00A1778F" w:rsidRPr="00EB445F" w:rsidRDefault="00A1778F" w:rsidP="0001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065" w:rsidRDefault="00011065" w:rsidP="002E55B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20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4114B1" w:rsidRDefault="004114B1" w:rsidP="002E55B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065" w:rsidRDefault="000E2953" w:rsidP="004114B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0BC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114B1" w:rsidRPr="004114B1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</w:t>
      </w:r>
      <w:r w:rsidR="000E025E">
        <w:rPr>
          <w:rFonts w:ascii="Times New Roman" w:eastAsia="Times New Roman" w:hAnsi="Times New Roman"/>
          <w:sz w:val="24"/>
          <w:szCs w:val="24"/>
          <w:lang w:eastAsia="ru-RU"/>
        </w:rPr>
        <w:t xml:space="preserve">(антимонопольного комплаенса) </w:t>
      </w:r>
      <w:r w:rsidR="004114B1" w:rsidRPr="004114B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114B1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Сусуманск</w:t>
      </w:r>
      <w:r w:rsidR="007563BA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4114B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 w:rsidR="007563BA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114B1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7563B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114B1" w:rsidRPr="00411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75DB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подведомственных муниципальных учреждениях </w:t>
      </w:r>
      <w:r w:rsidR="004114B1" w:rsidRPr="004114B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приложению к настоящему </w:t>
      </w:r>
      <w:r w:rsidR="004114B1"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="004114B1" w:rsidRPr="004114B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6672" w:rsidRDefault="008B75DB" w:rsidP="00CB284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="00740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24AD">
        <w:rPr>
          <w:rFonts w:ascii="Times New Roman" w:eastAsia="Times New Roman" w:hAnsi="Times New Roman"/>
          <w:sz w:val="24"/>
          <w:szCs w:val="24"/>
          <w:lang w:eastAsia="ru-RU"/>
        </w:rPr>
        <w:t>Смирновой Е.Н.</w:t>
      </w:r>
      <w:r w:rsidR="00905F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24A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начальнику </w:t>
      </w:r>
      <w:r w:rsidR="007A76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E025E">
        <w:rPr>
          <w:rFonts w:ascii="Times New Roman" w:eastAsia="Times New Roman" w:hAnsi="Times New Roman"/>
          <w:sz w:val="24"/>
          <w:szCs w:val="24"/>
          <w:lang w:eastAsia="ru-RU"/>
        </w:rPr>
        <w:t>тдел</w:t>
      </w:r>
      <w:r w:rsidR="007A760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E025E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общим вопросам</w:t>
      </w:r>
      <w:r w:rsidR="003E24A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по организационной работе и внутренней политике</w:t>
      </w:r>
      <w:r w:rsidR="00905F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E24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0BC8" w:rsidRPr="00CB284C">
        <w:rPr>
          <w:rFonts w:ascii="Times New Roman" w:eastAsia="Times New Roman" w:hAnsi="Times New Roman"/>
          <w:sz w:val="24"/>
          <w:szCs w:val="24"/>
          <w:lang w:eastAsia="ru-RU"/>
        </w:rPr>
        <w:t>обеспечить ознакомление</w:t>
      </w:r>
      <w:r w:rsidR="00740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025E">
        <w:rPr>
          <w:rFonts w:ascii="Times New Roman" w:eastAsia="Times New Roman" w:hAnsi="Times New Roman"/>
          <w:sz w:val="24"/>
          <w:szCs w:val="24"/>
          <w:lang w:eastAsia="ru-RU"/>
        </w:rPr>
        <w:t>руководителей структурных подразделений администрации Сусуманского городского округа и подведомственных муниципальных учреждений</w:t>
      </w:r>
      <w:r w:rsidR="00CB284C" w:rsidRPr="00CB284C">
        <w:rPr>
          <w:rFonts w:ascii="Times New Roman" w:eastAsia="Times New Roman" w:hAnsi="Times New Roman"/>
          <w:sz w:val="24"/>
          <w:szCs w:val="24"/>
          <w:lang w:eastAsia="ru-RU"/>
        </w:rPr>
        <w:t xml:space="preserve"> с настоящим </w:t>
      </w:r>
      <w:r w:rsidR="00740BC8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под роспись</w:t>
      </w:r>
      <w:r w:rsidR="00CB284C" w:rsidRPr="00CB28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710B" w:rsidRDefault="005B6B57" w:rsidP="00DC710B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3. Н</w:t>
      </w:r>
      <w:r w:rsidR="00DC710B">
        <w:rPr>
          <w:rFonts w:ascii="Times New Roman" w:eastAsiaTheme="minorHAnsi" w:hAnsi="Times New Roman"/>
          <w:sz w:val="24"/>
          <w:szCs w:val="24"/>
        </w:rPr>
        <w:t>астоящее постановление</w:t>
      </w:r>
      <w:r>
        <w:rPr>
          <w:rFonts w:ascii="Times New Roman" w:eastAsiaTheme="minorHAnsi" w:hAnsi="Times New Roman"/>
          <w:sz w:val="24"/>
          <w:szCs w:val="24"/>
        </w:rPr>
        <w:t xml:space="preserve"> подлежит </w:t>
      </w:r>
      <w:r w:rsidR="00C7425F">
        <w:rPr>
          <w:rFonts w:ascii="Times New Roman" w:eastAsiaTheme="minorHAnsi" w:hAnsi="Times New Roman"/>
          <w:sz w:val="24"/>
          <w:szCs w:val="24"/>
        </w:rPr>
        <w:t xml:space="preserve">официальному </w:t>
      </w:r>
      <w:r w:rsidR="00C7425F" w:rsidRPr="004114B1">
        <w:rPr>
          <w:rFonts w:ascii="Times New Roman" w:eastAsiaTheme="minorHAnsi" w:hAnsi="Times New Roman"/>
          <w:sz w:val="24"/>
          <w:szCs w:val="24"/>
        </w:rPr>
        <w:t>опубликованию</w:t>
      </w:r>
      <w:r w:rsidR="00C7425F">
        <w:rPr>
          <w:rFonts w:ascii="Times New Roman" w:eastAsiaTheme="minorHAnsi" w:hAnsi="Times New Roman"/>
          <w:sz w:val="24"/>
          <w:szCs w:val="24"/>
        </w:rPr>
        <w:t xml:space="preserve"> и </w:t>
      </w:r>
      <w:r>
        <w:rPr>
          <w:rFonts w:ascii="Times New Roman" w:eastAsiaTheme="minorHAnsi" w:hAnsi="Times New Roman"/>
          <w:sz w:val="24"/>
          <w:szCs w:val="24"/>
        </w:rPr>
        <w:t>размещению</w:t>
      </w:r>
      <w:r w:rsidR="00DC710B" w:rsidRPr="00DC710B">
        <w:rPr>
          <w:rFonts w:ascii="Times New Roman" w:eastAsiaTheme="minorHAnsi" w:hAnsi="Times New Roman"/>
          <w:sz w:val="24"/>
          <w:szCs w:val="24"/>
        </w:rPr>
        <w:t xml:space="preserve"> </w:t>
      </w:r>
      <w:r w:rsidR="00DC710B" w:rsidRPr="004114B1">
        <w:rPr>
          <w:rFonts w:ascii="Times New Roman" w:eastAsiaTheme="minorHAnsi" w:hAnsi="Times New Roman"/>
          <w:sz w:val="24"/>
          <w:szCs w:val="24"/>
        </w:rPr>
        <w:t>на официальном сайте администрации Сусуманского городского округа.</w:t>
      </w:r>
    </w:p>
    <w:p w:rsidR="004114B1" w:rsidRDefault="00740BC8" w:rsidP="004114B1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  <w:r w:rsidR="004114B1" w:rsidRPr="004114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114B1" w:rsidRPr="004114B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114B1" w:rsidRPr="004114B1">
        <w:rPr>
          <w:rFonts w:ascii="Times New Roman" w:hAnsi="Times New Roman"/>
          <w:sz w:val="24"/>
          <w:szCs w:val="24"/>
        </w:rPr>
        <w:t xml:space="preserve"> исполнением настоящего п</w:t>
      </w:r>
      <w:r w:rsidR="004114B1">
        <w:rPr>
          <w:rFonts w:ascii="Times New Roman" w:hAnsi="Times New Roman"/>
          <w:sz w:val="24"/>
          <w:szCs w:val="24"/>
        </w:rPr>
        <w:t>остановления</w:t>
      </w:r>
      <w:r w:rsidR="004114B1" w:rsidRPr="004114B1">
        <w:rPr>
          <w:rFonts w:ascii="Times New Roman" w:hAnsi="Times New Roman"/>
          <w:sz w:val="24"/>
          <w:szCs w:val="24"/>
        </w:rPr>
        <w:t xml:space="preserve"> </w:t>
      </w:r>
      <w:r w:rsidR="007738AE">
        <w:rPr>
          <w:rFonts w:ascii="Times New Roman" w:hAnsi="Times New Roman"/>
          <w:sz w:val="24"/>
          <w:szCs w:val="24"/>
        </w:rPr>
        <w:t>оставляю за собой.</w:t>
      </w:r>
    </w:p>
    <w:p w:rsidR="004114B1" w:rsidRPr="004114B1" w:rsidRDefault="004114B1" w:rsidP="004114B1">
      <w:pPr>
        <w:pStyle w:val="ConsPlusTitle"/>
        <w:widowControl/>
        <w:ind w:right="-2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</w:p>
    <w:p w:rsidR="00B24FE3" w:rsidRPr="007A0320" w:rsidRDefault="00B24FE3" w:rsidP="00011065">
      <w:pPr>
        <w:pStyle w:val="ConsNormal"/>
        <w:widowControl/>
        <w:tabs>
          <w:tab w:val="left" w:pos="851"/>
        </w:tabs>
        <w:ind w:right="0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011065" w:rsidRPr="007A0320" w:rsidRDefault="00011065" w:rsidP="000110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11065" w:rsidRPr="007A0320" w:rsidRDefault="00764ED3" w:rsidP="008B2333">
      <w:pPr>
        <w:rPr>
          <w:sz w:val="24"/>
          <w:szCs w:val="24"/>
        </w:rPr>
      </w:pPr>
      <w:r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8B2333"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Сусуманского </w:t>
      </w:r>
      <w:r w:rsidR="00011065"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городского округа                    </w:t>
      </w:r>
      <w:r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011065"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="00DC71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</w:t>
      </w:r>
      <w:r w:rsid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 w:rsidR="00011065"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="008B2333"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>А.</w:t>
      </w:r>
      <w:r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8B2333"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7A0320">
        <w:rPr>
          <w:rFonts w:ascii="Times New Roman" w:eastAsia="Times New Roman" w:hAnsi="Times New Roman"/>
          <w:bCs/>
          <w:sz w:val="24"/>
          <w:szCs w:val="24"/>
          <w:lang w:eastAsia="ru-RU"/>
        </w:rPr>
        <w:t>Лобов</w:t>
      </w:r>
    </w:p>
    <w:p w:rsidR="004114B1" w:rsidRDefault="004114B1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B3FB9" w:rsidRDefault="009B3FB9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B3FB9" w:rsidRDefault="009B3FB9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B3FB9" w:rsidRDefault="009B3FB9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EB445F" w:rsidRDefault="00EB445F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B3FB9" w:rsidRDefault="009B3FB9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114B1" w:rsidRDefault="004114B1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5FD8" w:rsidRDefault="00905FD8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05FD8" w:rsidRDefault="00905FD8" w:rsidP="000110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032F7" w:rsidRPr="00905FD8" w:rsidRDefault="002032F7" w:rsidP="002032F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bCs/>
          <w:lang w:eastAsia="ru-RU"/>
        </w:rPr>
        <w:lastRenderedPageBreak/>
        <w:t>Приложение</w:t>
      </w:r>
    </w:p>
    <w:p w:rsidR="002032F7" w:rsidRPr="00905FD8" w:rsidRDefault="002032F7" w:rsidP="002032F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bCs/>
          <w:lang w:eastAsia="ru-RU"/>
        </w:rPr>
        <w:t xml:space="preserve">к постановлению </w:t>
      </w:r>
      <w:r w:rsidR="00905FD8" w:rsidRPr="00905FD8">
        <w:rPr>
          <w:rFonts w:ascii="Times New Roman" w:eastAsia="Times New Roman" w:hAnsi="Times New Roman"/>
          <w:bCs/>
          <w:lang w:eastAsia="ru-RU"/>
        </w:rPr>
        <w:t>администрации</w:t>
      </w:r>
      <w:r w:rsidRPr="00905FD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2032F7" w:rsidRPr="00905FD8" w:rsidRDefault="002032F7" w:rsidP="002032F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bCs/>
          <w:lang w:eastAsia="ru-RU"/>
        </w:rPr>
        <w:t>Сусуманского городского округа</w:t>
      </w:r>
    </w:p>
    <w:p w:rsidR="002032F7" w:rsidRPr="00905FD8" w:rsidRDefault="00905FD8" w:rsidP="002032F7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bCs/>
          <w:lang w:eastAsia="ru-RU"/>
        </w:rPr>
        <w:t>от 12.04.2019  № 176</w:t>
      </w:r>
    </w:p>
    <w:p w:rsidR="002032F7" w:rsidRDefault="002032F7" w:rsidP="002032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2F7" w:rsidRDefault="002032F7" w:rsidP="002032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032F7" w:rsidRPr="002032F7" w:rsidRDefault="002032F7" w:rsidP="002032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032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Положение </w:t>
      </w:r>
    </w:p>
    <w:p w:rsidR="002032F7" w:rsidRPr="002032F7" w:rsidRDefault="002032F7" w:rsidP="002032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b/>
          <w:sz w:val="24"/>
          <w:szCs w:val="24"/>
          <w:lang w:eastAsia="ar-SA"/>
        </w:rPr>
        <w:t>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E025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(антимонопольного комплаенса) </w:t>
      </w:r>
      <w:r w:rsidRPr="002032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991FC9" w:rsidRPr="003E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</w:t>
      </w:r>
      <w:r w:rsidR="00991F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32F7">
        <w:rPr>
          <w:rFonts w:ascii="Times New Roman" w:eastAsia="Times New Roman" w:hAnsi="Times New Roman"/>
          <w:b/>
          <w:sz w:val="24"/>
          <w:szCs w:val="24"/>
          <w:lang w:eastAsia="ar-SA"/>
        </w:rPr>
        <w:t>Сусуманск</w:t>
      </w:r>
      <w:r w:rsidR="003E24AD">
        <w:rPr>
          <w:rFonts w:ascii="Times New Roman" w:eastAsia="Times New Roman" w:hAnsi="Times New Roman"/>
          <w:b/>
          <w:sz w:val="24"/>
          <w:szCs w:val="24"/>
          <w:lang w:eastAsia="ar-SA"/>
        </w:rPr>
        <w:t>ого</w:t>
      </w:r>
      <w:r w:rsidRPr="002032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городско</w:t>
      </w:r>
      <w:r w:rsidR="003E24AD">
        <w:rPr>
          <w:rFonts w:ascii="Times New Roman" w:eastAsia="Times New Roman" w:hAnsi="Times New Roman"/>
          <w:b/>
          <w:sz w:val="24"/>
          <w:szCs w:val="24"/>
          <w:lang w:eastAsia="ar-SA"/>
        </w:rPr>
        <w:t>го</w:t>
      </w:r>
      <w:r w:rsidRPr="002032F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округ</w:t>
      </w:r>
      <w:r w:rsidR="003E24AD">
        <w:rPr>
          <w:rFonts w:ascii="Times New Roman" w:eastAsia="Times New Roman" w:hAnsi="Times New Roman"/>
          <w:b/>
          <w:sz w:val="24"/>
          <w:szCs w:val="24"/>
          <w:lang w:eastAsia="ar-SA"/>
        </w:rPr>
        <w:t>а</w:t>
      </w:r>
      <w:r w:rsidR="008A3F1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 </w:t>
      </w:r>
      <w:r w:rsidR="006E072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</w:t>
      </w:r>
      <w:r w:rsidR="008A3F13">
        <w:rPr>
          <w:rFonts w:ascii="Times New Roman" w:eastAsia="Times New Roman" w:hAnsi="Times New Roman"/>
          <w:b/>
          <w:sz w:val="24"/>
          <w:szCs w:val="24"/>
          <w:lang w:eastAsia="ar-SA"/>
        </w:rPr>
        <w:t>подведомственных муниципальных учреждениях</w:t>
      </w:r>
    </w:p>
    <w:p w:rsidR="002032F7" w:rsidRPr="002032F7" w:rsidRDefault="002032F7" w:rsidP="002032F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032F7" w:rsidRPr="002032F7" w:rsidRDefault="002032F7" w:rsidP="002032F7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2F7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032F7" w:rsidRPr="002032F7" w:rsidRDefault="002032F7" w:rsidP="002032F7">
      <w:pPr>
        <w:pStyle w:val="aa"/>
        <w:spacing w:after="0" w:line="240" w:lineRule="auto"/>
        <w:ind w:left="360"/>
        <w:rPr>
          <w:b/>
          <w:bCs/>
          <w:sz w:val="24"/>
          <w:szCs w:val="24"/>
        </w:rPr>
      </w:pPr>
    </w:p>
    <w:p w:rsidR="002032F7" w:rsidRPr="002032F7" w:rsidRDefault="00EB445F" w:rsidP="002032F7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разработано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ar-SA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 и определяет порядок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внутреннего обеспечения соответствия требованиям антимонопольного законодательства в </w:t>
      </w:r>
      <w:r w:rsidR="006E072C" w:rsidRPr="003E24AD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6E0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46AE">
        <w:rPr>
          <w:rFonts w:ascii="Times New Roman" w:eastAsia="Times New Roman" w:hAnsi="Times New Roman"/>
          <w:sz w:val="24"/>
          <w:szCs w:val="24"/>
          <w:lang w:eastAsia="ru-RU"/>
        </w:rPr>
        <w:t>Сусуманск</w:t>
      </w:r>
      <w:r w:rsidR="003E24A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646A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</w:t>
      </w:r>
      <w:r w:rsidR="003E24A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B2D5E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A646AE">
        <w:rPr>
          <w:rFonts w:ascii="Times New Roman" w:eastAsia="Times New Roman" w:hAnsi="Times New Roman"/>
          <w:sz w:val="24"/>
          <w:szCs w:val="24"/>
          <w:lang w:eastAsia="ru-RU"/>
        </w:rPr>
        <w:t>круг</w:t>
      </w:r>
      <w:r w:rsidR="003E24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E072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подведомственных муниципальных учреждениях</w:t>
      </w:r>
      <w:r w:rsidR="00A646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D5E">
        <w:rPr>
          <w:rFonts w:ascii="Times New Roman" w:eastAsia="Times New Roman" w:hAnsi="Times New Roman"/>
          <w:sz w:val="24"/>
          <w:szCs w:val="24"/>
          <w:lang w:eastAsia="ru-RU"/>
        </w:rPr>
        <w:t>(далее – Положение</w:t>
      </w:r>
      <w:r w:rsidR="006E07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072C" w:rsidRPr="008B5EC8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6E072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соответственно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2032F7" w:rsidRDefault="002032F7" w:rsidP="00C66CE0">
      <w:pPr>
        <w:pStyle w:val="a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6CE0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Термины, используемые в настоящем Положении, означают следующее: </w:t>
      </w:r>
    </w:p>
    <w:p w:rsidR="002032F7" w:rsidRDefault="002032F7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«антимонопольное законодательство» 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A646AE" w:rsidRPr="002032F7" w:rsidRDefault="00A646AE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«антимонопольный комплаенс»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 xml:space="preserve"> –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овокупность правовых и организационных мер, направленных на соблюдение требований антимонопольного законодательства и предупреждение его нарушения; </w:t>
      </w:r>
    </w:p>
    <w:p w:rsidR="002032F7" w:rsidRPr="002032F7" w:rsidRDefault="002032F7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«антимонопольный орган» 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антимонопольный орган и его территориальные органы; </w:t>
      </w:r>
    </w:p>
    <w:p w:rsidR="002032F7" w:rsidRPr="002032F7" w:rsidRDefault="002032F7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«доклад об антимонопольном комплаенсе» 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содержащий информацию об организации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 и о его функционировании</w:t>
      </w:r>
      <w:r w:rsidR="004B2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2D5E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B2D5E">
        <w:rPr>
          <w:rFonts w:ascii="Times New Roman" w:eastAsia="Times New Roman" w:hAnsi="Times New Roman"/>
          <w:sz w:val="24"/>
          <w:szCs w:val="24"/>
          <w:lang w:eastAsia="ru-RU"/>
        </w:rPr>
        <w:t>Сусуманском городском округе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032F7" w:rsidRPr="002032F7" w:rsidRDefault="002032F7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«коллегиальный орган» 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24E37">
        <w:rPr>
          <w:rFonts w:ascii="Times New Roman" w:eastAsia="Times New Roman" w:hAnsi="Times New Roman"/>
          <w:sz w:val="24"/>
          <w:szCs w:val="24"/>
          <w:lang w:eastAsia="ru-RU"/>
        </w:rPr>
        <w:t>совещательный орган, осуществляющий оценку эффективности функционирования антимонопольного комплаенса;</w:t>
      </w:r>
    </w:p>
    <w:p w:rsidR="002032F7" w:rsidRPr="002032F7" w:rsidRDefault="002032F7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«нарушение антимонопольного законодательства» 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недопущение, ограничение, устранение конкуренции </w:t>
      </w:r>
      <w:r w:rsidR="008953AA">
        <w:rPr>
          <w:rFonts w:ascii="Times New Roman" w:eastAsia="Times New Roman" w:hAnsi="Times New Roman"/>
          <w:sz w:val="24"/>
          <w:szCs w:val="24"/>
          <w:lang w:eastAsia="ru-RU"/>
        </w:rPr>
        <w:t>федеральными органами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032F7" w:rsidRPr="002032F7" w:rsidRDefault="002032F7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«риски нарушения антимонопольного законодательства»</w:t>
      </w:r>
      <w:r w:rsidR="00157EA6">
        <w:rPr>
          <w:rFonts w:ascii="Times New Roman" w:eastAsia="Times New Roman" w:hAnsi="Times New Roman"/>
          <w:sz w:val="24"/>
          <w:szCs w:val="24"/>
          <w:lang w:eastAsia="ru-RU"/>
        </w:rPr>
        <w:t xml:space="preserve"> («комплаенс-риски»)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2032F7" w:rsidRPr="002032F7" w:rsidRDefault="002032F7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«уполномоченное подразделение (должностные лица)» </w:t>
      </w:r>
      <w:r w:rsidR="00E63F50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D275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подразделение </w:t>
      </w:r>
      <w:r w:rsidR="000629F0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="00311EB1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осуществляющее </w:t>
      </w:r>
      <w:r w:rsidR="000629F0">
        <w:rPr>
          <w:rFonts w:ascii="Times New Roman" w:eastAsia="Times New Roman" w:hAnsi="Times New Roman"/>
          <w:sz w:val="24"/>
          <w:szCs w:val="24"/>
          <w:lang w:eastAsia="ru-RU"/>
        </w:rPr>
        <w:t>внедрение антимонопольного комплаенса и контроль за его исполнением в Администрации и подведомственных муниципальных учреждениях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2032F7" w:rsidRPr="00571C16" w:rsidRDefault="002032F7" w:rsidP="002032F7">
      <w:pPr>
        <w:pStyle w:val="aa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C16">
        <w:rPr>
          <w:rFonts w:ascii="Times New Roman" w:hAnsi="Times New Roman"/>
          <w:sz w:val="24"/>
          <w:szCs w:val="24"/>
        </w:rPr>
        <w:t xml:space="preserve">Целями </w:t>
      </w:r>
      <w:proofErr w:type="gramStart"/>
      <w:r w:rsidRPr="00571C16">
        <w:rPr>
          <w:rFonts w:ascii="Times New Roman" w:hAnsi="Times New Roman"/>
          <w:sz w:val="24"/>
          <w:szCs w:val="24"/>
        </w:rPr>
        <w:t>антимонопольного</w:t>
      </w:r>
      <w:proofErr w:type="gramEnd"/>
      <w:r w:rsidRPr="00571C16">
        <w:rPr>
          <w:rFonts w:ascii="Times New Roman" w:hAnsi="Times New Roman"/>
          <w:sz w:val="24"/>
          <w:szCs w:val="24"/>
        </w:rPr>
        <w:t xml:space="preserve"> комплаенса являются:</w:t>
      </w:r>
    </w:p>
    <w:p w:rsidR="002032F7" w:rsidRPr="002032F7" w:rsidRDefault="005D1312" w:rsidP="002032F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соответствия деятельности </w:t>
      </w:r>
      <w:r w:rsidR="00571C1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3B604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подведомственных муниципальных учреждений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антимонопольного законодательства;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профилактика и сокращение количества нарушений требований антимонопольного законодательства в деятельности </w:t>
      </w:r>
      <w:r w:rsidR="00571C1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6E072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подведомственных муниципальных учреждени</w:t>
      </w:r>
      <w:r w:rsidR="003B604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повышение уровня правовой культуры в </w:t>
      </w:r>
      <w:r w:rsidR="00571C16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6E072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подведомственных муниципальных учреждениях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Задачи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</w:t>
      </w:r>
      <w:r w:rsidR="003B60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и подведомственных муниципальных учреждений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выявление рисков нарушения антимонопольного законодательства;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управление рисками нарушения антимонопольного законодательства;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деятельности</w:t>
      </w:r>
      <w:r w:rsidR="003B604C" w:rsidRPr="003B6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04C" w:rsidRPr="002032F7">
        <w:rPr>
          <w:rFonts w:ascii="Times New Roman" w:eastAsia="Times New Roman" w:hAnsi="Times New Roman"/>
          <w:sz w:val="24"/>
          <w:szCs w:val="24"/>
          <w:lang w:eastAsia="ru-RU"/>
        </w:rPr>
        <w:t>требованиям антимонопольного законодательства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оценка эффективности функционирования</w:t>
      </w:r>
      <w:r w:rsidR="006E072C" w:rsidRPr="006E07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72C"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комплаенса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1.5.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организации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 </w:t>
      </w:r>
      <w:r w:rsidR="00F60D08">
        <w:rPr>
          <w:rFonts w:ascii="Times New Roman" w:eastAsia="Times New Roman" w:hAnsi="Times New Roman"/>
          <w:sz w:val="24"/>
          <w:szCs w:val="24"/>
          <w:lang w:eastAsia="ru-RU"/>
        </w:rPr>
        <w:t>необходимо</w:t>
      </w:r>
      <w:r w:rsidR="00907C51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A2F" w:rsidRPr="002032F7">
        <w:rPr>
          <w:rFonts w:ascii="Times New Roman" w:eastAsia="Times New Roman" w:hAnsi="Times New Roman"/>
          <w:sz w:val="24"/>
          <w:szCs w:val="24"/>
          <w:lang w:eastAsia="ru-RU"/>
        </w:rPr>
        <w:t>руководств</w:t>
      </w:r>
      <w:r w:rsidR="001E2A2F">
        <w:rPr>
          <w:rFonts w:ascii="Times New Roman" w:eastAsia="Times New Roman" w:hAnsi="Times New Roman"/>
          <w:sz w:val="24"/>
          <w:szCs w:val="24"/>
          <w:lang w:eastAsia="ru-RU"/>
        </w:rPr>
        <w:t>оваться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следующими принципами: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заинтересованность в эффективности функционирования антимонопольного комплаенса;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регулярность оценки рисков нарушения антимонопольного законодательства;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обеспечение информационной открытости функционирования антимонопольного комплаенса;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непрерывность функционирования антимонопольного комплаенса;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совершенствование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комплаенса.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2F7" w:rsidRPr="00907C51" w:rsidRDefault="002032F7" w:rsidP="002032F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C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Уполномоченное подразделение (должностное лицо) </w:t>
      </w:r>
    </w:p>
    <w:p w:rsidR="002032F7" w:rsidRPr="00907C51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C51">
        <w:rPr>
          <w:rFonts w:ascii="Times New Roman" w:eastAsia="Times New Roman" w:hAnsi="Times New Roman"/>
          <w:b/>
          <w:sz w:val="24"/>
          <w:szCs w:val="24"/>
          <w:lang w:eastAsia="ru-RU"/>
        </w:rPr>
        <w:t>и коллегиальный орган</w:t>
      </w:r>
    </w:p>
    <w:p w:rsidR="002032F7" w:rsidRPr="00907C51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Общий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и функционированием в </w:t>
      </w:r>
      <w:r w:rsidR="00907C51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907C51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333E">
        <w:rPr>
          <w:rFonts w:ascii="Times New Roman" w:eastAsia="Times New Roman" w:hAnsi="Times New Roman"/>
          <w:sz w:val="24"/>
          <w:szCs w:val="24"/>
          <w:lang w:eastAsia="ru-RU"/>
        </w:rPr>
        <w:t>и подведомственных муниципальных учреждениях</w:t>
      </w:r>
      <w:r w:rsidR="0017333E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комплаенса осуществляет </w:t>
      </w:r>
      <w:r w:rsidR="00907C51">
        <w:rPr>
          <w:rFonts w:ascii="Times New Roman" w:eastAsia="Times New Roman" w:hAnsi="Times New Roman"/>
          <w:sz w:val="24"/>
          <w:szCs w:val="24"/>
          <w:lang w:eastAsia="ru-RU"/>
        </w:rPr>
        <w:t>глава Сусуманского</w:t>
      </w:r>
      <w:r w:rsidR="0017333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</w:t>
      </w:r>
      <w:r w:rsidR="008B48BB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округа,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который: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вводит в действие акты об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комплаенсе, вносит в них изменения;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применяет предусмотренные законодательством Российской Федерации меры ответственности за несоблюдение </w:t>
      </w:r>
      <w:r w:rsidRPr="002032F7">
        <w:rPr>
          <w:rFonts w:ascii="Times New Roman" w:eastAsia="Times New Roman" w:hAnsi="Times New Roman"/>
          <w:sz w:val="24"/>
          <w:szCs w:val="24"/>
          <w:lang w:eastAsia="ar-SA"/>
        </w:rPr>
        <w:t xml:space="preserve">служащими </w:t>
      </w:r>
      <w:r w:rsidR="00CA207C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актов об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осуществляет контроль за устранением выявленных недостатков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комплаенса.</w:t>
      </w:r>
    </w:p>
    <w:p w:rsidR="00AB2CD3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2CD3">
        <w:rPr>
          <w:rFonts w:ascii="Times New Roman" w:eastAsia="Times New Roman" w:hAnsi="Times New Roman"/>
          <w:sz w:val="24"/>
          <w:szCs w:val="24"/>
          <w:lang w:eastAsia="ru-RU"/>
        </w:rPr>
        <w:t>Функции уполномоченного подразделения, связанные с организацией и функционированием антимонопольного комплаенса, распределяется между следующими структурными подразделениями Администрации:</w:t>
      </w:r>
    </w:p>
    <w:p w:rsidR="00AB2CD3" w:rsidRDefault="00AB2CD3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7333E">
        <w:rPr>
          <w:rFonts w:ascii="Times New Roman" w:eastAsia="Times New Roman" w:hAnsi="Times New Roman"/>
          <w:sz w:val="24"/>
          <w:szCs w:val="24"/>
          <w:lang w:eastAsia="ru-RU"/>
        </w:rPr>
        <w:t>управлением правового обеспечения исполнения полномочий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2CD3" w:rsidRDefault="00AB2CD3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6F79">
        <w:rPr>
          <w:rFonts w:ascii="Times New Roman" w:eastAsia="Times New Roman" w:hAnsi="Times New Roman"/>
          <w:sz w:val="24"/>
          <w:szCs w:val="24"/>
          <w:lang w:eastAsia="ru-RU"/>
        </w:rPr>
        <w:t>управлением по организационной работе и внутренней политике;</w:t>
      </w:r>
    </w:p>
    <w:p w:rsidR="009A6F79" w:rsidRDefault="009A6F79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комитетом по </w:t>
      </w:r>
      <w:r w:rsidR="00F44B2B">
        <w:rPr>
          <w:rFonts w:ascii="Times New Roman" w:eastAsia="Times New Roman" w:hAnsi="Times New Roman"/>
          <w:sz w:val="24"/>
          <w:szCs w:val="24"/>
          <w:lang w:eastAsia="ru-RU"/>
        </w:rPr>
        <w:t>экономике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2E80" w:rsidRDefault="00B22E80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7738A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13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21AFB">
        <w:rPr>
          <w:rFonts w:ascii="Times New Roman" w:eastAsia="Times New Roman" w:hAnsi="Times New Roman"/>
          <w:sz w:val="24"/>
          <w:szCs w:val="24"/>
          <w:lang w:eastAsia="ru-RU"/>
        </w:rPr>
        <w:t xml:space="preserve">К компетенции </w:t>
      </w:r>
      <w:r w:rsidR="0017333E">
        <w:rPr>
          <w:rFonts w:ascii="Times New Roman" w:eastAsia="Times New Roman" w:hAnsi="Times New Roman"/>
          <w:sz w:val="24"/>
          <w:szCs w:val="24"/>
          <w:lang w:eastAsia="ru-RU"/>
        </w:rPr>
        <w:t>управления правового обеспечения исполнения полномочий</w:t>
      </w:r>
      <w:r w:rsidR="00821AFB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относятся следующие функции уполномоченного подразделения:</w:t>
      </w:r>
    </w:p>
    <w:p w:rsidR="002032F7" w:rsidRPr="009419B2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C13">
        <w:rPr>
          <w:rFonts w:ascii="Times New Roman" w:eastAsia="Times New Roman" w:hAnsi="Times New Roman"/>
          <w:sz w:val="24"/>
          <w:szCs w:val="24"/>
          <w:lang w:eastAsia="ru-RU"/>
        </w:rPr>
        <w:t>подготовка и представление главе Администрации на утверждение проекта  правового акта об антимонопольном комплаенсе (</w:t>
      </w: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>внесении изменений в акты об антимонопольном комплаенсе</w:t>
      </w:r>
      <w:r w:rsidR="006D6C13">
        <w:rPr>
          <w:rFonts w:ascii="Times New Roman" w:eastAsia="Times New Roman" w:hAnsi="Times New Roman"/>
          <w:sz w:val="24"/>
          <w:szCs w:val="24"/>
          <w:lang w:eastAsia="ru-RU"/>
        </w:rPr>
        <w:t>), а также внутриведомственных документов Администрации, регламентирующих процедуры антимонопольного комплаенса</w:t>
      </w: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2032F7" w:rsidRPr="009419B2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</w:t>
      </w:r>
      <w:r w:rsidR="006D6C13" w:rsidRPr="002A5F8B">
        <w:rPr>
          <w:rFonts w:ascii="Times New Roman" w:eastAsia="Times New Roman" w:hAnsi="Times New Roman"/>
          <w:sz w:val="24"/>
          <w:szCs w:val="24"/>
          <w:lang w:eastAsia="ru-RU"/>
        </w:rPr>
        <w:t>комплаенс-рисков</w:t>
      </w:r>
      <w:r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, учет обстоятельств, связанных с </w:t>
      </w:r>
      <w:r w:rsidR="006D6C13" w:rsidRPr="002A5F8B">
        <w:rPr>
          <w:rFonts w:ascii="Times New Roman" w:eastAsia="Times New Roman" w:hAnsi="Times New Roman"/>
          <w:sz w:val="24"/>
          <w:szCs w:val="24"/>
          <w:lang w:eastAsia="ru-RU"/>
        </w:rPr>
        <w:t>комплаенс-рисками</w:t>
      </w:r>
      <w:r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, определение вероятности возникновения </w:t>
      </w:r>
      <w:r w:rsidR="006D6C13" w:rsidRPr="002A5F8B">
        <w:rPr>
          <w:rFonts w:ascii="Times New Roman" w:eastAsia="Times New Roman" w:hAnsi="Times New Roman"/>
          <w:sz w:val="24"/>
          <w:szCs w:val="24"/>
          <w:lang w:eastAsia="ru-RU"/>
        </w:rPr>
        <w:t>комплаенс-рисков</w:t>
      </w:r>
      <w:r w:rsidRPr="002A5F8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C462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32F7" w:rsidRPr="009419B2" w:rsidRDefault="009419B2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консультирование служащих </w:t>
      </w:r>
      <w:r w:rsidR="009A6F79" w:rsidRPr="009419B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2032F7" w:rsidRPr="009419B2" w:rsidRDefault="009419B2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организация взаимодействия с отделами </w:t>
      </w:r>
      <w:r w:rsidR="009A6F79" w:rsidRPr="009419B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связанным </w:t>
      </w:r>
      <w:proofErr w:type="gramStart"/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антимонопольным комплаенсом;</w:t>
      </w:r>
    </w:p>
    <w:p w:rsidR="00F519D3" w:rsidRDefault="009419B2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519D3">
        <w:rPr>
          <w:rFonts w:ascii="Times New Roman" w:eastAsia="Times New Roman" w:hAnsi="Times New Roman"/>
          <w:sz w:val="24"/>
          <w:szCs w:val="24"/>
          <w:lang w:eastAsia="ru-RU"/>
        </w:rPr>
        <w:t>инициирование проверок, связанных с нарушениями, выявленными в ходе контроля соответствия деятельности служащих требованиям антимонопольного законодательства и участие в них в порядке, установленном действующим законодательством и нормативно-правовыми актами Администрации;</w:t>
      </w:r>
    </w:p>
    <w:p w:rsidR="002032F7" w:rsidRPr="009419B2" w:rsidRDefault="00F519D3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3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032F7" w:rsidRPr="00224E3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032F7" w:rsidRPr="00224E37">
        <w:rPr>
          <w:rFonts w:ascii="Times New Roman" w:eastAsia="Times New Roman" w:hAnsi="Times New Roman"/>
          <w:sz w:val="24"/>
          <w:szCs w:val="24"/>
          <w:lang w:eastAsia="ru-RU"/>
        </w:rPr>
        <w:tab/>
        <w:t>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2032F7" w:rsidRDefault="00F519D3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информирование </w:t>
      </w:r>
      <w:r w:rsidR="009A6F79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="0015789D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>о внутренних документах, которые могут повлечь нарушение антимонопольного законодательства;</w:t>
      </w:r>
    </w:p>
    <w:p w:rsidR="00B31EED" w:rsidRDefault="00B31EED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подготовка и внесение на утверждение главы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 xml:space="preserve">Сусуманского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карты комплаенс-рисков Администрации;</w:t>
      </w:r>
    </w:p>
    <w:p w:rsidR="00B31EED" w:rsidRPr="00B31EED" w:rsidRDefault="00B31EED" w:rsidP="00B31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и внесение на утверждение г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="0015789D"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ключевых показателей эффективности антимонопольного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комплаенса;</w:t>
      </w:r>
    </w:p>
    <w:p w:rsidR="00B31EED" w:rsidRPr="00B31EED" w:rsidRDefault="00B31EED" w:rsidP="00B31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и внесение на 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лавы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 xml:space="preserve">Сусуманского городского округа 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мероприятий («дорожной карты») по снижению комплаенс-рисков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Администрации;</w:t>
      </w:r>
    </w:p>
    <w:p w:rsidR="00B31EED" w:rsidRPr="009419B2" w:rsidRDefault="00B31EED" w:rsidP="00B31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для подписания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оллегиальным органом проекта отчета (информации)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proofErr w:type="gramStart"/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B31EE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комплаенсе;</w:t>
      </w:r>
    </w:p>
    <w:p w:rsidR="00F93A8F" w:rsidRDefault="00B31EED" w:rsidP="00F93A8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032F7" w:rsidRPr="00941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131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совместно с управлением по организационной работе и внутренней политике </w:t>
      </w:r>
      <w:r w:rsidR="00F93A8F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систематического обучения работников требованиям антимонопольного законодательства и антимонопольного комплаенса.</w:t>
      </w:r>
    </w:p>
    <w:p w:rsidR="00F519D3" w:rsidRDefault="00905FD8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519D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D13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D1312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функции, связанные с функционированием </w:t>
      </w:r>
      <w:proofErr w:type="gramStart"/>
      <w:r w:rsidR="005D1312" w:rsidRPr="009419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="005D1312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</w:t>
      </w:r>
      <w:r w:rsidR="005D1312">
        <w:rPr>
          <w:rFonts w:ascii="Times New Roman" w:eastAsia="Times New Roman" w:hAnsi="Times New Roman"/>
          <w:sz w:val="24"/>
          <w:szCs w:val="24"/>
          <w:lang w:eastAsia="ru-RU"/>
        </w:rPr>
        <w:t>аенса.</w:t>
      </w:r>
    </w:p>
    <w:p w:rsidR="00423242" w:rsidRDefault="00453232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23242">
        <w:rPr>
          <w:rFonts w:ascii="Times New Roman" w:eastAsia="Times New Roman" w:hAnsi="Times New Roman"/>
          <w:sz w:val="24"/>
          <w:szCs w:val="24"/>
          <w:lang w:eastAsia="ru-RU"/>
        </w:rPr>
        <w:t>К компетенции управления по организационной работе и внутренней политике относятся следующие функции уполномоченного подразделения:</w:t>
      </w:r>
    </w:p>
    <w:p w:rsidR="00423242" w:rsidRPr="00423242" w:rsidRDefault="00423242" w:rsidP="004232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24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423242">
        <w:rPr>
          <w:rFonts w:ascii="Times New Roman" w:eastAsia="Times New Roman" w:hAnsi="Times New Roman"/>
          <w:sz w:val="24"/>
          <w:szCs w:val="24"/>
          <w:lang w:eastAsia="ru-RU"/>
        </w:rPr>
        <w:tab/>
        <w:t>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423242" w:rsidRDefault="00423242" w:rsidP="004232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242">
        <w:rPr>
          <w:rFonts w:ascii="Times New Roman" w:eastAsia="Times New Roman" w:hAnsi="Times New Roman"/>
          <w:sz w:val="24"/>
          <w:szCs w:val="24"/>
          <w:lang w:eastAsia="ru-RU"/>
        </w:rPr>
        <w:t xml:space="preserve">б)  </w:t>
      </w:r>
      <w:r w:rsidRPr="00423242">
        <w:rPr>
          <w:rFonts w:ascii="Times New Roman" w:eastAsia="Times New Roman" w:hAnsi="Times New Roman"/>
          <w:sz w:val="24"/>
          <w:szCs w:val="24"/>
          <w:lang w:eastAsia="ru-RU"/>
        </w:rPr>
        <w:tab/>
        <w:t>ознакомление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Российской Федерации</w:t>
      </w:r>
      <w:r w:rsidRPr="004232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Положением при поступлении на службу в Администрацию;</w:t>
      </w:r>
    </w:p>
    <w:p w:rsidR="00423242" w:rsidRPr="009419B2" w:rsidRDefault="00423242" w:rsidP="004232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89D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главы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 о внутренних документах, которые могут повлечь нарушение антимонопольного законодательства;</w:t>
      </w:r>
    </w:p>
    <w:p w:rsidR="00423242" w:rsidRDefault="00DA4C3A" w:rsidP="004232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2324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2324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организация совместно с </w:t>
      </w:r>
      <w:r w:rsidR="00575F8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</w:t>
      </w:r>
      <w:proofErr w:type="gramStart"/>
      <w:r w:rsidR="00575F84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исполнения полномочий </w:t>
      </w:r>
      <w:r w:rsidR="00F93A8F">
        <w:rPr>
          <w:rFonts w:ascii="Times New Roman" w:eastAsia="Times New Roman" w:hAnsi="Times New Roman"/>
          <w:sz w:val="24"/>
          <w:szCs w:val="24"/>
          <w:lang w:eastAsia="ru-RU"/>
        </w:rPr>
        <w:t>систематического обучения работников</w:t>
      </w:r>
      <w:proofErr w:type="gramEnd"/>
      <w:r w:rsidR="00F93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3242">
        <w:rPr>
          <w:rFonts w:ascii="Times New Roman" w:eastAsia="Times New Roman" w:hAnsi="Times New Roman"/>
          <w:sz w:val="24"/>
          <w:szCs w:val="24"/>
          <w:lang w:eastAsia="ru-RU"/>
        </w:rPr>
        <w:t>требованиям антимонопольного законодательства и антимонопольного комплаенса.</w:t>
      </w:r>
    </w:p>
    <w:p w:rsidR="00423242" w:rsidRDefault="00423242" w:rsidP="004232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компетенции комитета по </w:t>
      </w:r>
      <w:r w:rsidR="00F44B2B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относятся следующие функции уполномоченного подразделения:</w:t>
      </w:r>
    </w:p>
    <w:p w:rsidR="00DA4C3A" w:rsidRDefault="00423242" w:rsidP="004232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="00DA4C3A">
        <w:rPr>
          <w:rFonts w:ascii="Times New Roman" w:eastAsia="Times New Roman" w:hAnsi="Times New Roman"/>
          <w:sz w:val="24"/>
          <w:szCs w:val="24"/>
          <w:lang w:eastAsia="ru-RU"/>
        </w:rPr>
        <w:tab/>
        <w:t>координация взаимодействия с коллегиальным органом, а также функции по обеспечению работы Коллегиального органа;</w:t>
      </w:r>
    </w:p>
    <w:p w:rsidR="00E24F22" w:rsidRDefault="00DA4C3A" w:rsidP="00E24F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</w:t>
      </w:r>
      <w:r w:rsidRPr="0015789D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главы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="0015789D" w:rsidRPr="009419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419B2">
        <w:rPr>
          <w:rFonts w:ascii="Times New Roman" w:eastAsia="Times New Roman" w:hAnsi="Times New Roman"/>
          <w:sz w:val="24"/>
          <w:szCs w:val="24"/>
          <w:lang w:eastAsia="ru-RU"/>
        </w:rPr>
        <w:t>о внутренних документах, которые могут повлечь нарушение 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тимонопольного законодательства.</w:t>
      </w:r>
    </w:p>
    <w:p w:rsidR="002032F7" w:rsidRPr="00E24F22" w:rsidRDefault="002032F7" w:rsidP="00E24F2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24F22" w:rsidRPr="00E24F22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Оценку эффективности организации и функционирования в </w:t>
      </w:r>
      <w:r w:rsidR="009A6F79" w:rsidRPr="00E24F2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антимонопольного комплаенса осуществляет коллегиальный орган.</w:t>
      </w:r>
    </w:p>
    <w:p w:rsidR="002032F7" w:rsidRPr="00E24F22" w:rsidRDefault="00E24F22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22D3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2032F7" w:rsidRPr="004C22D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2F7" w:rsidRPr="004C22D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Функции коллегиального органа возлагаются на </w:t>
      </w:r>
      <w:r w:rsidR="004C22D3" w:rsidRPr="004C22D3">
        <w:rPr>
          <w:rFonts w:ascii="Times New Roman" w:eastAsia="Times New Roman" w:hAnsi="Times New Roman"/>
          <w:sz w:val="24"/>
          <w:szCs w:val="24"/>
          <w:lang w:eastAsia="ru-RU"/>
        </w:rPr>
        <w:t>комиссию Администрации по вопросам нарушения ан</w:t>
      </w:r>
      <w:r w:rsidR="00575F84">
        <w:rPr>
          <w:rFonts w:ascii="Times New Roman" w:eastAsia="Times New Roman" w:hAnsi="Times New Roman"/>
          <w:sz w:val="24"/>
          <w:szCs w:val="24"/>
          <w:lang w:eastAsia="ru-RU"/>
        </w:rPr>
        <w:t>тимонопольного законодательства. Положение о комиссии и персональный состав утверждается</w:t>
      </w:r>
      <w:r w:rsidR="001E2A2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администрации</w:t>
      </w:r>
      <w:r w:rsidR="00575F84">
        <w:rPr>
          <w:rFonts w:ascii="Times New Roman" w:eastAsia="Times New Roman" w:hAnsi="Times New Roman"/>
          <w:sz w:val="24"/>
          <w:szCs w:val="24"/>
          <w:lang w:eastAsia="ru-RU"/>
        </w:rPr>
        <w:t xml:space="preserve"> Сусуманского городского округа.</w:t>
      </w:r>
      <w:r w:rsidRPr="004C2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032F7" w:rsidRPr="00E24F22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E24F22" w:rsidRPr="00E24F2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функциям </w:t>
      </w:r>
      <w:r w:rsidR="00515B4D">
        <w:rPr>
          <w:rFonts w:ascii="Times New Roman" w:eastAsia="Times New Roman" w:hAnsi="Times New Roman"/>
          <w:sz w:val="24"/>
          <w:szCs w:val="24"/>
          <w:lang w:eastAsia="ru-RU"/>
        </w:rPr>
        <w:t>коллегиального органа относя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 xml:space="preserve">тся: </w:t>
      </w:r>
    </w:p>
    <w:p w:rsidR="002032F7" w:rsidRPr="00E24F22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оценка эффективности организации и функционирования в </w:t>
      </w:r>
      <w:r w:rsidR="009A6F79" w:rsidRPr="00E24F2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575F84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подведомственных муниципальных учреждениях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антимонопольного комплаенса;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24F22" w:rsidRPr="00E24F2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и 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доклада об </w:t>
      </w:r>
      <w:proofErr w:type="gramStart"/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 в </w:t>
      </w:r>
      <w:r w:rsidR="009A6F79" w:rsidRPr="00E24F22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575F84" w:rsidRPr="00575F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5F84">
        <w:rPr>
          <w:rFonts w:ascii="Times New Roman" w:eastAsia="Times New Roman" w:hAnsi="Times New Roman"/>
          <w:sz w:val="24"/>
          <w:szCs w:val="24"/>
          <w:lang w:eastAsia="ru-RU"/>
        </w:rPr>
        <w:t>и подведомственных муниципальных учреждениях</w:t>
      </w:r>
      <w:r w:rsidRPr="00E24F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19B2" w:rsidRPr="002032F7" w:rsidRDefault="009419B2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2F7" w:rsidRPr="00AB2CD3" w:rsidRDefault="002032F7" w:rsidP="002032F7">
      <w:pPr>
        <w:pStyle w:val="aa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2CD3">
        <w:rPr>
          <w:rFonts w:ascii="Times New Roman" w:hAnsi="Times New Roman"/>
          <w:b/>
          <w:sz w:val="24"/>
          <w:szCs w:val="24"/>
        </w:rPr>
        <w:t>Выявление и оценка рисков нарушения антимонопольного законодательства</w:t>
      </w:r>
      <w:r w:rsidR="008064FA">
        <w:rPr>
          <w:rFonts w:ascii="Times New Roman" w:hAnsi="Times New Roman"/>
          <w:b/>
          <w:sz w:val="24"/>
          <w:szCs w:val="24"/>
        </w:rPr>
        <w:t xml:space="preserve"> (комплаенс-рисков)</w:t>
      </w:r>
    </w:p>
    <w:p w:rsidR="002032F7" w:rsidRPr="002032F7" w:rsidRDefault="002032F7" w:rsidP="002032F7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выявления </w:t>
      </w:r>
      <w:r w:rsidR="008064FA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обеспечения исполнения полномочий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на регулярной основе проводятся: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анализ выявленных </w:t>
      </w:r>
      <w:r w:rsidR="008064FA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8064FA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в деятельности 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структурных подразделениях </w:t>
      </w:r>
      <w:r w:rsidR="004720C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>и подведомственных муниципальных учреждениях</w:t>
      </w:r>
      <w:r w:rsidR="00133223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ан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>ализ нормативных правовых актов</w:t>
      </w:r>
      <w:r w:rsidR="00C4622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анализ проектов нормативных правовых актов;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мониторинг и анализ практики применения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нопольного законодательства;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проведение систематической оценки эффективности разработанных и реализуемых мероприятий по снижению </w:t>
      </w:r>
      <w:r w:rsidR="008064FA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8064FA" w:rsidRPr="002032F7">
        <w:rPr>
          <w:rFonts w:ascii="Times New Roman" w:eastAsia="Times New Roman" w:hAnsi="Times New Roman"/>
          <w:sz w:val="24"/>
          <w:szCs w:val="24"/>
          <w:lang w:eastAsia="ru-RU"/>
        </w:rPr>
        <w:t>рисков</w:t>
      </w:r>
      <w:r w:rsidR="008064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проведении </w:t>
      </w:r>
      <w:r w:rsidR="00C136B0">
        <w:rPr>
          <w:rFonts w:ascii="Times New Roman" w:eastAsia="Times New Roman" w:hAnsi="Times New Roman"/>
          <w:sz w:val="24"/>
          <w:szCs w:val="24"/>
          <w:lang w:eastAsia="ru-RU"/>
        </w:rPr>
        <w:t>мероприятий, предусмотренных пунктом 3.1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36B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Положения,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>управление правового обеспечения исполнения полномочий</w:t>
      </w:r>
      <w:r w:rsidR="00133223" w:rsidRPr="00175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5687">
        <w:rPr>
          <w:rFonts w:ascii="Times New Roman" w:eastAsia="Times New Roman" w:hAnsi="Times New Roman"/>
          <w:sz w:val="24"/>
          <w:szCs w:val="24"/>
          <w:lang w:eastAsia="ru-RU"/>
        </w:rPr>
        <w:t>осуществл</w:t>
      </w:r>
      <w:r w:rsidR="00C136B0" w:rsidRPr="0017568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7568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136B0" w:rsidRPr="00175687">
        <w:rPr>
          <w:rFonts w:ascii="Times New Roman" w:eastAsia="Times New Roman" w:hAnsi="Times New Roman"/>
          <w:sz w:val="24"/>
          <w:szCs w:val="24"/>
          <w:lang w:eastAsia="ru-RU"/>
        </w:rPr>
        <w:t>т сбор</w:t>
      </w:r>
      <w:r w:rsidRPr="00175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0154" w:rsidRPr="00175687">
        <w:rPr>
          <w:rFonts w:ascii="Times New Roman" w:eastAsia="Times New Roman" w:hAnsi="Times New Roman"/>
          <w:sz w:val="24"/>
          <w:szCs w:val="24"/>
          <w:lang w:eastAsia="ru-RU"/>
        </w:rPr>
        <w:t>сведений в структурных подразделениях</w:t>
      </w:r>
      <w:r w:rsidR="00175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75687">
        <w:rPr>
          <w:rFonts w:ascii="Times New Roman" w:eastAsia="Times New Roman" w:hAnsi="Times New Roman"/>
          <w:sz w:val="24"/>
          <w:szCs w:val="24"/>
          <w:lang w:eastAsia="ru-RU"/>
        </w:rPr>
        <w:t>и подведомственных</w:t>
      </w:r>
      <w:r w:rsidR="00905E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3223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17568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учреждениях</w:t>
      </w:r>
      <w:r w:rsidRPr="00175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5687" w:rsidRPr="00175687">
        <w:rPr>
          <w:rFonts w:ascii="Times New Roman" w:eastAsia="Times New Roman" w:hAnsi="Times New Roman"/>
          <w:sz w:val="24"/>
          <w:szCs w:val="24"/>
          <w:lang w:eastAsia="ru-RU"/>
        </w:rPr>
        <w:t>не реже одного раза в год</w:t>
      </w:r>
      <w:r w:rsidR="00C136B0" w:rsidRPr="001756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5687" w:rsidRPr="00224E37" w:rsidRDefault="00E63F50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75687" w:rsidRPr="000661A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мероприятий настоящего Положения </w:t>
      </w:r>
      <w:r w:rsidR="00133223" w:rsidRPr="000661A9">
        <w:rPr>
          <w:rFonts w:ascii="Times New Roman" w:eastAsia="Times New Roman" w:hAnsi="Times New Roman"/>
          <w:sz w:val="24"/>
          <w:szCs w:val="24"/>
          <w:lang w:eastAsia="ru-RU"/>
        </w:rPr>
        <w:t>главой Сусуманского городского округа</w:t>
      </w:r>
      <w:r w:rsidR="00A038DF" w:rsidRPr="000661A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назначается уполномоченное должностное лицо уровня не ниже заместителя руководителя (заместителя руководителя – начальника отдела) </w:t>
      </w:r>
      <w:r w:rsidR="00175687" w:rsidRPr="000661A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0661A9" w:rsidRPr="000661A9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структурных подразделениях Администрации и</w:t>
      </w:r>
      <w:r w:rsidR="00175687" w:rsidRPr="000661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1A9" w:rsidRPr="000661A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75687" w:rsidRPr="000661A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подведомственных </w:t>
      </w:r>
      <w:r w:rsidR="00A038DF" w:rsidRPr="000661A9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учреждениях</w:t>
      </w:r>
      <w:r w:rsidR="00175687" w:rsidRPr="000661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5687" w:rsidRDefault="008064FA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5E7C" w:rsidRP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обеспечивает (в отношении соответствующего </w:t>
      </w:r>
      <w:r w:rsid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подразделения или </w:t>
      </w:r>
      <w:r w:rsidR="00905E7C" w:rsidRPr="00224E37">
        <w:rPr>
          <w:rFonts w:ascii="Times New Roman" w:eastAsia="Times New Roman" w:hAnsi="Times New Roman"/>
          <w:sz w:val="24"/>
          <w:szCs w:val="24"/>
          <w:lang w:eastAsia="ru-RU"/>
        </w:rPr>
        <w:t>учреждения) подготовку:</w:t>
      </w:r>
    </w:p>
    <w:p w:rsidR="00905E7C" w:rsidRDefault="00905E7C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аналитической справки,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содержащую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анализа информации по вопросам, указанных в пункте 3.1. Положения;</w:t>
      </w:r>
    </w:p>
    <w:p w:rsidR="00905E7C" w:rsidRPr="00905E7C" w:rsidRDefault="00905E7C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предложения в карту комплаенс-рисков в соответствии с требованиями, установленными разделом </w:t>
      </w:r>
      <w:r w:rsidR="00224E37" w:rsidRPr="00224E3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Положения;</w:t>
      </w:r>
    </w:p>
    <w:p w:rsidR="00905E7C" w:rsidRDefault="00905E7C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E3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24E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предложений в план мероприятий в соответствии с требованиями, установленными разделом </w:t>
      </w:r>
      <w:r w:rsidR="00224E37" w:rsidRP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224E37">
        <w:rPr>
          <w:rFonts w:ascii="Times New Roman" w:eastAsia="Times New Roman" w:hAnsi="Times New Roman"/>
          <w:sz w:val="24"/>
          <w:szCs w:val="24"/>
          <w:lang w:eastAsia="ru-RU"/>
        </w:rPr>
        <w:t>Положения;</w:t>
      </w:r>
    </w:p>
    <w:p w:rsidR="00905E7C" w:rsidRDefault="008064FA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05E7C" w:rsidRP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</w:t>
      </w:r>
      <w:r w:rsidR="00803288" w:rsidRPr="00224E37">
        <w:rPr>
          <w:rFonts w:ascii="Times New Roman" w:eastAsia="Times New Roman" w:hAnsi="Times New Roman"/>
          <w:sz w:val="24"/>
          <w:szCs w:val="24"/>
          <w:lang w:eastAsia="ru-RU"/>
        </w:rPr>
        <w:t>структурного подразделения</w:t>
      </w:r>
      <w:r w:rsidR="0080328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75D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подведомственного </w:t>
      </w:r>
      <w:r w:rsidR="00A038D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905E7C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="00905E7C" w:rsidRPr="001756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E7C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обеспечивает представление в </w:t>
      </w:r>
      <w:r w:rsidR="00A038DF">
        <w:rPr>
          <w:rFonts w:ascii="Times New Roman" w:eastAsia="Times New Roman" w:hAnsi="Times New Roman"/>
          <w:sz w:val="24"/>
          <w:szCs w:val="24"/>
          <w:lang w:eastAsia="ru-RU"/>
        </w:rPr>
        <w:t>управление правового обеспечения исполнения полномочий</w:t>
      </w:r>
      <w:r w:rsidR="0080328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документов, указанных в пункте 3.4. Положения, в срок не позднее </w:t>
      </w:r>
      <w:r w:rsidR="002A5F8B" w:rsidRPr="002A5F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5F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3288"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645" w:rsidRPr="002A5F8B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803288"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, следующего за </w:t>
      </w:r>
      <w:proofErr w:type="gramStart"/>
      <w:r w:rsidR="00803288" w:rsidRPr="002A5F8B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="00803288" w:rsidRPr="002A5F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2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1ABB" w:rsidRDefault="008064FA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61E59">
        <w:rPr>
          <w:rFonts w:ascii="Times New Roman" w:eastAsia="Times New Roman" w:hAnsi="Times New Roman"/>
          <w:sz w:val="24"/>
          <w:szCs w:val="24"/>
          <w:lang w:eastAsia="ru-RU"/>
        </w:rPr>
        <w:t>На основе анализа, проведенного в соответствии с пунктом 3.</w:t>
      </w:r>
      <w:r w:rsidR="00711ABB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11A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Положения, и сведений, представленных руководителями </w:t>
      </w:r>
      <w:r w:rsidR="00711ABB" w:rsidRPr="00224E37">
        <w:rPr>
          <w:rFonts w:ascii="Times New Roman" w:eastAsia="Times New Roman" w:hAnsi="Times New Roman"/>
          <w:sz w:val="24"/>
          <w:szCs w:val="24"/>
          <w:lang w:eastAsia="ru-RU"/>
        </w:rPr>
        <w:t>структурных подразделений,</w:t>
      </w:r>
      <w:r w:rsidR="00711AB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подведомственных </w:t>
      </w:r>
      <w:r w:rsidR="00A038DF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711ABB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</w:t>
      </w:r>
      <w:r w:rsidR="00867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1AB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пунктами 3.3. и 3.4. Положения, </w:t>
      </w:r>
      <w:r w:rsidR="00A038D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правового обеспечения исполнения полномочий </w:t>
      </w:r>
      <w:r w:rsidR="00711ABB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</w:t>
      </w:r>
      <w:r w:rsidR="00711ABB" w:rsidRPr="002A5F8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5F8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11ABB"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A5F8B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 w:rsidR="00711ABB" w:rsidRPr="002A5F8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</w:t>
      </w:r>
      <w:proofErr w:type="gramStart"/>
      <w:r w:rsidR="00711ABB" w:rsidRPr="002A5F8B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="00711ABB" w:rsidRPr="002A5F8B">
        <w:rPr>
          <w:rFonts w:ascii="Times New Roman" w:eastAsia="Times New Roman" w:hAnsi="Times New Roman"/>
          <w:sz w:val="24"/>
          <w:szCs w:val="24"/>
          <w:lang w:eastAsia="ru-RU"/>
        </w:rPr>
        <w:t>, готовит:</w:t>
      </w:r>
    </w:p>
    <w:p w:rsidR="00711ABB" w:rsidRDefault="00711ABB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аналитическую справку, содержащую результаты проведенного анализа;</w:t>
      </w:r>
    </w:p>
    <w:p w:rsidR="00175687" w:rsidRDefault="00711ABB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проект карты комплаенс-рисков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подготовленный в соответствии с требованиями, установленными разделом </w:t>
      </w:r>
      <w:r w:rsid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>Положения;</w:t>
      </w:r>
    </w:p>
    <w:p w:rsidR="007225A2" w:rsidRPr="007225A2" w:rsidRDefault="008064FA" w:rsidP="00722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ключевых показателей эффективности </w:t>
      </w:r>
      <w:proofErr w:type="gramStart"/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комплаенса, разработанных в соответствии с требованиями, установленными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разделом </w:t>
      </w:r>
      <w:r w:rsidR="0043260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24E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Положения;</w:t>
      </w:r>
    </w:p>
    <w:p w:rsidR="007225A2" w:rsidRPr="007225A2" w:rsidRDefault="008064FA" w:rsidP="00722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доклада </w:t>
      </w:r>
      <w:proofErr w:type="gramStart"/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антимонопольном комплаенсе, подготовленный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требованиями, установленными разделом </w:t>
      </w:r>
      <w:r w:rsidR="0043260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24E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3260C">
        <w:rPr>
          <w:rFonts w:ascii="Times New Roman" w:eastAsia="Times New Roman" w:hAnsi="Times New Roman"/>
          <w:sz w:val="24"/>
          <w:szCs w:val="24"/>
          <w:lang w:eastAsia="ru-RU"/>
        </w:rPr>
        <w:t>Положения.</w:t>
      </w:r>
    </w:p>
    <w:p w:rsidR="007225A2" w:rsidRPr="007225A2" w:rsidRDefault="007225A2" w:rsidP="00722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8064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64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</w:t>
      </w:r>
      <w:r w:rsidR="00867A86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(не реже одного раза в год)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</w:t>
      </w:r>
      <w:proofErr w:type="gramStart"/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исполнения полномочий </w:t>
      </w:r>
      <w:r w:rsidRPr="007225A2">
        <w:rPr>
          <w:rFonts w:ascii="Times New Roman" w:eastAsia="Times New Roman" w:hAnsi="Times New Roman"/>
          <w:sz w:val="24"/>
          <w:szCs w:val="24"/>
          <w:lang w:eastAsia="ru-RU"/>
        </w:rPr>
        <w:t>анализа выявленных нар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уш</w:t>
      </w:r>
      <w:r w:rsidRPr="007225A2">
        <w:rPr>
          <w:rFonts w:ascii="Times New Roman" w:eastAsia="Times New Roman" w:hAnsi="Times New Roman"/>
          <w:sz w:val="24"/>
          <w:szCs w:val="24"/>
          <w:lang w:eastAsia="ru-RU"/>
        </w:rPr>
        <w:t>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25A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законодательства</w:t>
      </w:r>
      <w:proofErr w:type="gramEnd"/>
      <w:r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реализуются мероприятия:</w:t>
      </w:r>
    </w:p>
    <w:p w:rsidR="007225A2" w:rsidRPr="007225A2" w:rsidRDefault="008064FA" w:rsidP="00722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сбор в структурных подразделениях</w:t>
      </w:r>
      <w:r w:rsidR="001D238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67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подведомственных </w:t>
      </w:r>
      <w:r w:rsidR="0015789D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учреждениях</w:t>
      </w:r>
      <w:r w:rsidR="00867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сведений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о наличии нарушений антимонопольного законодательства;</w:t>
      </w:r>
    </w:p>
    <w:p w:rsidR="001D2387" w:rsidRDefault="008064FA" w:rsidP="00722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составление перечня нарушений антимонопольного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</w:t>
      </w:r>
      <w:r w:rsidR="001D23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225A2" w:rsidRPr="007225A2" w:rsidRDefault="001D2387" w:rsidP="007225A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нарушений антимонопольного законодательства должен содержать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классифицированные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сферам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о выявленных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последние 3 года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нарушениях антимонопольного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(отдельно по каждому нарушению) и информацию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о нарушении (с указанием нарушенной нормы антимонопольного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законодательства, краткого изложения сути нарушения, последствий</w:t>
      </w:r>
      <w:r w:rsid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нарушения антимонопольного законодательства и результата рассмотрения</w:t>
      </w:r>
      <w:r w:rsidR="00867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нарушения антимонопольным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органом), позицию антимонопольного органа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, сведения</w:t>
      </w:r>
      <w:r w:rsidR="00867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о мерах по устранению нарушения, сведения о мерах</w:t>
      </w:r>
      <w:proofErr w:type="gramEnd"/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направленных</w:t>
      </w:r>
      <w:proofErr w:type="gramEnd"/>
      <w:r w:rsidR="00867A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25A2" w:rsidRPr="007225A2">
        <w:rPr>
          <w:rFonts w:ascii="Times New Roman" w:eastAsia="Times New Roman" w:hAnsi="Times New Roman"/>
          <w:sz w:val="24"/>
          <w:szCs w:val="24"/>
          <w:lang w:eastAsia="ru-RU"/>
        </w:rPr>
        <w:t>на недопущение повторения нарушения.</w:t>
      </w:r>
    </w:p>
    <w:p w:rsidR="002032F7" w:rsidRPr="002032F7" w:rsidRDefault="00867A86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проведении (не реже одного раза в год) </w:t>
      </w:r>
      <w:r w:rsidR="00587361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</w:t>
      </w:r>
      <w:proofErr w:type="gramStart"/>
      <w:r w:rsidR="00587361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обеспечения исполнения полномочий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анализа нормативных правовых актов</w:t>
      </w:r>
      <w:proofErr w:type="gramEnd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реализуются следующие мероприятия: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разработка и размещение в информационно-телекоммуникационной сети «Интернет» на </w:t>
      </w:r>
      <w:r w:rsidRPr="0089366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</w:t>
      </w:r>
      <w:r w:rsidR="00A9065E" w:rsidRPr="0089366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8936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366C" w:rsidRPr="0089366C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="00515FFE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="0089366C" w:rsidRPr="0089366C">
        <w:rPr>
          <w:rFonts w:ascii="Times New Roman" w:eastAsia="Times New Roman" w:hAnsi="Times New Roman"/>
          <w:sz w:val="24"/>
          <w:szCs w:val="24"/>
          <w:lang w:eastAsia="ru-RU"/>
        </w:rPr>
        <w:t>s</w:t>
      </w:r>
      <w:r w:rsidR="00515FFE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proofErr w:type="spellStart"/>
      <w:r w:rsidR="0089366C" w:rsidRPr="0089366C">
        <w:rPr>
          <w:rFonts w:ascii="Times New Roman" w:eastAsia="Times New Roman" w:hAnsi="Times New Roman"/>
          <w:sz w:val="24"/>
          <w:szCs w:val="24"/>
          <w:lang w:eastAsia="ru-RU"/>
        </w:rPr>
        <w:t>ma</w:t>
      </w:r>
      <w:r w:rsidR="00515FFE">
        <w:rPr>
          <w:rFonts w:ascii="Times New Roman" w:eastAsia="Times New Roman" w:hAnsi="Times New Roman"/>
          <w:sz w:val="24"/>
          <w:szCs w:val="24"/>
          <w:lang w:val="en-US" w:eastAsia="ru-RU"/>
        </w:rPr>
        <w:t>nskiy</w:t>
      </w:r>
      <w:proofErr w:type="spellEnd"/>
      <w:r w:rsidR="00515FFE" w:rsidRPr="00515FF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515FFE">
        <w:rPr>
          <w:rFonts w:ascii="Times New Roman" w:eastAsia="Times New Roman" w:hAnsi="Times New Roman"/>
          <w:sz w:val="24"/>
          <w:szCs w:val="24"/>
          <w:lang w:val="en-US" w:eastAsia="ru-RU"/>
        </w:rPr>
        <w:t>rayon</w:t>
      </w:r>
      <w:r w:rsidR="00515FFE" w:rsidRPr="00515F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89366C" w:rsidRPr="0089366C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сайт) исчерпывающего перечня нормативных правовых актов с приложением текстов таких актов, за исключением актов, содержащих сведения, относящиеся к охраняемой законом тайне;</w:t>
      </w:r>
    </w:p>
    <w:p w:rsidR="002032F7" w:rsidRPr="009D6672" w:rsidRDefault="002032F7" w:rsidP="009D6672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размещение на сайте уведомления о начале сбора замечаний и предложений</w:t>
      </w:r>
      <w:r w:rsidR="006B1C39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и граждан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перечню нормативных правовых актов </w:t>
      </w:r>
      <w:r w:rsidR="009D667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проведения публичных консультаций по </w:t>
      </w:r>
      <w:r w:rsidR="004F2BE0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r w:rsidRPr="0043260C">
        <w:rPr>
          <w:rFonts w:ascii="Times New Roman" w:eastAsia="Times New Roman" w:hAnsi="Times New Roman"/>
          <w:sz w:val="24"/>
          <w:szCs w:val="24"/>
          <w:lang w:eastAsia="ru-RU"/>
        </w:rPr>
        <w:t xml:space="preserve"> № 1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риложению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9D6672">
        <w:rPr>
          <w:rFonts w:ascii="Times New Roman" w:eastAsia="Times New Roman" w:hAnsi="Times New Roman"/>
          <w:sz w:val="24"/>
          <w:szCs w:val="24"/>
          <w:lang w:eastAsia="ru-RU"/>
        </w:rPr>
        <w:t xml:space="preserve"> 1;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представление </w:t>
      </w:r>
      <w:r w:rsidR="00A9065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главе </w:t>
      </w:r>
      <w:r w:rsidR="003955B6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AE0385">
        <w:rPr>
          <w:rFonts w:ascii="Times New Roman" w:eastAsia="Times New Roman" w:hAnsi="Times New Roman"/>
          <w:sz w:val="24"/>
          <w:szCs w:val="24"/>
          <w:lang w:eastAsia="ar-SA"/>
        </w:rPr>
        <w:t>в течение</w:t>
      </w:r>
      <w:r w:rsidRPr="002032F7">
        <w:rPr>
          <w:rFonts w:ascii="Times New Roman" w:eastAsia="Times New Roman" w:hAnsi="Times New Roman"/>
          <w:sz w:val="24"/>
          <w:szCs w:val="24"/>
          <w:lang w:eastAsia="ar-SA"/>
        </w:rPr>
        <w:t xml:space="preserve"> 10 рабочих дней со дня окончания срока проведения публичных консультаций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F7" w:rsidRPr="002032F7" w:rsidRDefault="00DF252D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проведении анализа проектов нормативных правовых актов </w:t>
      </w:r>
      <w:r w:rsidR="0000143A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обеспечения исполнения полномочий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реализуются следующие мероприятия:</w:t>
      </w:r>
    </w:p>
    <w:p w:rsidR="002032F7" w:rsidRPr="002032F7" w:rsidRDefault="004E6AE3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размещение на сайте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проекта нормативного правового акта с необходимым обоснованием реализации предлагаемых решений, в 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числе их влияния на конкуренцию;</w:t>
      </w:r>
    </w:p>
    <w:p w:rsid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размещение на сайте уведомления о начале сбора замечаний и предложений </w:t>
      </w:r>
      <w:r w:rsidR="00661FA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и граждан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проекту нормативного правового акта </w:t>
      </w:r>
      <w:r w:rsidR="004E6AE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4E6A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проведения публичных консультаций</w:t>
      </w:r>
      <w:r w:rsidR="004E6AE3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6AE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04CC5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№ 2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r w:rsidR="00BF12D7" w:rsidRPr="00661F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61FAE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</w:t>
      </w:r>
      <w:r w:rsidR="00BF12D7" w:rsidRPr="00661FA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61FAE" w:rsidRPr="00661FA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E6A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E6AE3" w:rsidRPr="002032F7" w:rsidRDefault="004E6AE3" w:rsidP="004E6AE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сбора и проведение анализа представленных замечаний и предложений организаций и граждан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проекту нормативного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2032F7" w:rsidRPr="002032F7" w:rsidRDefault="002032F7" w:rsidP="007B55A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879D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проведении мониторинга и анализа практики применения антимонопольного законодательства </w:t>
      </w:r>
      <w:r w:rsidR="004E6AE3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обеспечения исполнения полномочий 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реализуются следующие мероприятия: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осуществление на постоянной основе сбора сведений о правоприменительной практике;</w:t>
      </w:r>
    </w:p>
    <w:p w:rsidR="002032F7" w:rsidRPr="002032F7" w:rsidRDefault="002032F7" w:rsidP="007B55A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</w:p>
    <w:p w:rsid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>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E51750" w:rsidRDefault="00A721A4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7366E">
        <w:rPr>
          <w:rFonts w:ascii="Times New Roman" w:eastAsia="Times New Roman" w:hAnsi="Times New Roman"/>
          <w:sz w:val="24"/>
          <w:szCs w:val="24"/>
          <w:lang w:eastAsia="ru-RU"/>
        </w:rPr>
        <w:t>Управлением правового обеспечения исполнения полномочий п</w:t>
      </w:r>
      <w:r w:rsidR="00E51750">
        <w:rPr>
          <w:rFonts w:ascii="Times New Roman" w:eastAsia="Times New Roman" w:hAnsi="Times New Roman"/>
          <w:sz w:val="24"/>
          <w:szCs w:val="24"/>
          <w:lang w:eastAsia="ru-RU"/>
        </w:rPr>
        <w:t xml:space="preserve">ри наличии рассмотренных жалоб, решений и предписаний территориальных органов ФАС России по делам о нарушении антимонопольного законодательства подготавливается ежеквартальная информация. </w:t>
      </w:r>
    </w:p>
    <w:p w:rsidR="00D10240" w:rsidRDefault="00D10240" w:rsidP="00D10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3.12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выявлении рисков нарушения антимонопольного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управлением правового обеспечения исполнения полномочий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оценка таких рисков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следующих показателей: </w:t>
      </w:r>
    </w:p>
    <w:p w:rsidR="00D10240" w:rsidRDefault="00D10240" w:rsidP="00D10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 xml:space="preserve">трицательное влияние на отношение институтов гражданского общества к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по развитию конкуренции;</w:t>
      </w:r>
    </w:p>
    <w:p w:rsidR="00D10240" w:rsidRDefault="00D10240" w:rsidP="00D10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>ыдача предупреждения о прекращении действий (бездействия), которые содержат признаки нарушения антимонопольного законодате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льства;</w:t>
      </w:r>
    </w:p>
    <w:p w:rsidR="00D10240" w:rsidRDefault="00D10240" w:rsidP="00D10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>озбуждение дела о нарушении 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тимонопольного законодательства;</w:t>
      </w:r>
    </w:p>
    <w:p w:rsidR="00D10240" w:rsidRPr="002032F7" w:rsidRDefault="00D10240" w:rsidP="00D102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 xml:space="preserve">ривлечение к административной ответственности в виде наложения штрафов на должностных лиц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и подведомственных муниципальных учреждений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0240">
        <w:rPr>
          <w:rFonts w:ascii="Times New Roman" w:eastAsia="Times New Roman" w:hAnsi="Times New Roman"/>
          <w:sz w:val="24"/>
          <w:szCs w:val="24"/>
          <w:lang w:eastAsia="ru-RU"/>
        </w:rPr>
        <w:t>их дисквалификации.</w:t>
      </w:r>
    </w:p>
    <w:p w:rsidR="002032F7" w:rsidRPr="002032F7" w:rsidRDefault="00E51750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057C0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1024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Выявляемые </w:t>
      </w:r>
      <w:r w:rsidR="00070BEE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риски </w:t>
      </w:r>
      <w:r w:rsidR="00070BEE">
        <w:rPr>
          <w:rFonts w:ascii="Times New Roman" w:eastAsia="Times New Roman" w:hAnsi="Times New Roman"/>
          <w:sz w:val="24"/>
          <w:szCs w:val="24"/>
          <w:lang w:eastAsia="ru-RU"/>
        </w:rPr>
        <w:t>отражаются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366E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обеспечения исполнения полномочий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по уровням согласно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032F7" w:rsidRPr="0043260C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032F7" w:rsidRPr="0043260C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2032F7" w:rsidRPr="002032F7" w:rsidRDefault="00D10240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3.14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 основе проведенной оценки </w:t>
      </w:r>
      <w:r w:rsidR="00E51750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E7366E">
        <w:rPr>
          <w:rFonts w:ascii="Times New Roman" w:eastAsia="Times New Roman" w:hAnsi="Times New Roman"/>
          <w:sz w:val="24"/>
          <w:szCs w:val="24"/>
          <w:lang w:eastAsia="ru-RU"/>
        </w:rPr>
        <w:t>управлением правового обеспечения исполнения полномочий</w:t>
      </w:r>
      <w:r w:rsidR="00057C00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составляется карта </w:t>
      </w:r>
      <w:r w:rsidR="00A721A4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>согласно п</w:t>
      </w:r>
      <w:r w:rsidR="002032F7" w:rsidRPr="0043260C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032F7" w:rsidRPr="0043260C">
        <w:rPr>
          <w:rFonts w:ascii="Times New Roman" w:eastAsia="Times New Roman" w:hAnsi="Times New Roman"/>
          <w:sz w:val="24"/>
          <w:szCs w:val="24"/>
          <w:lang w:eastAsia="ru-RU"/>
        </w:rPr>
        <w:t>3.</w:t>
      </w:r>
    </w:p>
    <w:p w:rsidR="002032F7" w:rsidRDefault="00057C00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="00D102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Информация о проведении выявления и оценки </w:t>
      </w:r>
      <w:r w:rsidR="00E51750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включается в доклад </w:t>
      </w:r>
      <w:proofErr w:type="gramStart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антимонопольном комплаенсе.</w:t>
      </w:r>
    </w:p>
    <w:p w:rsidR="007B55AC" w:rsidRPr="002032F7" w:rsidRDefault="007B55AC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2F7" w:rsidRPr="00905FD8" w:rsidRDefault="007B55AC" w:rsidP="00905FD8">
      <w:pPr>
        <w:pStyle w:val="aa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5F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Карта </w:t>
      </w:r>
      <w:proofErr w:type="spellStart"/>
      <w:r w:rsidRPr="00905FD8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компленс</w:t>
      </w:r>
      <w:proofErr w:type="spellEnd"/>
      <w:r w:rsidRPr="00905FD8">
        <w:rPr>
          <w:rFonts w:ascii="Times New Roman" w:eastAsia="Times New Roman" w:hAnsi="Times New Roman"/>
          <w:b/>
          <w:sz w:val="24"/>
          <w:szCs w:val="24"/>
          <w:lang w:eastAsia="ru-RU"/>
        </w:rPr>
        <w:t>-рисков Администрации</w:t>
      </w:r>
    </w:p>
    <w:p w:rsidR="007B55AC" w:rsidRDefault="007B55AC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B55AC" w:rsidRPr="007B55AC" w:rsidRDefault="007B55AC" w:rsidP="007B55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B55AC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карту </w:t>
      </w:r>
      <w:r w:rsidRPr="007B55AC">
        <w:rPr>
          <w:rFonts w:ascii="Times New Roman" w:eastAsia="Times New Roman" w:hAnsi="Times New Roman"/>
          <w:sz w:val="24"/>
          <w:szCs w:val="24"/>
          <w:lang w:eastAsia="ru-RU"/>
        </w:rPr>
        <w:t>комплаенс-рисков включаются:</w:t>
      </w:r>
    </w:p>
    <w:p w:rsidR="007B55AC" w:rsidRPr="007B55AC" w:rsidRDefault="007B55AC" w:rsidP="007B55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1313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1313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55AC">
        <w:rPr>
          <w:rFonts w:ascii="Times New Roman" w:eastAsia="Times New Roman" w:hAnsi="Times New Roman"/>
          <w:sz w:val="24"/>
          <w:szCs w:val="24"/>
          <w:lang w:eastAsia="ru-RU"/>
        </w:rPr>
        <w:t>выявленные риски (их описание);</w:t>
      </w:r>
    </w:p>
    <w:p w:rsidR="007B55AC" w:rsidRPr="007B55AC" w:rsidRDefault="0091313A" w:rsidP="007B55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55AC" w:rsidRPr="007B55AC">
        <w:rPr>
          <w:rFonts w:ascii="Times New Roman" w:eastAsia="Times New Roman" w:hAnsi="Times New Roman"/>
          <w:sz w:val="24"/>
          <w:szCs w:val="24"/>
          <w:lang w:eastAsia="ru-RU"/>
        </w:rPr>
        <w:t>описание причин возникновения рисков;</w:t>
      </w:r>
    </w:p>
    <w:p w:rsidR="007B55AC" w:rsidRPr="007B55AC" w:rsidRDefault="0091313A" w:rsidP="007B55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B55AC" w:rsidRPr="007B55AC">
        <w:rPr>
          <w:rFonts w:ascii="Times New Roman" w:eastAsia="Times New Roman" w:hAnsi="Times New Roman"/>
          <w:sz w:val="24"/>
          <w:szCs w:val="24"/>
          <w:lang w:eastAsia="ru-RU"/>
        </w:rPr>
        <w:t>описание условий возникновения рисков.</w:t>
      </w:r>
    </w:p>
    <w:p w:rsidR="007B55AC" w:rsidRPr="007B55AC" w:rsidRDefault="007B55AC" w:rsidP="007B55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4.2</w:t>
      </w:r>
      <w:r w:rsidRPr="007B55A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B55AC">
        <w:rPr>
          <w:rFonts w:ascii="Times New Roman" w:eastAsia="Times New Roman" w:hAnsi="Times New Roman"/>
          <w:sz w:val="24"/>
          <w:szCs w:val="24"/>
          <w:lang w:eastAsia="ru-RU"/>
        </w:rPr>
        <w:t>Карта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комплаенс-рисков утверждается г</w:t>
      </w:r>
      <w:r w:rsidRPr="007B55AC">
        <w:rPr>
          <w:rFonts w:ascii="Times New Roman" w:eastAsia="Times New Roman" w:hAnsi="Times New Roman"/>
          <w:sz w:val="24"/>
          <w:szCs w:val="24"/>
          <w:lang w:eastAsia="ru-RU"/>
        </w:rPr>
        <w:t>лавой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6254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55AC">
        <w:rPr>
          <w:rFonts w:ascii="Times New Roman" w:eastAsia="Times New Roman" w:hAnsi="Times New Roman"/>
          <w:sz w:val="24"/>
          <w:szCs w:val="24"/>
          <w:lang w:eastAsia="ru-RU"/>
        </w:rPr>
        <w:t>и размещается на официальном сайте в срок не позднее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CB6C76" w:rsidRPr="00CB6C76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44008B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отчетного год.</w:t>
      </w:r>
    </w:p>
    <w:p w:rsidR="002A14D5" w:rsidRDefault="002A14D5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2F7" w:rsidRPr="00905FD8" w:rsidRDefault="002032F7" w:rsidP="00905FD8">
      <w:pPr>
        <w:pStyle w:val="aa"/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5FD8">
        <w:rPr>
          <w:rFonts w:ascii="Times New Roman" w:hAnsi="Times New Roman"/>
          <w:b/>
          <w:sz w:val="24"/>
          <w:szCs w:val="24"/>
        </w:rPr>
        <w:t xml:space="preserve">Мероприятия по снижению рисков нарушения </w:t>
      </w:r>
    </w:p>
    <w:p w:rsidR="002032F7" w:rsidRPr="00B22E80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2E80">
        <w:rPr>
          <w:rFonts w:ascii="Times New Roman" w:eastAsia="Times New Roman" w:hAnsi="Times New Roman"/>
          <w:b/>
          <w:sz w:val="24"/>
          <w:szCs w:val="24"/>
          <w:lang w:eastAsia="ru-RU"/>
        </w:rPr>
        <w:t>антимонопольного законодательства</w:t>
      </w:r>
    </w:p>
    <w:p w:rsidR="002A14D5" w:rsidRDefault="002A14D5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2F7" w:rsidRPr="002032F7" w:rsidRDefault="007B55AC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снижения </w:t>
      </w:r>
      <w:r w:rsidR="00305540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  <w:r w:rsidR="00097199">
        <w:rPr>
          <w:rFonts w:ascii="Times New Roman" w:eastAsia="Times New Roman" w:hAnsi="Times New Roman"/>
          <w:sz w:val="24"/>
          <w:szCs w:val="24"/>
          <w:lang w:eastAsia="ru-RU"/>
        </w:rPr>
        <w:t>управлением правового обеспечения исполнения полномочий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7199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разрабатывается план мероприятий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«дорожная карта» по снижению рисков нарушения антимонопольного согласно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032F7" w:rsidRPr="0043260C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2032F7" w:rsidRPr="0043260C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План мероприятий </w:t>
      </w:r>
      <w:r w:rsidR="00FB78B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«дорожная карта»</w:t>
      </w:r>
      <w:r w:rsidR="00FB78B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итогам выявления и оценки </w:t>
      </w:r>
      <w:r w:rsidR="00305540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рисков в течени</w:t>
      </w:r>
      <w:r w:rsidR="00004CC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55A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дней.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В плане мероприятий </w:t>
      </w:r>
      <w:r w:rsidR="00097199">
        <w:rPr>
          <w:rFonts w:ascii="Times New Roman" w:eastAsia="Times New Roman" w:hAnsi="Times New Roman"/>
          <w:sz w:val="24"/>
          <w:szCs w:val="24"/>
          <w:lang w:eastAsia="ru-RU"/>
        </w:rPr>
        <w:t>«дорожной карте»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снижению комплаенс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рисков в обязательном порядке должны быть указаны: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общие меры по минимизации и устранению рисков (согласно карте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комплаенс-рисков);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описание конкретных действий (мероприятий), направленных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на минимизацию и устранение комплаенс-рисков;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ответственное лицо (должностное лицо, структурное подразделение);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мероприятия.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 плане мероприятий («дорожной карте»)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снижению комплаенс-рисков могут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быть указаны дополнительные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сведения: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необходимые ресурсы;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календарный план (для многоэтапного мероприятия);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показатели выполнения мероприятия, критерии качества работы;</w:t>
      </w:r>
    </w:p>
    <w:p w:rsidR="0091313A" w:rsidRP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требования к обмену информацией и мониторингу;</w:t>
      </w:r>
    </w:p>
    <w:p w:rsidR="0091313A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прочие.</w:t>
      </w:r>
    </w:p>
    <w:p w:rsidR="0091313A" w:rsidRPr="002032F7" w:rsidRDefault="0091313A" w:rsidP="0091313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(«дорожная карта») по снижению комплаенс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рисков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лавой </w:t>
      </w:r>
      <w:r w:rsidR="00FB78BC">
        <w:rPr>
          <w:rFonts w:ascii="Times New Roman" w:eastAsia="Times New Roman" w:hAnsi="Times New Roman"/>
          <w:sz w:val="24"/>
          <w:szCs w:val="24"/>
          <w:lang w:eastAsia="ru-RU"/>
        </w:rPr>
        <w:t xml:space="preserve">Сусуманского городского округа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</w:t>
      </w:r>
      <w:r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позднее </w:t>
      </w:r>
      <w:r w:rsidR="009D4898" w:rsidRPr="00CB6C76">
        <w:rPr>
          <w:rFonts w:ascii="Times New Roman" w:eastAsia="Times New Roman" w:hAnsi="Times New Roman"/>
          <w:sz w:val="24"/>
          <w:szCs w:val="24"/>
          <w:lang w:eastAsia="ru-RU"/>
        </w:rPr>
        <w:t>1 февраля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предшествующему году, на который планируются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313A">
        <w:rPr>
          <w:rFonts w:ascii="Times New Roman" w:eastAsia="Times New Roman" w:hAnsi="Times New Roman"/>
          <w:sz w:val="24"/>
          <w:szCs w:val="24"/>
          <w:lang w:eastAsia="ru-RU"/>
        </w:rPr>
        <w:t>мероприятия.</w:t>
      </w:r>
    </w:p>
    <w:p w:rsidR="002032F7" w:rsidRPr="002032F7" w:rsidRDefault="007B55AC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5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131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B78BC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обеспечения исполнения полномочий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мониторинг исполнения мероприятий по снижению </w:t>
      </w:r>
      <w:r w:rsidR="00305540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рисков. </w:t>
      </w:r>
    </w:p>
    <w:p w:rsidR="002032F7" w:rsidRP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574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1313A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Информация об исполнении мероприятий по снижению </w:t>
      </w:r>
      <w:r w:rsidR="00305540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включается в доклад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антимонопольном комплаенсе.</w:t>
      </w:r>
    </w:p>
    <w:p w:rsidR="002032F7" w:rsidRDefault="002032F7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E0F" w:rsidRPr="00F22E0F" w:rsidRDefault="00F22E0F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 w:rsidRPr="00F22E0F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показатели эффективности</w:t>
      </w:r>
    </w:p>
    <w:p w:rsidR="00F22E0F" w:rsidRPr="00F22E0F" w:rsidRDefault="00F22E0F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F22E0F">
        <w:rPr>
          <w:rFonts w:ascii="Times New Roman" w:eastAsia="Times New Roman" w:hAnsi="Times New Roman"/>
          <w:b/>
          <w:sz w:val="24"/>
          <w:szCs w:val="24"/>
          <w:lang w:eastAsia="ru-RU"/>
        </w:rPr>
        <w:t>нтимонопольного комплаенса</w:t>
      </w:r>
    </w:p>
    <w:p w:rsidR="00F22E0F" w:rsidRPr="00F22E0F" w:rsidRDefault="00F22E0F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2E0F" w:rsidRPr="00F22E0F" w:rsidRDefault="00F22E0F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>Установление 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евых показателей эффективности а</w:t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нтимонопольного комплаенса осуществляется для оценки качества работы системы 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омплаенс-рисками в течение отчетного периода. </w:t>
      </w:r>
    </w:p>
    <w:p w:rsidR="00F22E0F" w:rsidRPr="00F22E0F" w:rsidRDefault="00F22E0F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показатели эффективности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нтимонопольного комплаенса устанавливаются как для Администрации в целом, так и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подведомственных муниципальных учреждений</w:t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представляют собой количественные характеристики работы системы управления </w:t>
      </w:r>
      <w:r w:rsidR="005D633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>омплаенс-рисками.</w:t>
      </w:r>
    </w:p>
    <w:p w:rsidR="00F22E0F" w:rsidRPr="00F22E0F" w:rsidRDefault="005D6336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Ключевым показателем эффективности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нтимонопольного комплаенса является коэффициент снижения количества нарушений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подведомственными муниципальными учреждениями</w:t>
      </w:r>
      <w:r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законодательства (по сравнению с предыдущим годом).</w:t>
      </w:r>
    </w:p>
    <w:p w:rsidR="00F22E0F" w:rsidRPr="00F22E0F" w:rsidRDefault="005D6336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При расчете указанного показателя под нарушением антимонопольного законодательства понимаются:</w:t>
      </w:r>
    </w:p>
    <w:p w:rsidR="00F22E0F" w:rsidRPr="00F22E0F" w:rsidRDefault="005D6336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возбужденные антимонопольным органом антимонопольные дела;</w:t>
      </w:r>
    </w:p>
    <w:p w:rsidR="00F22E0F" w:rsidRPr="00F22E0F" w:rsidRDefault="005D6336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антимонопольным органом </w:t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предупреждения о прекращении действий (бездействия), об отмене или изменении нормативных правовых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F22E0F" w:rsidRPr="00F22E0F" w:rsidRDefault="005D6336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направленные антимонопольным органом предостережения о недопустимости совершения действий, которые могут привести к нарушению антимонопольного законодательства. </w:t>
      </w:r>
    </w:p>
    <w:p w:rsidR="00F22E0F" w:rsidRPr="00F22E0F" w:rsidRDefault="005D6336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Клю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чевые показатели эффективности а</w:t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нтимонопольного комплаенса утверждаются на отчетный период е</w:t>
      </w:r>
      <w:r w:rsidR="00F0641D">
        <w:rPr>
          <w:rFonts w:ascii="Times New Roman" w:eastAsia="Times New Roman" w:hAnsi="Times New Roman"/>
          <w:sz w:val="24"/>
          <w:szCs w:val="24"/>
          <w:lang w:eastAsia="ru-RU"/>
        </w:rPr>
        <w:t>жегодно в срок не позднее 1 февраля</w:t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</w:t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года.</w:t>
      </w:r>
    </w:p>
    <w:p w:rsidR="00F22E0F" w:rsidRDefault="005D6336" w:rsidP="00F22E0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достижении ключевых показателей эффективности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>нтимонопольного</w:t>
      </w:r>
      <w:proofErr w:type="gramEnd"/>
      <w:r w:rsidR="00F22E0F" w:rsidRP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 включается в доклад об антимонопольном комплаенсе.</w:t>
      </w:r>
    </w:p>
    <w:p w:rsidR="00F22E0F" w:rsidRDefault="00F22E0F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32F7" w:rsidRPr="00305540" w:rsidRDefault="005D6336" w:rsidP="009A630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305540">
        <w:rPr>
          <w:rFonts w:ascii="Times New Roman" w:hAnsi="Times New Roman"/>
          <w:b/>
          <w:sz w:val="24"/>
          <w:szCs w:val="24"/>
        </w:rPr>
        <w:t xml:space="preserve">. </w:t>
      </w:r>
      <w:r w:rsidR="002032F7" w:rsidRPr="00305540">
        <w:rPr>
          <w:rFonts w:ascii="Times New Roman" w:hAnsi="Times New Roman"/>
          <w:b/>
          <w:sz w:val="24"/>
          <w:szCs w:val="24"/>
        </w:rPr>
        <w:t>Оценка эффективности функционирования антимонопольного комплаенса</w:t>
      </w:r>
    </w:p>
    <w:p w:rsidR="002032F7" w:rsidRPr="002032F7" w:rsidRDefault="002032F7" w:rsidP="002032F7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2032F7" w:rsidRPr="002032F7" w:rsidRDefault="00F0641D" w:rsidP="003055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7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целях оценки эффективности функционирования антимонопольного комплаенса устанавливаются ключевые показатели на основании </w:t>
      </w:r>
      <w:proofErr w:type="gramStart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методики расчета ключевых показателей эффективности функционирования антимонопольного</w:t>
      </w:r>
      <w:proofErr w:type="gramEnd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комплаенса, </w:t>
      </w:r>
      <w:r w:rsidR="003854EE">
        <w:rPr>
          <w:rFonts w:ascii="Times New Roman" w:eastAsia="Times New Roman" w:hAnsi="Times New Roman"/>
          <w:sz w:val="24"/>
          <w:szCs w:val="24"/>
          <w:lang w:eastAsia="ru-RU"/>
        </w:rPr>
        <w:t>разработанной федеральным антимонопольным органом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</w:t>
      </w:r>
      <w:r w:rsidR="00382DA0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риложению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>№ 5</w:t>
      </w:r>
      <w:r w:rsidR="003854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F7" w:rsidRPr="002032F7" w:rsidRDefault="00F0641D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7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22E0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Управлением правового обеспечения исполнения полномочий 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 (не реже одного раза в год) оценку достижения ключевых показателей эффективности функционирования антимонопольного комплаенса в </w:t>
      </w:r>
      <w:r w:rsidR="004720C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32F7" w:rsidRDefault="00F0641D" w:rsidP="002032F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7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Информация о достижении ключевых показателей эффективности функционирования антимонопольного комплаенса включается в доклад </w:t>
      </w:r>
      <w:proofErr w:type="gramStart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антимонопольном комплаенсе.</w:t>
      </w:r>
    </w:p>
    <w:p w:rsidR="00400F28" w:rsidRPr="00400F28" w:rsidRDefault="00400F28" w:rsidP="00400F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64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организации и функционирования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комплаенса осуществляется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оллегиальным органом по результатам рассмотрения доклада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proofErr w:type="gramStart"/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комплаенсе.</w:t>
      </w:r>
    </w:p>
    <w:p w:rsidR="00400F28" w:rsidRPr="00400F28" w:rsidRDefault="00400F28" w:rsidP="00400F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064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При оценке эффективности организации и функци</w:t>
      </w:r>
      <w:r w:rsidR="00F0641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нирования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комплаенса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оллегиальный орган использует материалы,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содержащиеся в докладе </w:t>
      </w:r>
      <w:proofErr w:type="gramStart"/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антимонопольном комплаенсе, а также:</w:t>
      </w:r>
    </w:p>
    <w:p w:rsidR="00400F28" w:rsidRPr="00400F28" w:rsidRDefault="00400F28" w:rsidP="00400F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комплаенс-рисков, утвержденную г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лавой </w:t>
      </w:r>
      <w:r w:rsidR="00F0641D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отчетный период;</w:t>
      </w:r>
    </w:p>
    <w:p w:rsidR="00400F28" w:rsidRPr="00400F28" w:rsidRDefault="00400F28" w:rsidP="00400F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показатели эффективности </w:t>
      </w:r>
      <w:proofErr w:type="gramStart"/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комплаенса, утвержденные на отчетный период;</w:t>
      </w:r>
    </w:p>
    <w:p w:rsidR="00400F28" w:rsidRPr="002032F7" w:rsidRDefault="00400F28" w:rsidP="00400F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>план мероприятий («дорожную карту») по снижению комплаенс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-рисков, утвержденный г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лавой </w:t>
      </w:r>
      <w:r w:rsidR="00F0641D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отчетный период.</w:t>
      </w:r>
      <w:r w:rsidRPr="00400F28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2032F7" w:rsidRPr="00B22E80" w:rsidRDefault="00483562" w:rsidP="00305540">
      <w:pPr>
        <w:pStyle w:val="aa"/>
        <w:spacing w:after="0" w:line="240" w:lineRule="auto"/>
        <w:ind w:left="43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05540">
        <w:rPr>
          <w:rFonts w:ascii="Times New Roman" w:hAnsi="Times New Roman"/>
          <w:b/>
          <w:sz w:val="24"/>
          <w:szCs w:val="24"/>
        </w:rPr>
        <w:t xml:space="preserve">.  </w:t>
      </w:r>
      <w:r w:rsidR="002032F7" w:rsidRPr="00B22E80">
        <w:rPr>
          <w:rFonts w:ascii="Times New Roman" w:hAnsi="Times New Roman"/>
          <w:b/>
          <w:sz w:val="24"/>
          <w:szCs w:val="24"/>
        </w:rPr>
        <w:t xml:space="preserve">Доклад об </w:t>
      </w:r>
      <w:proofErr w:type="gramStart"/>
      <w:r w:rsidR="002032F7" w:rsidRPr="00B22E80">
        <w:rPr>
          <w:rFonts w:ascii="Times New Roman" w:hAnsi="Times New Roman"/>
          <w:b/>
          <w:sz w:val="24"/>
          <w:szCs w:val="24"/>
        </w:rPr>
        <w:t>антимонопольном</w:t>
      </w:r>
      <w:proofErr w:type="gramEnd"/>
      <w:r w:rsidR="002032F7" w:rsidRPr="00B22E80">
        <w:rPr>
          <w:rFonts w:ascii="Times New Roman" w:hAnsi="Times New Roman"/>
          <w:b/>
          <w:sz w:val="24"/>
          <w:szCs w:val="24"/>
        </w:rPr>
        <w:t xml:space="preserve"> комплаенсе</w:t>
      </w:r>
    </w:p>
    <w:p w:rsidR="002032F7" w:rsidRPr="002032F7" w:rsidRDefault="002032F7" w:rsidP="002032F7">
      <w:pPr>
        <w:pStyle w:val="aa"/>
        <w:spacing w:after="0" w:line="240" w:lineRule="auto"/>
        <w:ind w:left="360"/>
        <w:rPr>
          <w:b/>
          <w:sz w:val="24"/>
          <w:szCs w:val="24"/>
        </w:rPr>
      </w:pPr>
    </w:p>
    <w:p w:rsidR="001D78A2" w:rsidRPr="002032F7" w:rsidRDefault="00483562" w:rsidP="001D7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D78A2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об </w:t>
      </w:r>
      <w:proofErr w:type="gramStart"/>
      <w:r w:rsidR="001D78A2"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="001D78A2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 содержит информацию: </w:t>
      </w:r>
    </w:p>
    <w:p w:rsidR="001D78A2" w:rsidRPr="002032F7" w:rsidRDefault="001D78A2" w:rsidP="001D7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 результатах проведенной оценки рисков нарушения антимонопольного законодательства; </w:t>
      </w:r>
    </w:p>
    <w:p w:rsidR="001D78A2" w:rsidRPr="002032F7" w:rsidRDefault="001D78A2" w:rsidP="001D7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 исполнении мероприятий по снижению рисков нарушения антимонопольного законодательства; </w:t>
      </w:r>
    </w:p>
    <w:p w:rsidR="001D78A2" w:rsidRPr="002032F7" w:rsidRDefault="001D78A2" w:rsidP="001D78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 достижении ключевых показателей эффективности </w:t>
      </w:r>
      <w:proofErr w:type="gramStart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комплаенса. </w:t>
      </w:r>
    </w:p>
    <w:p w:rsidR="007812C7" w:rsidRPr="007812C7" w:rsidRDefault="007812C7" w:rsidP="0078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>Проект доклада об антимонопольном комплаенсе представляется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62">
        <w:rPr>
          <w:rFonts w:ascii="Times New Roman" w:eastAsia="Times New Roman" w:hAnsi="Times New Roman"/>
          <w:sz w:val="24"/>
          <w:szCs w:val="24"/>
          <w:lang w:eastAsia="ru-RU"/>
        </w:rPr>
        <w:t>управлением правового обеспечения исполнения полномочий</w:t>
      </w:r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подпись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>лаве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3562">
        <w:rPr>
          <w:rFonts w:ascii="Times New Roman" w:eastAsia="Times New Roman" w:hAnsi="Times New Roman"/>
          <w:sz w:val="24"/>
          <w:szCs w:val="24"/>
          <w:lang w:eastAsia="ru-RU"/>
        </w:rPr>
        <w:t>Сусуманского городского округа</w:t>
      </w:r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>, а подписанный проект доклада на утверждение</w:t>
      </w:r>
      <w:r w:rsidR="001D78A2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>оллегиальному органу ежегодно в следующем порядке и сроки.</w:t>
      </w:r>
    </w:p>
    <w:p w:rsidR="007812C7" w:rsidRPr="00CB6C76" w:rsidRDefault="007812C7" w:rsidP="0078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доклада об </w:t>
      </w:r>
      <w:proofErr w:type="gramStart"/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 представляется</w:t>
      </w:r>
      <w:r w:rsidR="001D7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67CA">
        <w:rPr>
          <w:rFonts w:ascii="Times New Roman" w:eastAsia="Times New Roman" w:hAnsi="Times New Roman"/>
          <w:sz w:val="24"/>
          <w:szCs w:val="24"/>
          <w:lang w:eastAsia="ru-RU"/>
        </w:rPr>
        <w:t>управлением правового обеспечения исполнения полномочий</w:t>
      </w:r>
      <w:r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r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позднее </w:t>
      </w:r>
      <w:r w:rsidR="007546AC" w:rsidRPr="00CB6C76">
        <w:rPr>
          <w:rFonts w:ascii="Times New Roman" w:eastAsia="Times New Roman" w:hAnsi="Times New Roman"/>
          <w:sz w:val="24"/>
          <w:szCs w:val="24"/>
          <w:lang w:eastAsia="ru-RU"/>
        </w:rPr>
        <w:t>15 января</w:t>
      </w:r>
      <w:r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</w:t>
      </w:r>
      <w:r w:rsidR="001D78A2"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6C76">
        <w:rPr>
          <w:rFonts w:ascii="Times New Roman" w:eastAsia="Times New Roman" w:hAnsi="Times New Roman"/>
          <w:sz w:val="24"/>
          <w:szCs w:val="24"/>
          <w:lang w:eastAsia="ru-RU"/>
        </w:rPr>
        <w:t>следующего за отчетным.</w:t>
      </w:r>
    </w:p>
    <w:p w:rsidR="007812C7" w:rsidRPr="007812C7" w:rsidRDefault="002F67CA" w:rsidP="0078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правового обеспечения исполнения полномочий</w:t>
      </w:r>
      <w:r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2C7" w:rsidRPr="00CB6C76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1D78A2"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2C7" w:rsidRPr="00CB6C76">
        <w:rPr>
          <w:rFonts w:ascii="Times New Roman" w:eastAsia="Times New Roman" w:hAnsi="Times New Roman"/>
          <w:sz w:val="24"/>
          <w:szCs w:val="24"/>
          <w:lang w:eastAsia="ru-RU"/>
        </w:rPr>
        <w:t>подписание проекта докл</w:t>
      </w:r>
      <w:r w:rsidR="001D78A2" w:rsidRPr="00CB6C76">
        <w:rPr>
          <w:rFonts w:ascii="Times New Roman" w:eastAsia="Times New Roman" w:hAnsi="Times New Roman"/>
          <w:sz w:val="24"/>
          <w:szCs w:val="24"/>
          <w:lang w:eastAsia="ru-RU"/>
        </w:rPr>
        <w:t>ада главой Администрации</w:t>
      </w:r>
      <w:r w:rsidR="007812C7"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</w:t>
      </w:r>
      <w:r w:rsidR="001D78A2"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6AC"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BF12D7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7546AC"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 w:rsidR="007812C7" w:rsidRPr="00CB6C7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</w:t>
      </w:r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за </w:t>
      </w:r>
      <w:proofErr w:type="gramStart"/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2C7" w:rsidRDefault="002F67CA" w:rsidP="007812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правового обеспечения исполнения полномочий</w:t>
      </w:r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</w:t>
      </w:r>
      <w:r w:rsidR="001D7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>представление подписанн</w:t>
      </w:r>
      <w:r w:rsidR="001D78A2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главой Администрации </w:t>
      </w:r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>доклада</w:t>
      </w:r>
      <w:r w:rsidR="001D7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D78A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812C7" w:rsidRPr="007812C7">
        <w:rPr>
          <w:rFonts w:ascii="Times New Roman" w:eastAsia="Times New Roman" w:hAnsi="Times New Roman"/>
          <w:sz w:val="24"/>
          <w:szCs w:val="24"/>
          <w:lang w:eastAsia="ru-RU"/>
        </w:rPr>
        <w:t xml:space="preserve">оллегиальный орган в течение </w:t>
      </w:r>
      <w:r w:rsidR="001D78A2">
        <w:rPr>
          <w:rFonts w:ascii="Times New Roman" w:eastAsia="Times New Roman" w:hAnsi="Times New Roman"/>
          <w:sz w:val="24"/>
          <w:szCs w:val="24"/>
          <w:lang w:eastAsia="ru-RU"/>
        </w:rPr>
        <w:t>недели с момента его подписания.</w:t>
      </w:r>
    </w:p>
    <w:p w:rsidR="002032F7" w:rsidRPr="002032F7" w:rsidRDefault="002F67CA" w:rsidP="002032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Доклад об </w:t>
      </w:r>
      <w:proofErr w:type="gramStart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комплаенсе представляется </w:t>
      </w:r>
      <w:r w:rsidR="00BC0004">
        <w:rPr>
          <w:rFonts w:ascii="Times New Roman" w:eastAsia="Times New Roman" w:hAnsi="Times New Roman"/>
          <w:sz w:val="24"/>
          <w:szCs w:val="24"/>
          <w:lang w:eastAsia="ru-RU"/>
        </w:rPr>
        <w:t>юридическим отделом Администрации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720C8">
        <w:rPr>
          <w:rFonts w:ascii="Times New Roman" w:eastAsia="Times New Roman" w:hAnsi="Times New Roman"/>
          <w:sz w:val="24"/>
          <w:szCs w:val="24"/>
          <w:lang w:eastAsia="ru-RU"/>
        </w:rPr>
        <w:t>коллегиальный органом</w:t>
      </w:r>
      <w:r w:rsidR="004720C8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0C8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утверждение.</w:t>
      </w:r>
    </w:p>
    <w:p w:rsidR="00BD2754" w:rsidRDefault="002F67CA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об антимонопольном комплаенсе, утвержденный </w:t>
      </w:r>
      <w:r w:rsidR="004720C8">
        <w:rPr>
          <w:rFonts w:ascii="Times New Roman" w:eastAsia="Times New Roman" w:hAnsi="Times New Roman"/>
          <w:sz w:val="24"/>
          <w:szCs w:val="24"/>
          <w:lang w:eastAsia="ru-RU"/>
        </w:rPr>
        <w:t>коллегиальным органом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размещается на сайте и направляется в Управление федеральной антимонопольной службы по </w:t>
      </w:r>
      <w:r w:rsidR="004720C8">
        <w:rPr>
          <w:rFonts w:ascii="Times New Roman" w:eastAsia="Times New Roman" w:hAnsi="Times New Roman"/>
          <w:sz w:val="24"/>
          <w:szCs w:val="24"/>
          <w:lang w:eastAsia="ru-RU"/>
        </w:rPr>
        <w:t>Магаданской области</w:t>
      </w:r>
      <w:r w:rsidR="00D00154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D00154" w:rsidRPr="00CB6C76">
        <w:rPr>
          <w:rFonts w:ascii="Times New Roman" w:eastAsia="Times New Roman" w:hAnsi="Times New Roman"/>
          <w:sz w:val="24"/>
          <w:szCs w:val="24"/>
          <w:lang w:eastAsia="ru-RU"/>
        </w:rPr>
        <w:t>1 февраля</w:t>
      </w:r>
      <w:r w:rsidR="00BC0004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отчетного года</w:t>
      </w:r>
      <w:r w:rsidR="002032F7" w:rsidRPr="002032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3854EE" w:rsidRDefault="003854E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4EE" w:rsidRDefault="003854E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4EE" w:rsidRPr="003854EE" w:rsidRDefault="007906D7" w:rsidP="003854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="003854EE" w:rsidRPr="003854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Ознакомление служащих Администрации с </w:t>
      </w:r>
      <w:proofErr w:type="gramStart"/>
      <w:r w:rsidR="003854EE" w:rsidRPr="003854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антимонопольным</w:t>
      </w:r>
      <w:proofErr w:type="gramEnd"/>
      <w:r w:rsidR="003854EE" w:rsidRPr="003854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комплаенсом.</w:t>
      </w:r>
    </w:p>
    <w:p w:rsidR="003854EE" w:rsidRDefault="003854EE" w:rsidP="003854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854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854EE" w:rsidRPr="003854EE" w:rsidRDefault="003854EE" w:rsidP="003854E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854EE" w:rsidRPr="003854EE" w:rsidRDefault="007906D7" w:rsidP="003854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9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При поступлении на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службу в 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обязательное ознакомление гражданина с настоящим Положением</w:t>
      </w:r>
      <w:r w:rsidR="00046B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согласно приложению № 6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854EE" w:rsidRDefault="007906D7" w:rsidP="003854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9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Информация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проведении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ознакомления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служащих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(работников)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антимонопольным</w:t>
      </w:r>
      <w:proofErr w:type="gramEnd"/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комплаенсом включается в доклад об антимонопольном комплаенсе.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854EE" w:rsidRPr="003854EE" w:rsidRDefault="007906D7" w:rsidP="003854E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9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Служащие 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несут дисциплинарную ответственность в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 за неисполнение внутренних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документов, регламентирующих процедуры и мероприятия антимонопольного</w:t>
      </w:r>
      <w:r w:rsid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54EE" w:rsidRPr="003854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комплаенса.</w:t>
      </w:r>
    </w:p>
    <w:p w:rsidR="003854EE" w:rsidRPr="003854EE" w:rsidRDefault="003854EE" w:rsidP="004720C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004" w:rsidRDefault="00CE1004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004" w:rsidRDefault="00CE1004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AC" w:rsidRDefault="007546AC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AC" w:rsidRDefault="007546AC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AC" w:rsidRDefault="007546AC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AC" w:rsidRDefault="007546AC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FAE" w:rsidRDefault="00661FAE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Default="0044008B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CE0" w:rsidRDefault="00C66CE0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CE0" w:rsidRDefault="00C66CE0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CE0" w:rsidRDefault="00C66CE0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6AC" w:rsidRDefault="007546AC" w:rsidP="0047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5FD8" w:rsidRDefault="00905FD8" w:rsidP="00CE10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004" w:rsidRPr="00905FD8" w:rsidRDefault="00CE1004" w:rsidP="00CE10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05FD8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 w:rsidR="00BF12D7" w:rsidRPr="00905FD8">
        <w:rPr>
          <w:rFonts w:ascii="Times New Roman" w:eastAsia="Times New Roman" w:hAnsi="Times New Roman"/>
          <w:lang w:eastAsia="ru-RU"/>
        </w:rPr>
        <w:t xml:space="preserve">№ </w:t>
      </w:r>
      <w:r w:rsidRPr="00905FD8">
        <w:rPr>
          <w:rFonts w:ascii="Times New Roman" w:eastAsia="Times New Roman" w:hAnsi="Times New Roman"/>
          <w:lang w:eastAsia="ru-RU"/>
        </w:rPr>
        <w:t>1</w:t>
      </w:r>
    </w:p>
    <w:p w:rsidR="00CE1004" w:rsidRPr="00905FD8" w:rsidRDefault="00CE1004" w:rsidP="00CE10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ru-RU"/>
        </w:rPr>
        <w:t xml:space="preserve">к </w:t>
      </w:r>
      <w:r w:rsidRPr="00905FD8">
        <w:rPr>
          <w:rFonts w:ascii="Times New Roman" w:eastAsia="Times New Roman" w:hAnsi="Times New Roman"/>
          <w:lang w:eastAsia="ar-SA"/>
        </w:rPr>
        <w:t xml:space="preserve">Положению об организации системы </w:t>
      </w:r>
    </w:p>
    <w:p w:rsidR="00CE1004" w:rsidRPr="00905FD8" w:rsidRDefault="00CE1004" w:rsidP="00CE10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ar-SA"/>
        </w:rPr>
        <w:t xml:space="preserve">внутреннего обеспечения соответствия </w:t>
      </w:r>
    </w:p>
    <w:p w:rsidR="00CE1004" w:rsidRPr="00905FD8" w:rsidRDefault="00CE1004" w:rsidP="00CE10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lang w:eastAsia="ar-SA"/>
        </w:rPr>
        <w:t>требованиям антимонопольного законодательства</w:t>
      </w:r>
      <w:r w:rsidRPr="00905FD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CE1004" w:rsidRPr="00905FD8" w:rsidRDefault="00CE1004" w:rsidP="00CE10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bCs/>
          <w:lang w:eastAsia="ru-RU"/>
        </w:rPr>
        <w:t xml:space="preserve">в </w:t>
      </w:r>
      <w:r w:rsidRPr="00905FD8">
        <w:rPr>
          <w:rFonts w:ascii="Times New Roman" w:eastAsia="Times New Roman" w:hAnsi="Times New Roman"/>
          <w:lang w:eastAsia="ar-SA"/>
        </w:rPr>
        <w:t>администрации Сусуманского городского округа</w:t>
      </w:r>
    </w:p>
    <w:p w:rsidR="00CE1004" w:rsidRPr="00CE1004" w:rsidRDefault="00CE1004" w:rsidP="00CE100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004" w:rsidRPr="00CE1004" w:rsidRDefault="00CE1004" w:rsidP="00CE1004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1004">
        <w:rPr>
          <w:rFonts w:ascii="Times New Roman" w:eastAsia="Times New Roman" w:hAnsi="Times New Roman"/>
          <w:b/>
          <w:sz w:val="24"/>
          <w:szCs w:val="24"/>
          <w:lang w:eastAsia="ru-RU"/>
        </w:rPr>
        <w:t>Форма № 1</w:t>
      </w:r>
    </w:p>
    <w:p w:rsidR="00CE1004" w:rsidRPr="00353109" w:rsidRDefault="00CE1004" w:rsidP="00CE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1004" w:rsidRDefault="00CE1004" w:rsidP="00CE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Уведомление </w:t>
      </w:r>
      <w:r w:rsidRPr="002F4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начале сбора замечаний и предложений по перечню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нормативных правовых </w:t>
      </w:r>
      <w:r w:rsidRPr="002F4B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актов </w:t>
      </w:r>
      <w:r w:rsidRPr="00353109">
        <w:rPr>
          <w:rFonts w:ascii="Times New Roman" w:eastAsia="Times New Roman" w:hAnsi="Times New Roman"/>
          <w:bCs/>
          <w:sz w:val="24"/>
          <w:szCs w:val="24"/>
          <w:lang w:eastAsia="ru-RU"/>
        </w:rPr>
        <w:t>на соответствие их антимонопольному законодательству</w:t>
      </w:r>
    </w:p>
    <w:p w:rsidR="00CE1004" w:rsidRPr="009640D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Сусуманского городского округа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уведомляет о проведении публичных консультаций по перечню</w:t>
      </w:r>
      <w:r w:rsidRPr="00964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нормативных</w:t>
      </w:r>
      <w:r w:rsidRPr="009640D9">
        <w:rPr>
          <w:rFonts w:ascii="Times New Roman" w:hAnsi="Times New Roman"/>
          <w:sz w:val="24"/>
          <w:szCs w:val="24"/>
        </w:rPr>
        <w:t xml:space="preserve"> правовых актов 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на соответствие их антимонопольному законодательству.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заинтересованных лиц</w:t>
      </w: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по адресу: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ул. Советская, д. 17,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27, г. Сусуман, Магаданская область, </w:t>
      </w: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по адресу электронной почты: </w:t>
      </w:r>
      <w:r w:rsidR="0089366C" w:rsidRPr="0089366C">
        <w:rPr>
          <w:rFonts w:ascii="Times New Roman" w:hAnsi="Times New Roman"/>
          <w:sz w:val="24"/>
          <w:szCs w:val="24"/>
        </w:rPr>
        <w:t>ssmadm@mail.ru</w:t>
      </w:r>
      <w:r w:rsidRPr="0089366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приема предложений и замечаний: </w:t>
      </w:r>
      <w:proofErr w:type="gramStart"/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по _____________.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уведомления и реестра нормативных правовых актов в информационно-телекоммуникац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ионной сети «Интернет»_____________________</w:t>
      </w: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рассмотрения предложений и замечаний ________________ 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уведомлению прилагаются тексты нормативных правовых актов</w:t>
      </w:r>
      <w:r w:rsidR="00661FAE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анкета для участников публичных консультаций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лица: 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(ФИО), (Должность), (контакты);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с 09-00 </w:t>
      </w:r>
      <w:proofErr w:type="gramStart"/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по рабочим дням.</w:t>
      </w:r>
    </w:p>
    <w:p w:rsidR="00CE1004" w:rsidRPr="00353109" w:rsidRDefault="00CE1004" w:rsidP="00CE1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1004" w:rsidRPr="00353109" w:rsidRDefault="00CE1004" w:rsidP="00CE1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№ 2</w:t>
      </w:r>
    </w:p>
    <w:p w:rsidR="00CE1004" w:rsidRPr="00353109" w:rsidRDefault="00CE1004" w:rsidP="00CE1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E1004" w:rsidRDefault="00CE1004" w:rsidP="00CE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9F22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rFonts w:ascii="Times New Roman" w:eastAsia="Times New Roman" w:hAnsi="Times New Roman"/>
          <w:bCs/>
          <w:sz w:val="24"/>
          <w:szCs w:val="24"/>
          <w:lang w:eastAsia="ru-RU"/>
        </w:rPr>
        <w:t>на соответствие его антимонопольному законодательству</w:t>
      </w:r>
    </w:p>
    <w:p w:rsidR="00CE1004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Администрация Сусуманского городского округа</w:t>
      </w: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уведомляет о проведении публичных консультаций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проекту нормативного правового акта на соответствие его антимонопольному законодательству</w:t>
      </w: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004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Предложения и замечания заинтересованных лиц принимаются по адресу:                         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17,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Сусуман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Магаданская область,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по адресу электронной почты: </w:t>
      </w:r>
      <w:r w:rsidR="0089366C" w:rsidRPr="0089366C">
        <w:rPr>
          <w:rFonts w:ascii="Times New Roman" w:eastAsia="Times New Roman" w:hAnsi="Times New Roman"/>
          <w:sz w:val="24"/>
          <w:szCs w:val="24"/>
          <w:lang w:eastAsia="ru-RU"/>
        </w:rPr>
        <w:t>ssmadm@mail.ru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й адрес (адрес электронной почты).</w:t>
      </w:r>
    </w:p>
    <w:p w:rsidR="00CE1004" w:rsidRPr="009640D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приема предложений и замечаний: </w:t>
      </w:r>
      <w:proofErr w:type="gramStart"/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по _____________.</w:t>
      </w:r>
    </w:p>
    <w:p w:rsidR="00CE1004" w:rsidRPr="009640D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Адрес 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размещения уведомления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текста проекта нормативного правового акта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рнет»_____________________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Срок рассмотр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предложений и замечаний________________</w:t>
      </w:r>
      <w:r w:rsidRPr="009640D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 уведомлению прилагается те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кст пр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оекта нормативного правового акта</w:t>
      </w:r>
      <w:r w:rsidR="00661F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08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61FAE">
        <w:rPr>
          <w:rFonts w:ascii="Times New Roman" w:eastAsia="Times New Roman" w:hAnsi="Times New Roman"/>
          <w:sz w:val="24"/>
          <w:szCs w:val="24"/>
          <w:lang w:eastAsia="ru-RU"/>
        </w:rPr>
        <w:t xml:space="preserve"> анкета для участников публичных консультаций</w:t>
      </w: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лица: 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(ФИО), (Должность), (контакты);</w:t>
      </w:r>
    </w:p>
    <w:p w:rsidR="00CE1004" w:rsidRPr="00353109" w:rsidRDefault="00CE1004" w:rsidP="00CE1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с 09-00 </w:t>
      </w:r>
      <w:proofErr w:type="gramStart"/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5310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по рабочим дням.</w:t>
      </w:r>
    </w:p>
    <w:p w:rsidR="00CE1004" w:rsidRDefault="00CE1004" w:rsidP="004720C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05FD8" w:rsidRDefault="00905FD8" w:rsidP="004400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08B" w:rsidRPr="00901079" w:rsidRDefault="0044008B" w:rsidP="004400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№ 3</w:t>
      </w:r>
    </w:p>
    <w:p w:rsidR="0044008B" w:rsidRPr="00901079" w:rsidRDefault="0044008B" w:rsidP="0044008B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08B" w:rsidRPr="00901079" w:rsidRDefault="0044008B" w:rsidP="00440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1079">
        <w:rPr>
          <w:rFonts w:ascii="Times New Roman" w:eastAsia="Times New Roman" w:hAnsi="Times New Roman"/>
          <w:sz w:val="24"/>
          <w:szCs w:val="28"/>
          <w:lang w:eastAsia="ru-RU"/>
        </w:rPr>
        <w:t>Анкета для участников публичных консультаций</w:t>
      </w:r>
    </w:p>
    <w:p w:rsidR="0044008B" w:rsidRPr="00901079" w:rsidRDefault="0044008B" w:rsidP="00440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44008B" w:rsidRPr="00901079" w:rsidTr="001E3937">
        <w:tc>
          <w:tcPr>
            <w:tcW w:w="9345" w:type="dxa"/>
            <w:gridSpan w:val="2"/>
          </w:tcPr>
          <w:p w:rsidR="0044008B" w:rsidRPr="00901079" w:rsidRDefault="0044008B" w:rsidP="001E3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возможности, укажите:</w:t>
            </w:r>
          </w:p>
        </w:tc>
      </w:tr>
      <w:tr w:rsidR="0044008B" w:rsidRPr="00901079" w:rsidTr="001E3937">
        <w:tc>
          <w:tcPr>
            <w:tcW w:w="4672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4673" w:type="dxa"/>
          </w:tcPr>
          <w:p w:rsidR="0044008B" w:rsidRPr="00901079" w:rsidRDefault="0044008B" w:rsidP="001E3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08B" w:rsidRPr="00901079" w:rsidTr="001E3937">
        <w:tc>
          <w:tcPr>
            <w:tcW w:w="4672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организации:</w:t>
            </w:r>
          </w:p>
        </w:tc>
        <w:tc>
          <w:tcPr>
            <w:tcW w:w="4673" w:type="dxa"/>
          </w:tcPr>
          <w:p w:rsidR="0044008B" w:rsidRPr="00901079" w:rsidRDefault="0044008B" w:rsidP="001E3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08B" w:rsidRPr="00901079" w:rsidTr="001E3937">
        <w:tc>
          <w:tcPr>
            <w:tcW w:w="4672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44008B" w:rsidRPr="00901079" w:rsidRDefault="0044008B" w:rsidP="001E3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08B" w:rsidRPr="00901079" w:rsidTr="001E3937">
        <w:tc>
          <w:tcPr>
            <w:tcW w:w="4672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3" w:type="dxa"/>
          </w:tcPr>
          <w:p w:rsidR="0044008B" w:rsidRPr="00901079" w:rsidRDefault="0044008B" w:rsidP="001E3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08B" w:rsidRPr="00901079" w:rsidTr="001E3937">
        <w:tc>
          <w:tcPr>
            <w:tcW w:w="4672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673" w:type="dxa"/>
          </w:tcPr>
          <w:p w:rsidR="0044008B" w:rsidRPr="00901079" w:rsidRDefault="0044008B" w:rsidP="001E3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008B" w:rsidRPr="00901079" w:rsidRDefault="0044008B" w:rsidP="00440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008B" w:rsidRPr="00901079" w:rsidRDefault="0044008B" w:rsidP="00440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901079">
        <w:rPr>
          <w:rFonts w:ascii="Times New Roman" w:eastAsia="Times New Roman" w:hAnsi="Times New Roman"/>
          <w:sz w:val="24"/>
          <w:szCs w:val="28"/>
          <w:lang w:eastAsia="ru-RU"/>
        </w:rPr>
        <w:t>Общие сведения о нормативном правовом акте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(проекте нормативного правового акта)</w:t>
      </w:r>
    </w:p>
    <w:p w:rsidR="0044008B" w:rsidRPr="00901079" w:rsidRDefault="0044008B" w:rsidP="004400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44008B" w:rsidRPr="00901079" w:rsidTr="001E3937">
        <w:trPr>
          <w:trHeight w:val="427"/>
        </w:trPr>
        <w:tc>
          <w:tcPr>
            <w:tcW w:w="4672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государственного регулирования:</w:t>
            </w:r>
          </w:p>
        </w:tc>
        <w:tc>
          <w:tcPr>
            <w:tcW w:w="4764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08B" w:rsidRPr="00901079" w:rsidTr="001E3937">
        <w:trPr>
          <w:trHeight w:val="419"/>
        </w:trPr>
        <w:tc>
          <w:tcPr>
            <w:tcW w:w="4672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наименование:</w:t>
            </w:r>
          </w:p>
        </w:tc>
        <w:tc>
          <w:tcPr>
            <w:tcW w:w="4764" w:type="dxa"/>
          </w:tcPr>
          <w:p w:rsidR="0044008B" w:rsidRPr="00901079" w:rsidRDefault="0044008B" w:rsidP="001E393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008B" w:rsidRDefault="0044008B" w:rsidP="00440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4008B" w:rsidRPr="00901079" w:rsidRDefault="0044008B" w:rsidP="004400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4008B" w:rsidRPr="00901079" w:rsidTr="001E3937">
        <w:tc>
          <w:tcPr>
            <w:tcW w:w="9344" w:type="dxa"/>
          </w:tcPr>
          <w:p w:rsidR="0044008B" w:rsidRPr="00901079" w:rsidRDefault="0044008B" w:rsidP="001E3937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1079">
              <w:rPr>
                <w:rFonts w:ascii="Times New Roman" w:hAnsi="Times New Roman"/>
                <w:color w:val="000000"/>
                <w:sz w:val="24"/>
                <w:szCs w:val="24"/>
              </w:rPr>
              <w:t>Наличие (отсутстви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01079">
              <w:rPr>
                <w:rFonts w:ascii="Times New Roman" w:hAnsi="Times New Roman"/>
                <w:color w:val="000000"/>
                <w:sz w:val="24"/>
                <w:szCs w:val="24"/>
              </w:rPr>
              <w:t>) в нормативно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 правовом</w:t>
            </w:r>
            <w:r w:rsidRPr="00901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(проекте нормативного правового акта)</w:t>
            </w:r>
            <w:r w:rsidRPr="009010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положений, противоречащих антимонопольному законодательству</w:t>
            </w:r>
          </w:p>
        </w:tc>
      </w:tr>
      <w:tr w:rsidR="0044008B" w:rsidRPr="00901079" w:rsidTr="001E3937">
        <w:tc>
          <w:tcPr>
            <w:tcW w:w="9344" w:type="dxa"/>
          </w:tcPr>
          <w:p w:rsidR="0044008B" w:rsidRPr="00901079" w:rsidRDefault="0044008B" w:rsidP="001E3937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08B" w:rsidRPr="00901079" w:rsidTr="001E3937">
        <w:tc>
          <w:tcPr>
            <w:tcW w:w="9344" w:type="dxa"/>
          </w:tcPr>
          <w:p w:rsidR="0044008B" w:rsidRPr="00901079" w:rsidRDefault="0044008B" w:rsidP="001E3937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008B" w:rsidRPr="00901079" w:rsidTr="001E3937">
        <w:tc>
          <w:tcPr>
            <w:tcW w:w="9344" w:type="dxa"/>
          </w:tcPr>
          <w:p w:rsidR="0044008B" w:rsidRPr="00901079" w:rsidRDefault="0044008B" w:rsidP="001E3937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и замечания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нормативному правовому акту </w:t>
            </w:r>
            <w:r w:rsidRPr="009010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(проекту нормативного правового 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4008B" w:rsidRPr="00901079" w:rsidTr="001E3937">
        <w:tc>
          <w:tcPr>
            <w:tcW w:w="9344" w:type="dxa"/>
          </w:tcPr>
          <w:p w:rsidR="0044008B" w:rsidRPr="00901079" w:rsidRDefault="0044008B" w:rsidP="001E3937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08B" w:rsidRPr="00901079" w:rsidTr="001E3937">
        <w:tc>
          <w:tcPr>
            <w:tcW w:w="9344" w:type="dxa"/>
          </w:tcPr>
          <w:p w:rsidR="0044008B" w:rsidRPr="00901079" w:rsidRDefault="0044008B" w:rsidP="001E3937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008B" w:rsidRDefault="0044008B" w:rsidP="004400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08B" w:rsidRDefault="0044008B" w:rsidP="004400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08B" w:rsidRDefault="0044008B" w:rsidP="004400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008B" w:rsidRDefault="0044008B" w:rsidP="004400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4008B" w:rsidSect="00630513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5B5DC9" w:rsidRPr="00905FD8" w:rsidRDefault="005B5DC9" w:rsidP="005B5D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05FD8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BF12D7" w:rsidRPr="00905FD8">
        <w:rPr>
          <w:rFonts w:ascii="Times New Roman" w:eastAsia="Times New Roman" w:hAnsi="Times New Roman"/>
          <w:lang w:eastAsia="ru-RU"/>
        </w:rPr>
        <w:t xml:space="preserve"> №</w:t>
      </w:r>
      <w:r w:rsidRPr="00905FD8">
        <w:rPr>
          <w:rFonts w:ascii="Times New Roman" w:eastAsia="Times New Roman" w:hAnsi="Times New Roman"/>
          <w:lang w:eastAsia="ru-RU"/>
        </w:rPr>
        <w:t xml:space="preserve"> 2</w:t>
      </w:r>
    </w:p>
    <w:p w:rsidR="005B5DC9" w:rsidRPr="00905FD8" w:rsidRDefault="005B5DC9" w:rsidP="005B5D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ru-RU"/>
        </w:rPr>
        <w:t xml:space="preserve">к </w:t>
      </w:r>
      <w:r w:rsidRPr="00905FD8">
        <w:rPr>
          <w:rFonts w:ascii="Times New Roman" w:eastAsia="Times New Roman" w:hAnsi="Times New Roman"/>
          <w:lang w:eastAsia="ar-SA"/>
        </w:rPr>
        <w:t xml:space="preserve">Положению об организации системы </w:t>
      </w:r>
    </w:p>
    <w:p w:rsidR="005B5DC9" w:rsidRPr="00905FD8" w:rsidRDefault="005B5DC9" w:rsidP="005B5D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ar-SA"/>
        </w:rPr>
        <w:t xml:space="preserve">внутреннего обеспечения соответствия </w:t>
      </w:r>
    </w:p>
    <w:p w:rsidR="005B5DC9" w:rsidRPr="00905FD8" w:rsidRDefault="005B5DC9" w:rsidP="005B5DC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lang w:eastAsia="ar-SA"/>
        </w:rPr>
        <w:t>требованиям антимонопольного законодательства</w:t>
      </w:r>
      <w:r w:rsidRPr="00905FD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5B5DC9" w:rsidRPr="00905FD8" w:rsidRDefault="005B5DC9" w:rsidP="007563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05FD8">
        <w:rPr>
          <w:rFonts w:ascii="Times New Roman" w:eastAsia="Times New Roman" w:hAnsi="Times New Roman"/>
          <w:bCs/>
          <w:lang w:eastAsia="ru-RU"/>
        </w:rPr>
        <w:t xml:space="preserve">в </w:t>
      </w:r>
      <w:r w:rsidR="007563BA" w:rsidRPr="00905FD8">
        <w:rPr>
          <w:rFonts w:ascii="Times New Roman" w:eastAsia="Times New Roman" w:hAnsi="Times New Roman"/>
          <w:lang w:eastAsia="ar-SA"/>
        </w:rPr>
        <w:t>администрации Сусуманского городского округа</w:t>
      </w:r>
    </w:p>
    <w:p w:rsidR="005B5DC9" w:rsidRPr="005B5DC9" w:rsidRDefault="005B5DC9" w:rsidP="005B5DC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DC9" w:rsidRPr="005B5DC9" w:rsidRDefault="005B5DC9" w:rsidP="005B5DC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DC9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Уровни </w:t>
      </w:r>
      <w:r w:rsidR="00A721A4">
        <w:rPr>
          <w:rFonts w:ascii="Times New Roman" w:eastAsia="Times New Roman" w:hAnsi="Times New Roman"/>
          <w:sz w:val="24"/>
          <w:szCs w:val="24"/>
          <w:lang w:eastAsia="ru-RU"/>
        </w:rPr>
        <w:t>комплаенс-</w:t>
      </w:r>
      <w:r w:rsidRPr="005B5DC9">
        <w:rPr>
          <w:rFonts w:ascii="Times New Roman" w:eastAsia="Times New Roman" w:hAnsi="Times New Roman"/>
          <w:sz w:val="24"/>
          <w:szCs w:val="24"/>
          <w:lang w:eastAsia="ru-RU"/>
        </w:rPr>
        <w:t xml:space="preserve">рисков </w:t>
      </w:r>
    </w:p>
    <w:p w:rsidR="005B5DC9" w:rsidRPr="005B5DC9" w:rsidRDefault="005B5DC9" w:rsidP="005B5DC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5B5DC9" w:rsidRPr="005B5DC9" w:rsidTr="0038276F">
        <w:tc>
          <w:tcPr>
            <w:tcW w:w="3114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6230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5B5DC9" w:rsidRPr="005B5DC9" w:rsidTr="0038276F">
        <w:tc>
          <w:tcPr>
            <w:tcW w:w="3114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6230" w:type="dxa"/>
          </w:tcPr>
          <w:p w:rsidR="005B5DC9" w:rsidRPr="005B5DC9" w:rsidRDefault="005B5DC9" w:rsidP="005B5DC9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администрации Сусуманского городского округа </w:t>
            </w: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B5DC9" w:rsidRPr="005B5DC9" w:rsidTr="0038276F">
        <w:tc>
          <w:tcPr>
            <w:tcW w:w="3114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Незначительный</w:t>
            </w:r>
          </w:p>
        </w:tc>
        <w:tc>
          <w:tcPr>
            <w:tcW w:w="6230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администрации Сусуманского городского округа </w:t>
            </w: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предупреждения</w:t>
            </w:r>
          </w:p>
        </w:tc>
      </w:tr>
      <w:tr w:rsidR="005B5DC9" w:rsidRPr="005B5DC9" w:rsidTr="0038276F">
        <w:tc>
          <w:tcPr>
            <w:tcW w:w="3114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Существенный </w:t>
            </w:r>
          </w:p>
        </w:tc>
        <w:tc>
          <w:tcPr>
            <w:tcW w:w="6230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Сусуманского городского округа</w:t>
            </w: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B5DC9" w:rsidRPr="005B5DC9" w:rsidTr="0038276F">
        <w:tc>
          <w:tcPr>
            <w:tcW w:w="3114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6230" w:type="dxa"/>
          </w:tcPr>
          <w:p w:rsidR="005B5DC9" w:rsidRPr="005B5DC9" w:rsidRDefault="005B5DC9" w:rsidP="0038276F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Вероятность выдачи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администрации Сусуманского городского округа</w:t>
            </w:r>
            <w:r w:rsidRPr="005B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5B5DC9" w:rsidRPr="005B5DC9" w:rsidRDefault="005B5DC9" w:rsidP="005B5DC9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5DC9" w:rsidRPr="005B5DC9" w:rsidRDefault="005B5DC9" w:rsidP="00905FD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DC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563BA" w:rsidRPr="00905FD8" w:rsidRDefault="007563BA" w:rsidP="007563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05FD8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BF12D7" w:rsidRPr="00905FD8">
        <w:rPr>
          <w:rFonts w:ascii="Times New Roman" w:eastAsia="Times New Roman" w:hAnsi="Times New Roman"/>
          <w:lang w:eastAsia="ru-RU"/>
        </w:rPr>
        <w:t xml:space="preserve"> №</w:t>
      </w:r>
      <w:r w:rsidRPr="00905FD8">
        <w:rPr>
          <w:rFonts w:ascii="Times New Roman" w:eastAsia="Times New Roman" w:hAnsi="Times New Roman"/>
          <w:lang w:eastAsia="ru-RU"/>
        </w:rPr>
        <w:t xml:space="preserve"> 3</w:t>
      </w:r>
    </w:p>
    <w:p w:rsidR="007563BA" w:rsidRPr="00905FD8" w:rsidRDefault="007563BA" w:rsidP="007563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ru-RU"/>
        </w:rPr>
        <w:t xml:space="preserve">к </w:t>
      </w:r>
      <w:r w:rsidRPr="00905FD8">
        <w:rPr>
          <w:rFonts w:ascii="Times New Roman" w:eastAsia="Times New Roman" w:hAnsi="Times New Roman"/>
          <w:lang w:eastAsia="ar-SA"/>
        </w:rPr>
        <w:t xml:space="preserve">Положению об организации системы </w:t>
      </w:r>
    </w:p>
    <w:p w:rsidR="007563BA" w:rsidRPr="00905FD8" w:rsidRDefault="007563BA" w:rsidP="007563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ar-SA"/>
        </w:rPr>
        <w:t xml:space="preserve">внутреннего обеспечения соответствия </w:t>
      </w:r>
    </w:p>
    <w:p w:rsidR="007563BA" w:rsidRPr="00905FD8" w:rsidRDefault="007563BA" w:rsidP="007563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lang w:eastAsia="ar-SA"/>
        </w:rPr>
        <w:t>требованиям антимонопольного законодательства</w:t>
      </w:r>
      <w:r w:rsidRPr="00905FD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7563BA" w:rsidRPr="00905FD8" w:rsidRDefault="007563BA" w:rsidP="007563BA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bCs/>
          <w:lang w:eastAsia="ru-RU"/>
        </w:rPr>
        <w:t xml:space="preserve">в </w:t>
      </w:r>
      <w:r w:rsidRPr="00905FD8">
        <w:rPr>
          <w:rFonts w:ascii="Times New Roman" w:eastAsia="Times New Roman" w:hAnsi="Times New Roman"/>
          <w:lang w:eastAsia="ar-SA"/>
        </w:rPr>
        <w:t>администрации Сусуманского городского округа</w:t>
      </w:r>
    </w:p>
    <w:p w:rsidR="007563BA" w:rsidRPr="00BF3498" w:rsidRDefault="007563BA" w:rsidP="007563B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BA" w:rsidRPr="00BF3498" w:rsidRDefault="007563BA" w:rsidP="007563BA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3BA" w:rsidRPr="00BF3498" w:rsidRDefault="007563BA" w:rsidP="007563B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hAnsi="Times New Roman"/>
          <w:sz w:val="24"/>
          <w:szCs w:val="24"/>
        </w:rPr>
      </w:pPr>
      <w:r w:rsidRPr="00BF3498">
        <w:rPr>
          <w:rFonts w:ascii="Times New Roman" w:hAnsi="Times New Roman"/>
          <w:sz w:val="24"/>
          <w:szCs w:val="24"/>
        </w:rPr>
        <w:t xml:space="preserve">Карта </w:t>
      </w:r>
      <w:r w:rsidR="0043260C">
        <w:rPr>
          <w:rFonts w:ascii="Times New Roman" w:hAnsi="Times New Roman"/>
          <w:sz w:val="24"/>
          <w:szCs w:val="24"/>
        </w:rPr>
        <w:t>комплаенс-</w:t>
      </w:r>
      <w:r w:rsidRPr="00BF3498">
        <w:rPr>
          <w:rFonts w:ascii="Times New Roman" w:hAnsi="Times New Roman"/>
          <w:sz w:val="24"/>
          <w:szCs w:val="24"/>
        </w:rPr>
        <w:t>рисков</w:t>
      </w:r>
    </w:p>
    <w:p w:rsidR="007563BA" w:rsidRPr="00BF3498" w:rsidRDefault="007563BA" w:rsidP="007563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2127"/>
        <w:gridCol w:w="1559"/>
        <w:gridCol w:w="2126"/>
      </w:tblGrid>
      <w:tr w:rsidR="007563BA" w:rsidRPr="00BF3498" w:rsidTr="0038276F">
        <w:tc>
          <w:tcPr>
            <w:tcW w:w="562" w:type="dxa"/>
          </w:tcPr>
          <w:p w:rsidR="007563BA" w:rsidRPr="00BF3498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</w:tcPr>
          <w:p w:rsidR="007563BA" w:rsidRPr="00BF3498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1984" w:type="dxa"/>
          </w:tcPr>
          <w:p w:rsidR="007563BA" w:rsidRPr="00BF3498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>Причины и условия возникновения риска и его оценка</w:t>
            </w:r>
          </w:p>
        </w:tc>
        <w:tc>
          <w:tcPr>
            <w:tcW w:w="2127" w:type="dxa"/>
          </w:tcPr>
          <w:p w:rsidR="007563BA" w:rsidRPr="00BF3498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минимизации и устранению риска</w:t>
            </w:r>
          </w:p>
        </w:tc>
        <w:tc>
          <w:tcPr>
            <w:tcW w:w="1559" w:type="dxa"/>
          </w:tcPr>
          <w:p w:rsidR="007563BA" w:rsidRPr="00BF3498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</w:tcPr>
          <w:p w:rsidR="007563BA" w:rsidRPr="00BF3498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498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повторного возникновения риска</w:t>
            </w:r>
          </w:p>
        </w:tc>
      </w:tr>
      <w:tr w:rsidR="007563BA" w:rsidRPr="00B44A0C" w:rsidTr="0038276F">
        <w:tc>
          <w:tcPr>
            <w:tcW w:w="562" w:type="dxa"/>
          </w:tcPr>
          <w:p w:rsidR="007563BA" w:rsidRPr="00B44A0C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7563BA" w:rsidRPr="00B44A0C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7563BA" w:rsidRPr="00B44A0C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7563BA" w:rsidRPr="00B44A0C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563BA" w:rsidRPr="00B44A0C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7563BA" w:rsidRPr="00B44A0C" w:rsidRDefault="007563BA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63BA" w:rsidRPr="00353109" w:rsidRDefault="007563BA" w:rsidP="007563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63BA" w:rsidRPr="00905FD8" w:rsidRDefault="00905FD8" w:rsidP="00905FD8">
      <w:pPr>
        <w:jc w:val="center"/>
        <w:rPr>
          <w:rFonts w:ascii="Arial" w:hAnsi="Arial" w:cs="Arial"/>
          <w:sz w:val="28"/>
          <w:szCs w:val="28"/>
        </w:rPr>
      </w:pPr>
      <w:r w:rsidRPr="00905FD8">
        <w:rPr>
          <w:rFonts w:ascii="Arial" w:hAnsi="Arial" w:cs="Arial"/>
          <w:sz w:val="28"/>
          <w:szCs w:val="28"/>
        </w:rPr>
        <w:t>_______________________</w:t>
      </w: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905FD8" w:rsidRDefault="00905FD8" w:rsidP="007563BA">
      <w:pPr>
        <w:rPr>
          <w:rFonts w:ascii="Arial" w:hAnsi="Arial" w:cs="Arial"/>
          <w:sz w:val="28"/>
          <w:szCs w:val="28"/>
        </w:rPr>
      </w:pPr>
    </w:p>
    <w:p w:rsidR="003008B1" w:rsidRPr="00905FD8" w:rsidRDefault="003008B1" w:rsidP="003008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05FD8">
        <w:rPr>
          <w:rFonts w:ascii="Times New Roman" w:eastAsia="Times New Roman" w:hAnsi="Times New Roman"/>
          <w:lang w:eastAsia="ru-RU"/>
        </w:rPr>
        <w:lastRenderedPageBreak/>
        <w:t>Приложение</w:t>
      </w:r>
      <w:r w:rsidR="00BF12D7" w:rsidRPr="00905FD8">
        <w:rPr>
          <w:rFonts w:ascii="Times New Roman" w:eastAsia="Times New Roman" w:hAnsi="Times New Roman"/>
          <w:lang w:eastAsia="ru-RU"/>
        </w:rPr>
        <w:t xml:space="preserve"> №</w:t>
      </w:r>
      <w:r w:rsidRPr="00905FD8">
        <w:rPr>
          <w:rFonts w:ascii="Times New Roman" w:eastAsia="Times New Roman" w:hAnsi="Times New Roman"/>
          <w:lang w:eastAsia="ru-RU"/>
        </w:rPr>
        <w:t xml:space="preserve"> 4</w:t>
      </w:r>
    </w:p>
    <w:p w:rsidR="003008B1" w:rsidRPr="00905FD8" w:rsidRDefault="003008B1" w:rsidP="003008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ru-RU"/>
        </w:rPr>
        <w:t xml:space="preserve">к </w:t>
      </w:r>
      <w:r w:rsidRPr="00905FD8">
        <w:rPr>
          <w:rFonts w:ascii="Times New Roman" w:eastAsia="Times New Roman" w:hAnsi="Times New Roman"/>
          <w:lang w:eastAsia="ar-SA"/>
        </w:rPr>
        <w:t xml:space="preserve">Положению об организации системы </w:t>
      </w:r>
    </w:p>
    <w:p w:rsidR="003008B1" w:rsidRPr="00905FD8" w:rsidRDefault="003008B1" w:rsidP="003008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ar-SA"/>
        </w:rPr>
        <w:t xml:space="preserve">внутреннего обеспечения соответствия </w:t>
      </w:r>
    </w:p>
    <w:p w:rsidR="003008B1" w:rsidRPr="00905FD8" w:rsidRDefault="003008B1" w:rsidP="003008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lang w:eastAsia="ar-SA"/>
        </w:rPr>
        <w:t>требованиям антимонопольного законодательства</w:t>
      </w:r>
      <w:r w:rsidRPr="00905FD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3008B1" w:rsidRPr="00905FD8" w:rsidRDefault="003008B1" w:rsidP="003008B1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bCs/>
          <w:lang w:eastAsia="ru-RU"/>
        </w:rPr>
        <w:t xml:space="preserve">в </w:t>
      </w:r>
      <w:r w:rsidRPr="00905FD8">
        <w:rPr>
          <w:rFonts w:ascii="Times New Roman" w:eastAsia="Times New Roman" w:hAnsi="Times New Roman"/>
          <w:lang w:eastAsia="ar-SA"/>
        </w:rPr>
        <w:t>администрации Сусуманского городского округа</w:t>
      </w:r>
    </w:p>
    <w:p w:rsidR="003008B1" w:rsidRPr="003008B1" w:rsidRDefault="003008B1" w:rsidP="003008B1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8B1" w:rsidRPr="003008B1" w:rsidRDefault="003008B1" w:rsidP="003008B1">
      <w:pPr>
        <w:tabs>
          <w:tab w:val="left" w:pos="333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8B1" w:rsidRPr="003008B1" w:rsidRDefault="003008B1" w:rsidP="00300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08B1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мероприятий («дорожная карта») </w:t>
      </w:r>
    </w:p>
    <w:p w:rsidR="003008B1" w:rsidRPr="003008B1" w:rsidRDefault="003008B1" w:rsidP="003008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8B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снижению </w:t>
      </w:r>
      <w:r w:rsidR="00C834B0">
        <w:rPr>
          <w:rFonts w:ascii="Times New Roman" w:eastAsia="Times New Roman" w:hAnsi="Times New Roman"/>
          <w:sz w:val="24"/>
          <w:szCs w:val="24"/>
          <w:lang w:eastAsia="ru-RU"/>
        </w:rPr>
        <w:t>комплаенс-рисков</w:t>
      </w:r>
    </w:p>
    <w:tbl>
      <w:tblPr>
        <w:tblStyle w:val="5"/>
        <w:tblW w:w="9497" w:type="dxa"/>
        <w:tblInd w:w="137" w:type="dxa"/>
        <w:tblLook w:val="04A0" w:firstRow="1" w:lastRow="0" w:firstColumn="1" w:lastColumn="0" w:noHBand="0" w:noVBand="1"/>
      </w:tblPr>
      <w:tblGrid>
        <w:gridCol w:w="582"/>
        <w:gridCol w:w="1777"/>
        <w:gridCol w:w="1530"/>
        <w:gridCol w:w="1775"/>
        <w:gridCol w:w="1573"/>
        <w:gridCol w:w="2260"/>
      </w:tblGrid>
      <w:tr w:rsidR="003008B1" w:rsidRPr="003008B1" w:rsidTr="0038276F">
        <w:tc>
          <w:tcPr>
            <w:tcW w:w="582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77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30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1775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(документ, мероприятие, показатель)</w:t>
            </w:r>
          </w:p>
        </w:tc>
        <w:tc>
          <w:tcPr>
            <w:tcW w:w="1573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0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08B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008B1" w:rsidRPr="003008B1" w:rsidTr="0038276F">
        <w:tc>
          <w:tcPr>
            <w:tcW w:w="582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</w:tcPr>
          <w:p w:rsidR="003008B1" w:rsidRPr="003008B1" w:rsidRDefault="003008B1" w:rsidP="003827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008B1" w:rsidRPr="003008B1" w:rsidRDefault="003008B1" w:rsidP="003008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1"/>
        <w:rPr>
          <w:rFonts w:ascii="Arial" w:hAnsi="Arial" w:cs="Arial"/>
          <w:sz w:val="24"/>
          <w:szCs w:val="24"/>
        </w:rPr>
      </w:pPr>
    </w:p>
    <w:p w:rsidR="003008B1" w:rsidRDefault="003008B1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905FD8" w:rsidP="00905F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CE0" w:rsidRDefault="00C66CE0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05FD8">
        <w:rPr>
          <w:rFonts w:ascii="Times New Roman" w:eastAsia="Times New Roman" w:hAnsi="Times New Roman"/>
          <w:lang w:eastAsia="ru-RU"/>
        </w:rPr>
        <w:lastRenderedPageBreak/>
        <w:t>Приложение № 5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ru-RU"/>
        </w:rPr>
        <w:t xml:space="preserve">к </w:t>
      </w:r>
      <w:r w:rsidRPr="00905FD8">
        <w:rPr>
          <w:rFonts w:ascii="Times New Roman" w:eastAsia="Times New Roman" w:hAnsi="Times New Roman"/>
          <w:lang w:eastAsia="ar-SA"/>
        </w:rPr>
        <w:t xml:space="preserve">Положению об организации системы 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ar-SA"/>
        </w:rPr>
        <w:t xml:space="preserve">внутреннего обеспечения соответствия 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lang w:eastAsia="ar-SA"/>
        </w:rPr>
        <w:t>требованиям антимонопольного законодательства</w:t>
      </w:r>
      <w:r w:rsidRPr="00905FD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bCs/>
          <w:lang w:eastAsia="ru-RU"/>
        </w:rPr>
        <w:t xml:space="preserve">в </w:t>
      </w:r>
      <w:r w:rsidRPr="00905FD8">
        <w:rPr>
          <w:rFonts w:ascii="Times New Roman" w:eastAsia="Times New Roman" w:hAnsi="Times New Roman"/>
          <w:lang w:eastAsia="ar-SA"/>
        </w:rPr>
        <w:t>администрации Сусуманского городского округа</w:t>
      </w:r>
    </w:p>
    <w:p w:rsidR="00BF12D7" w:rsidRDefault="00BF12D7" w:rsidP="00BF12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2D7" w:rsidRDefault="00BF12D7" w:rsidP="00BF12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2D7" w:rsidRDefault="00BF12D7" w:rsidP="00BF12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2D7" w:rsidRDefault="00BF12D7" w:rsidP="00BF12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2D7" w:rsidRDefault="00BF12D7" w:rsidP="00BF12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BF12D7" w:rsidRDefault="00BF12D7" w:rsidP="00BF12D7">
      <w:pPr>
        <w:spacing w:after="12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методика расчета ключевых показателей</w:t>
      </w:r>
    </w:p>
    <w:p w:rsidR="00BF12D7" w:rsidRDefault="00BF12D7" w:rsidP="00BF12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эффективности функционирования антимонопольного комплаенса в администрации Сусуманского городского округа</w:t>
      </w:r>
    </w:p>
    <w:p w:rsidR="00BF12D7" w:rsidRDefault="00BF12D7" w:rsidP="00BF12D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33"/>
        <w:tblW w:w="5000" w:type="pct"/>
        <w:tblLook w:val="04A0" w:firstRow="1" w:lastRow="0" w:firstColumn="1" w:lastColumn="0" w:noHBand="0" w:noVBand="1"/>
      </w:tblPr>
      <w:tblGrid>
        <w:gridCol w:w="609"/>
        <w:gridCol w:w="7367"/>
        <w:gridCol w:w="1594"/>
      </w:tblGrid>
      <w:tr w:rsidR="00BF12D7" w:rsidTr="00BF12D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ключевого показателя эффективности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в баллах</w:t>
            </w:r>
          </w:p>
        </w:tc>
      </w:tr>
      <w:tr w:rsidR="00BF12D7" w:rsidTr="00BF12D7">
        <w:trPr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60" w:after="6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 w:rsidP="00BF12D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Факты выдачи администрации Сусуманского городского округа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Вступившие в законную силу решения судов о признании недействительными нормативных правовых актов, незаконными решений и действий (бездействия) администрации Сусуманского городского округа должностных лиц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предпринимательской и иной экономической деятельности.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905FD8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F12D7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15 процентов от числа обжалованных актов, решений и действий (бездействия) или15 и более процентов от числа обжалованных актов, решений и действий (бездействия), но менее 5 процентов от числа вынесенных актов, решений и действий (бездействий)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и более процентов от числа обжалованных актов, решений и действий (бездействия) и 5 и более процентов от числа вынесенных актов, решений и действий (бездействий)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Обоснованные жалобы на решения, действия администрации Сусуманского городского округа и (или) должностных лиц, ведущие к ограничению конкуренции и поданные в органы прокуратуры, в адрес уполномоченного по защите прав предпринимателей в Магаданской области, с учетом вступивших в законную силу судебных актов (при наличии)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все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12D7" w:rsidTr="00BF12D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2D7" w:rsidRDefault="00BF12D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D7" w:rsidRDefault="00BF12D7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невыполнение мероприятий 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</w:tr>
    </w:tbl>
    <w:p w:rsidR="00BF12D7" w:rsidRDefault="00BF12D7" w:rsidP="00BF12D7">
      <w:pPr>
        <w:jc w:val="both"/>
        <w:rPr>
          <w:rFonts w:ascii="Times New Roman" w:hAnsi="Times New Roman"/>
          <w:sz w:val="24"/>
          <w:szCs w:val="24"/>
        </w:rPr>
      </w:pPr>
    </w:p>
    <w:p w:rsidR="00BF12D7" w:rsidRDefault="00BF12D7" w:rsidP="00BF1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Период, за который производится оценка – календарный год.</w:t>
      </w:r>
    </w:p>
    <w:p w:rsidR="00BF12D7" w:rsidRDefault="00BF12D7" w:rsidP="00BF1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значения итогового показателя производится путем суммирования баллов:</w:t>
      </w:r>
    </w:p>
    <w:p w:rsidR="00BF12D7" w:rsidRDefault="00BF12D7" w:rsidP="00BF1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Высокая эффективность – от 75 до 100 баллов.</w:t>
      </w:r>
    </w:p>
    <w:p w:rsidR="00BF12D7" w:rsidRDefault="00BF12D7" w:rsidP="00BF1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эффективность – от 50 до 75 баллов.</w:t>
      </w:r>
    </w:p>
    <w:p w:rsidR="00BF12D7" w:rsidRDefault="00BF12D7" w:rsidP="00BF1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Низкая эффективность – от 25 до 50 баллов.</w:t>
      </w:r>
    </w:p>
    <w:p w:rsidR="00BF12D7" w:rsidRDefault="00BF12D7" w:rsidP="00BF12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Неэффективно – ниже 25 баллов. </w:t>
      </w:r>
    </w:p>
    <w:p w:rsidR="00BF12D7" w:rsidRDefault="00BF12D7" w:rsidP="00BF12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2D7" w:rsidRDefault="00BF12D7" w:rsidP="00BF12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12D7" w:rsidRDefault="00905FD8" w:rsidP="00905F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</w:t>
      </w: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2D7" w:rsidRPr="003008B1" w:rsidRDefault="00BF12D7" w:rsidP="00300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8B1" w:rsidRPr="00353109" w:rsidRDefault="003008B1" w:rsidP="003008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12D7" w:rsidRDefault="003008B1" w:rsidP="00FA0D1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310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905FD8">
        <w:rPr>
          <w:rFonts w:ascii="Times New Roman" w:eastAsia="Times New Roman" w:hAnsi="Times New Roman"/>
          <w:lang w:eastAsia="ru-RU"/>
        </w:rPr>
        <w:lastRenderedPageBreak/>
        <w:t>Приложение № 6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ru-RU"/>
        </w:rPr>
        <w:t xml:space="preserve">к </w:t>
      </w:r>
      <w:r w:rsidRPr="00905FD8">
        <w:rPr>
          <w:rFonts w:ascii="Times New Roman" w:eastAsia="Times New Roman" w:hAnsi="Times New Roman"/>
          <w:lang w:eastAsia="ar-SA"/>
        </w:rPr>
        <w:t xml:space="preserve">Положению об организации системы 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lang w:eastAsia="ar-SA"/>
        </w:rPr>
        <w:t xml:space="preserve">внутреннего обеспечения соответствия 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905FD8">
        <w:rPr>
          <w:rFonts w:ascii="Times New Roman" w:eastAsia="Times New Roman" w:hAnsi="Times New Roman"/>
          <w:lang w:eastAsia="ar-SA"/>
        </w:rPr>
        <w:t>требованиям антимонопольного законодательства</w:t>
      </w:r>
      <w:r w:rsidRPr="00905FD8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BF12D7" w:rsidRPr="00905FD8" w:rsidRDefault="00BF12D7" w:rsidP="00BF12D7">
      <w:pPr>
        <w:spacing w:after="0" w:line="240" w:lineRule="auto"/>
        <w:ind w:firstLine="709"/>
        <w:jc w:val="right"/>
        <w:rPr>
          <w:rFonts w:ascii="Times New Roman" w:eastAsia="Times New Roman" w:hAnsi="Times New Roman"/>
          <w:lang w:eastAsia="ar-SA"/>
        </w:rPr>
      </w:pPr>
      <w:r w:rsidRPr="00905FD8">
        <w:rPr>
          <w:rFonts w:ascii="Times New Roman" w:eastAsia="Times New Roman" w:hAnsi="Times New Roman"/>
          <w:bCs/>
          <w:lang w:eastAsia="ru-RU"/>
        </w:rPr>
        <w:t xml:space="preserve">в </w:t>
      </w:r>
      <w:r w:rsidRPr="00905FD8">
        <w:rPr>
          <w:rFonts w:ascii="Times New Roman" w:eastAsia="Times New Roman" w:hAnsi="Times New Roman"/>
          <w:lang w:eastAsia="ar-SA"/>
        </w:rPr>
        <w:t>администрации Сусуманского городского округа</w:t>
      </w:r>
    </w:p>
    <w:p w:rsidR="00BF12D7" w:rsidRPr="00905FD8" w:rsidRDefault="00BF12D7" w:rsidP="00FA0D16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BF12D7" w:rsidRDefault="00BF12D7" w:rsidP="00FA0D1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0D16" w:rsidRDefault="00FA0D16" w:rsidP="00FA0D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0D16">
        <w:rPr>
          <w:rFonts w:ascii="Times New Roman" w:hAnsi="Times New Roman"/>
          <w:sz w:val="24"/>
          <w:szCs w:val="24"/>
        </w:rPr>
        <w:t>ЛИСТ ОЗНАКОМЛЕНИЯ</w:t>
      </w:r>
    </w:p>
    <w:p w:rsidR="00BF12D7" w:rsidRPr="00FA0D16" w:rsidRDefault="00BF12D7" w:rsidP="00FA0D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D16" w:rsidRPr="00FA0D16" w:rsidRDefault="00FA0D16" w:rsidP="00FA0D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0D1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постановление администрации Сусуманского городского округа</w:t>
      </w:r>
      <w:r w:rsidRPr="00FA0D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0D16">
        <w:rPr>
          <w:rFonts w:ascii="Times New Roman" w:hAnsi="Times New Roman"/>
          <w:sz w:val="24"/>
          <w:szCs w:val="24"/>
        </w:rPr>
        <w:t>от</w:t>
      </w:r>
      <w:proofErr w:type="gramEnd"/>
      <w:r w:rsidRPr="00FA0D16">
        <w:rPr>
          <w:rFonts w:ascii="Times New Roman" w:hAnsi="Times New Roman"/>
          <w:sz w:val="24"/>
          <w:szCs w:val="24"/>
        </w:rPr>
        <w:t xml:space="preserve"> </w:t>
      </w:r>
      <w:r w:rsidR="005A6AFF">
        <w:rPr>
          <w:rFonts w:ascii="Times New Roman" w:hAnsi="Times New Roman"/>
          <w:sz w:val="24"/>
          <w:szCs w:val="24"/>
        </w:rPr>
        <w:t>_______</w:t>
      </w:r>
      <w:r w:rsidRPr="00FA0D16">
        <w:rPr>
          <w:rFonts w:ascii="Times New Roman" w:hAnsi="Times New Roman"/>
          <w:sz w:val="24"/>
          <w:szCs w:val="24"/>
        </w:rPr>
        <w:t xml:space="preserve"> № </w:t>
      </w:r>
      <w:r w:rsidR="002A14D5">
        <w:rPr>
          <w:rFonts w:ascii="Times New Roman" w:hAnsi="Times New Roman"/>
          <w:sz w:val="24"/>
          <w:szCs w:val="24"/>
        </w:rPr>
        <w:t>__</w:t>
      </w:r>
    </w:p>
    <w:p w:rsidR="00FA0D16" w:rsidRPr="00FA0D16" w:rsidRDefault="00FA0D16" w:rsidP="00FA0D1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0D16">
        <w:rPr>
          <w:rFonts w:ascii="Times New Roman" w:hAnsi="Times New Roman"/>
          <w:sz w:val="24"/>
          <w:szCs w:val="24"/>
        </w:rPr>
        <w:t xml:space="preserve">«Об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FA0D16">
        <w:rPr>
          <w:rFonts w:ascii="Times New Roman" w:hAnsi="Times New Roman"/>
          <w:sz w:val="24"/>
          <w:szCs w:val="24"/>
        </w:rPr>
        <w:t>»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39"/>
        <w:gridCol w:w="3941"/>
        <w:gridCol w:w="1700"/>
        <w:gridCol w:w="1446"/>
      </w:tblGrid>
      <w:tr w:rsidR="00FA0D16" w:rsidRPr="00FA0D16" w:rsidTr="00341F82">
        <w:tc>
          <w:tcPr>
            <w:tcW w:w="567" w:type="dxa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0D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0D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9" w:type="dxa"/>
            <w:shd w:val="clear" w:color="auto" w:fill="auto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941" w:type="dxa"/>
            <w:shd w:val="clear" w:color="auto" w:fill="auto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shd w:val="clear" w:color="auto" w:fill="auto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446" w:type="dxa"/>
            <w:shd w:val="clear" w:color="auto" w:fill="auto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A0D16" w:rsidRPr="00FA0D16" w:rsidTr="00341F82">
        <w:tc>
          <w:tcPr>
            <w:tcW w:w="567" w:type="dxa"/>
          </w:tcPr>
          <w:p w:rsidR="00FA0D16" w:rsidRPr="00FA0D16" w:rsidRDefault="00FA0D16" w:rsidP="0038276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9" w:type="dxa"/>
            <w:shd w:val="clear" w:color="auto" w:fill="auto"/>
          </w:tcPr>
          <w:p w:rsidR="00FA0D16" w:rsidRPr="00FA0D16" w:rsidRDefault="00FA0D16" w:rsidP="00382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A0D16" w:rsidRPr="00FA0D16" w:rsidRDefault="00FA0D16" w:rsidP="00382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D16" w:rsidRPr="00FA0D16" w:rsidTr="00341F82">
        <w:tc>
          <w:tcPr>
            <w:tcW w:w="567" w:type="dxa"/>
          </w:tcPr>
          <w:p w:rsidR="00FA0D16" w:rsidRPr="00FA0D16" w:rsidRDefault="00FA0D16" w:rsidP="0038276F">
            <w:pPr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FA0D16" w:rsidRPr="00FA0D16" w:rsidRDefault="00FA0D16" w:rsidP="00382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FA0D16" w:rsidRPr="00FA0D16" w:rsidRDefault="00FA0D16" w:rsidP="00382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A0D16" w:rsidRPr="00FA0D16" w:rsidRDefault="00FA0D16" w:rsidP="003827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A0D16" w:rsidRPr="00FA0D16" w:rsidRDefault="00FA0D16" w:rsidP="003827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D16" w:rsidRPr="00FA0D16" w:rsidTr="00341F82">
        <w:tc>
          <w:tcPr>
            <w:tcW w:w="567" w:type="dxa"/>
          </w:tcPr>
          <w:p w:rsidR="00FA0D16" w:rsidRPr="00FA0D16" w:rsidRDefault="00FA0D16" w:rsidP="0038276F">
            <w:pPr>
              <w:rPr>
                <w:rFonts w:ascii="Times New Roman" w:hAnsi="Times New Roman"/>
                <w:sz w:val="24"/>
                <w:szCs w:val="24"/>
              </w:rPr>
            </w:pPr>
            <w:r w:rsidRPr="00FA0D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FA0D16" w:rsidRPr="00FA0D16" w:rsidRDefault="00FA0D16" w:rsidP="00382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  <w:shd w:val="clear" w:color="auto" w:fill="auto"/>
          </w:tcPr>
          <w:p w:rsidR="00FA0D16" w:rsidRPr="00FA0D16" w:rsidRDefault="00FA0D16" w:rsidP="00382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FA0D16" w:rsidRPr="00FA0D16" w:rsidRDefault="00FA0D16" w:rsidP="003827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FA0D16" w:rsidRPr="00FA0D16" w:rsidRDefault="00FA0D16" w:rsidP="003827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8B1" w:rsidRPr="00FA0D16" w:rsidRDefault="00905FD8" w:rsidP="00905FD8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sectPr w:rsidR="003008B1" w:rsidRPr="00FA0D16" w:rsidSect="004C22D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2EC" w:rsidRDefault="001272EC" w:rsidP="006B7EC3">
      <w:pPr>
        <w:spacing w:after="0" w:line="240" w:lineRule="auto"/>
      </w:pPr>
      <w:r>
        <w:separator/>
      </w:r>
    </w:p>
  </w:endnote>
  <w:endnote w:type="continuationSeparator" w:id="0">
    <w:p w:rsidR="001272EC" w:rsidRDefault="001272EC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2EC" w:rsidRDefault="001272EC" w:rsidP="006B7EC3">
      <w:pPr>
        <w:spacing w:after="0" w:line="240" w:lineRule="auto"/>
      </w:pPr>
      <w:r>
        <w:separator/>
      </w:r>
    </w:p>
  </w:footnote>
  <w:footnote w:type="continuationSeparator" w:id="0">
    <w:p w:rsidR="001272EC" w:rsidRDefault="001272EC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7F"/>
    <w:multiLevelType w:val="multilevel"/>
    <w:tmpl w:val="381AC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28493CBD"/>
    <w:multiLevelType w:val="hybridMultilevel"/>
    <w:tmpl w:val="65FAB91A"/>
    <w:lvl w:ilvl="0" w:tplc="DC5C3B1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8616491"/>
    <w:multiLevelType w:val="multilevel"/>
    <w:tmpl w:val="C64C01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4F607C6"/>
    <w:multiLevelType w:val="hybridMultilevel"/>
    <w:tmpl w:val="F450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114EC"/>
    <w:multiLevelType w:val="hybridMultilevel"/>
    <w:tmpl w:val="FE7A547A"/>
    <w:lvl w:ilvl="0" w:tplc="58C0212C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5"/>
    <w:rsid w:val="00000B74"/>
    <w:rsid w:val="0000143A"/>
    <w:rsid w:val="000022DD"/>
    <w:rsid w:val="00004577"/>
    <w:rsid w:val="00004CC5"/>
    <w:rsid w:val="00007ADE"/>
    <w:rsid w:val="00011065"/>
    <w:rsid w:val="000111B9"/>
    <w:rsid w:val="000130CC"/>
    <w:rsid w:val="00013448"/>
    <w:rsid w:val="00016B74"/>
    <w:rsid w:val="00017044"/>
    <w:rsid w:val="00017091"/>
    <w:rsid w:val="0002178C"/>
    <w:rsid w:val="00023DF2"/>
    <w:rsid w:val="00033C8F"/>
    <w:rsid w:val="000367B5"/>
    <w:rsid w:val="000375D9"/>
    <w:rsid w:val="00040EFC"/>
    <w:rsid w:val="000418EB"/>
    <w:rsid w:val="0004195F"/>
    <w:rsid w:val="000445B3"/>
    <w:rsid w:val="00045CDE"/>
    <w:rsid w:val="00046B94"/>
    <w:rsid w:val="00057C00"/>
    <w:rsid w:val="000629F0"/>
    <w:rsid w:val="00065E44"/>
    <w:rsid w:val="000661A9"/>
    <w:rsid w:val="00070BEE"/>
    <w:rsid w:val="00097199"/>
    <w:rsid w:val="000A315C"/>
    <w:rsid w:val="000B0D1C"/>
    <w:rsid w:val="000B1F6F"/>
    <w:rsid w:val="000B638F"/>
    <w:rsid w:val="000E025E"/>
    <w:rsid w:val="000E2953"/>
    <w:rsid w:val="000E3803"/>
    <w:rsid w:val="000E3817"/>
    <w:rsid w:val="000E4645"/>
    <w:rsid w:val="000E531A"/>
    <w:rsid w:val="000E7D9B"/>
    <w:rsid w:val="000F112A"/>
    <w:rsid w:val="000F6000"/>
    <w:rsid w:val="001038A0"/>
    <w:rsid w:val="00111705"/>
    <w:rsid w:val="0012085A"/>
    <w:rsid w:val="001243DF"/>
    <w:rsid w:val="001272EC"/>
    <w:rsid w:val="00133223"/>
    <w:rsid w:val="00137800"/>
    <w:rsid w:val="00143C00"/>
    <w:rsid w:val="001455E1"/>
    <w:rsid w:val="00153371"/>
    <w:rsid w:val="0015789D"/>
    <w:rsid w:val="00157EA6"/>
    <w:rsid w:val="0017333E"/>
    <w:rsid w:val="001736A3"/>
    <w:rsid w:val="00175687"/>
    <w:rsid w:val="001778FE"/>
    <w:rsid w:val="001849BB"/>
    <w:rsid w:val="001915EE"/>
    <w:rsid w:val="00192242"/>
    <w:rsid w:val="00194285"/>
    <w:rsid w:val="001954E0"/>
    <w:rsid w:val="0019579C"/>
    <w:rsid w:val="001A238F"/>
    <w:rsid w:val="001B0FE7"/>
    <w:rsid w:val="001B6C81"/>
    <w:rsid w:val="001D001E"/>
    <w:rsid w:val="001D2387"/>
    <w:rsid w:val="001D4E9F"/>
    <w:rsid w:val="001D78A2"/>
    <w:rsid w:val="001D79BA"/>
    <w:rsid w:val="001E0413"/>
    <w:rsid w:val="001E0F75"/>
    <w:rsid w:val="001E1BFE"/>
    <w:rsid w:val="001E2A2F"/>
    <w:rsid w:val="002032F7"/>
    <w:rsid w:val="002051B4"/>
    <w:rsid w:val="00205241"/>
    <w:rsid w:val="00210738"/>
    <w:rsid w:val="00212832"/>
    <w:rsid w:val="002132CE"/>
    <w:rsid w:val="00222B93"/>
    <w:rsid w:val="00224BB7"/>
    <w:rsid w:val="00224E37"/>
    <w:rsid w:val="00225A37"/>
    <w:rsid w:val="00226FFC"/>
    <w:rsid w:val="002324AD"/>
    <w:rsid w:val="002436FC"/>
    <w:rsid w:val="0024706A"/>
    <w:rsid w:val="002642D1"/>
    <w:rsid w:val="0026457C"/>
    <w:rsid w:val="00276166"/>
    <w:rsid w:val="002827CA"/>
    <w:rsid w:val="00282A93"/>
    <w:rsid w:val="00290F79"/>
    <w:rsid w:val="002911AB"/>
    <w:rsid w:val="0029755F"/>
    <w:rsid w:val="002A14D5"/>
    <w:rsid w:val="002A439A"/>
    <w:rsid w:val="002A5F8B"/>
    <w:rsid w:val="002B2529"/>
    <w:rsid w:val="002B29DA"/>
    <w:rsid w:val="002B403C"/>
    <w:rsid w:val="002B5D59"/>
    <w:rsid w:val="002B7AAF"/>
    <w:rsid w:val="002C37FF"/>
    <w:rsid w:val="002D0BD9"/>
    <w:rsid w:val="002E3BB1"/>
    <w:rsid w:val="002E55BC"/>
    <w:rsid w:val="002E602D"/>
    <w:rsid w:val="002F0A00"/>
    <w:rsid w:val="002F67CA"/>
    <w:rsid w:val="003008B1"/>
    <w:rsid w:val="00304EAA"/>
    <w:rsid w:val="00305540"/>
    <w:rsid w:val="0030604F"/>
    <w:rsid w:val="00307E06"/>
    <w:rsid w:val="003110E1"/>
    <w:rsid w:val="00311EB1"/>
    <w:rsid w:val="00313F74"/>
    <w:rsid w:val="003237B3"/>
    <w:rsid w:val="00341F82"/>
    <w:rsid w:val="00342FFB"/>
    <w:rsid w:val="0035404B"/>
    <w:rsid w:val="003569BA"/>
    <w:rsid w:val="00370CA0"/>
    <w:rsid w:val="00372F01"/>
    <w:rsid w:val="00373958"/>
    <w:rsid w:val="00374E31"/>
    <w:rsid w:val="003777B0"/>
    <w:rsid w:val="0038276F"/>
    <w:rsid w:val="00382DA0"/>
    <w:rsid w:val="003854EE"/>
    <w:rsid w:val="00390EA5"/>
    <w:rsid w:val="003955B6"/>
    <w:rsid w:val="00397F76"/>
    <w:rsid w:val="003A2C98"/>
    <w:rsid w:val="003A6C18"/>
    <w:rsid w:val="003B12D5"/>
    <w:rsid w:val="003B5DE3"/>
    <w:rsid w:val="003B604C"/>
    <w:rsid w:val="003C42B9"/>
    <w:rsid w:val="003C6437"/>
    <w:rsid w:val="003E15EB"/>
    <w:rsid w:val="003E24AD"/>
    <w:rsid w:val="003E636F"/>
    <w:rsid w:val="003F2210"/>
    <w:rsid w:val="003F23A3"/>
    <w:rsid w:val="003F3038"/>
    <w:rsid w:val="00400F28"/>
    <w:rsid w:val="00407081"/>
    <w:rsid w:val="004109CF"/>
    <w:rsid w:val="004114B1"/>
    <w:rsid w:val="00423242"/>
    <w:rsid w:val="0043260C"/>
    <w:rsid w:val="00432E1E"/>
    <w:rsid w:val="0043489D"/>
    <w:rsid w:val="0043518A"/>
    <w:rsid w:val="0044008B"/>
    <w:rsid w:val="004466D4"/>
    <w:rsid w:val="00446A04"/>
    <w:rsid w:val="00453232"/>
    <w:rsid w:val="00462BC2"/>
    <w:rsid w:val="004720C8"/>
    <w:rsid w:val="0047393C"/>
    <w:rsid w:val="00480F5E"/>
    <w:rsid w:val="00481382"/>
    <w:rsid w:val="00483562"/>
    <w:rsid w:val="0048776C"/>
    <w:rsid w:val="004907D4"/>
    <w:rsid w:val="00493738"/>
    <w:rsid w:val="00493E48"/>
    <w:rsid w:val="0049621E"/>
    <w:rsid w:val="004A0260"/>
    <w:rsid w:val="004A5F7A"/>
    <w:rsid w:val="004B2D5E"/>
    <w:rsid w:val="004C1821"/>
    <w:rsid w:val="004C22D3"/>
    <w:rsid w:val="004C2A6C"/>
    <w:rsid w:val="004D017B"/>
    <w:rsid w:val="004E6AE3"/>
    <w:rsid w:val="004F0896"/>
    <w:rsid w:val="004F190F"/>
    <w:rsid w:val="004F2BE0"/>
    <w:rsid w:val="004F543E"/>
    <w:rsid w:val="00500447"/>
    <w:rsid w:val="00503AB0"/>
    <w:rsid w:val="00504714"/>
    <w:rsid w:val="0050600A"/>
    <w:rsid w:val="00515B4D"/>
    <w:rsid w:val="00515FFE"/>
    <w:rsid w:val="005275A3"/>
    <w:rsid w:val="0053117C"/>
    <w:rsid w:val="005325CF"/>
    <w:rsid w:val="00532A9D"/>
    <w:rsid w:val="00542160"/>
    <w:rsid w:val="0054508C"/>
    <w:rsid w:val="00546D35"/>
    <w:rsid w:val="00552E33"/>
    <w:rsid w:val="005536D2"/>
    <w:rsid w:val="005603B6"/>
    <w:rsid w:val="00563AC1"/>
    <w:rsid w:val="00571C16"/>
    <w:rsid w:val="00575F84"/>
    <w:rsid w:val="00576A94"/>
    <w:rsid w:val="00587361"/>
    <w:rsid w:val="00590813"/>
    <w:rsid w:val="00591223"/>
    <w:rsid w:val="00593E72"/>
    <w:rsid w:val="00595A65"/>
    <w:rsid w:val="00597CFA"/>
    <w:rsid w:val="005A125F"/>
    <w:rsid w:val="005A6AFF"/>
    <w:rsid w:val="005B2391"/>
    <w:rsid w:val="005B5564"/>
    <w:rsid w:val="005B5DC9"/>
    <w:rsid w:val="005B6B57"/>
    <w:rsid w:val="005C410B"/>
    <w:rsid w:val="005D1312"/>
    <w:rsid w:val="005D133C"/>
    <w:rsid w:val="005D2A68"/>
    <w:rsid w:val="005D6336"/>
    <w:rsid w:val="005D642B"/>
    <w:rsid w:val="005D74A1"/>
    <w:rsid w:val="005E353B"/>
    <w:rsid w:val="005E52ED"/>
    <w:rsid w:val="005E6EAB"/>
    <w:rsid w:val="005F6E0E"/>
    <w:rsid w:val="005F6ED6"/>
    <w:rsid w:val="006028F0"/>
    <w:rsid w:val="00602983"/>
    <w:rsid w:val="006366AB"/>
    <w:rsid w:val="00644782"/>
    <w:rsid w:val="00645FA6"/>
    <w:rsid w:val="00650AE5"/>
    <w:rsid w:val="0065169E"/>
    <w:rsid w:val="00652D68"/>
    <w:rsid w:val="00653EE9"/>
    <w:rsid w:val="00661FAE"/>
    <w:rsid w:val="00671ED6"/>
    <w:rsid w:val="0067287E"/>
    <w:rsid w:val="00674736"/>
    <w:rsid w:val="00682155"/>
    <w:rsid w:val="00683DBD"/>
    <w:rsid w:val="006912A6"/>
    <w:rsid w:val="006A1FC6"/>
    <w:rsid w:val="006A3468"/>
    <w:rsid w:val="006B0296"/>
    <w:rsid w:val="006B1C39"/>
    <w:rsid w:val="006B2E05"/>
    <w:rsid w:val="006B2FF9"/>
    <w:rsid w:val="006B4287"/>
    <w:rsid w:val="006B7EC3"/>
    <w:rsid w:val="006C2ACC"/>
    <w:rsid w:val="006D0819"/>
    <w:rsid w:val="006D43FA"/>
    <w:rsid w:val="006D6C13"/>
    <w:rsid w:val="006E072C"/>
    <w:rsid w:val="006E4638"/>
    <w:rsid w:val="006F53E6"/>
    <w:rsid w:val="00710EC7"/>
    <w:rsid w:val="00711ABB"/>
    <w:rsid w:val="007125D3"/>
    <w:rsid w:val="00717262"/>
    <w:rsid w:val="00721BD3"/>
    <w:rsid w:val="00721FC3"/>
    <w:rsid w:val="007225A2"/>
    <w:rsid w:val="00724407"/>
    <w:rsid w:val="0072466C"/>
    <w:rsid w:val="007272A5"/>
    <w:rsid w:val="00733818"/>
    <w:rsid w:val="007346DB"/>
    <w:rsid w:val="00740BC8"/>
    <w:rsid w:val="00740DD9"/>
    <w:rsid w:val="00752735"/>
    <w:rsid w:val="00752A1C"/>
    <w:rsid w:val="00753718"/>
    <w:rsid w:val="00754110"/>
    <w:rsid w:val="007546AC"/>
    <w:rsid w:val="007563BA"/>
    <w:rsid w:val="007574BF"/>
    <w:rsid w:val="00760462"/>
    <w:rsid w:val="00764D4D"/>
    <w:rsid w:val="00764ED3"/>
    <w:rsid w:val="007701F0"/>
    <w:rsid w:val="007705A8"/>
    <w:rsid w:val="007738AE"/>
    <w:rsid w:val="007812C7"/>
    <w:rsid w:val="007846A9"/>
    <w:rsid w:val="0079008F"/>
    <w:rsid w:val="007906D7"/>
    <w:rsid w:val="007939C8"/>
    <w:rsid w:val="00795B63"/>
    <w:rsid w:val="00797FDA"/>
    <w:rsid w:val="007A0320"/>
    <w:rsid w:val="007A5074"/>
    <w:rsid w:val="007A7187"/>
    <w:rsid w:val="007A7605"/>
    <w:rsid w:val="007B1AC2"/>
    <w:rsid w:val="007B55AC"/>
    <w:rsid w:val="007C13B0"/>
    <w:rsid w:val="007D0F0E"/>
    <w:rsid w:val="007D31E8"/>
    <w:rsid w:val="007D4572"/>
    <w:rsid w:val="007E0341"/>
    <w:rsid w:val="007E1E64"/>
    <w:rsid w:val="007E2B19"/>
    <w:rsid w:val="007F262E"/>
    <w:rsid w:val="007F7D53"/>
    <w:rsid w:val="00803288"/>
    <w:rsid w:val="008064FA"/>
    <w:rsid w:val="00807884"/>
    <w:rsid w:val="00807D4E"/>
    <w:rsid w:val="00810C4A"/>
    <w:rsid w:val="0081122B"/>
    <w:rsid w:val="00814AA0"/>
    <w:rsid w:val="008152DD"/>
    <w:rsid w:val="00821AFB"/>
    <w:rsid w:val="008271D7"/>
    <w:rsid w:val="00833639"/>
    <w:rsid w:val="0083433A"/>
    <w:rsid w:val="0084456B"/>
    <w:rsid w:val="00847580"/>
    <w:rsid w:val="008610C2"/>
    <w:rsid w:val="00867A86"/>
    <w:rsid w:val="00871722"/>
    <w:rsid w:val="0088209F"/>
    <w:rsid w:val="008820A8"/>
    <w:rsid w:val="00882585"/>
    <w:rsid w:val="00890D53"/>
    <w:rsid w:val="0089366C"/>
    <w:rsid w:val="00893E89"/>
    <w:rsid w:val="008953AA"/>
    <w:rsid w:val="00896022"/>
    <w:rsid w:val="00897C97"/>
    <w:rsid w:val="008A3F13"/>
    <w:rsid w:val="008A6F9A"/>
    <w:rsid w:val="008B2333"/>
    <w:rsid w:val="008B48BB"/>
    <w:rsid w:val="008B5EC8"/>
    <w:rsid w:val="008B75DB"/>
    <w:rsid w:val="008D0876"/>
    <w:rsid w:val="008D1275"/>
    <w:rsid w:val="008D6D0D"/>
    <w:rsid w:val="008F1C29"/>
    <w:rsid w:val="008F7735"/>
    <w:rsid w:val="009003A6"/>
    <w:rsid w:val="00905E7C"/>
    <w:rsid w:val="00905FD8"/>
    <w:rsid w:val="00907C51"/>
    <w:rsid w:val="009104A3"/>
    <w:rsid w:val="00911EE2"/>
    <w:rsid w:val="0091313A"/>
    <w:rsid w:val="009143E7"/>
    <w:rsid w:val="00916654"/>
    <w:rsid w:val="00917EB9"/>
    <w:rsid w:val="00921A04"/>
    <w:rsid w:val="0092486D"/>
    <w:rsid w:val="00925ADE"/>
    <w:rsid w:val="00927BA2"/>
    <w:rsid w:val="00930768"/>
    <w:rsid w:val="00932C66"/>
    <w:rsid w:val="00933AF5"/>
    <w:rsid w:val="009360D4"/>
    <w:rsid w:val="009406E8"/>
    <w:rsid w:val="009419B2"/>
    <w:rsid w:val="00944A16"/>
    <w:rsid w:val="00957C88"/>
    <w:rsid w:val="00960612"/>
    <w:rsid w:val="00962034"/>
    <w:rsid w:val="009626CD"/>
    <w:rsid w:val="00963977"/>
    <w:rsid w:val="00967268"/>
    <w:rsid w:val="00970829"/>
    <w:rsid w:val="00970DC1"/>
    <w:rsid w:val="00991FC9"/>
    <w:rsid w:val="00996BF8"/>
    <w:rsid w:val="009A0332"/>
    <w:rsid w:val="009A2531"/>
    <w:rsid w:val="009A4A49"/>
    <w:rsid w:val="009A6301"/>
    <w:rsid w:val="009A6F79"/>
    <w:rsid w:val="009B3240"/>
    <w:rsid w:val="009B34C1"/>
    <w:rsid w:val="009B3FB9"/>
    <w:rsid w:val="009B50C7"/>
    <w:rsid w:val="009B5867"/>
    <w:rsid w:val="009C0040"/>
    <w:rsid w:val="009C1B78"/>
    <w:rsid w:val="009D28CE"/>
    <w:rsid w:val="009D38F2"/>
    <w:rsid w:val="009D4898"/>
    <w:rsid w:val="009D5B03"/>
    <w:rsid w:val="009D6672"/>
    <w:rsid w:val="009E4344"/>
    <w:rsid w:val="009E51C1"/>
    <w:rsid w:val="009E65D0"/>
    <w:rsid w:val="009F39CB"/>
    <w:rsid w:val="009F496B"/>
    <w:rsid w:val="009F542F"/>
    <w:rsid w:val="00A038DF"/>
    <w:rsid w:val="00A06798"/>
    <w:rsid w:val="00A1778F"/>
    <w:rsid w:val="00A20170"/>
    <w:rsid w:val="00A26A1A"/>
    <w:rsid w:val="00A36784"/>
    <w:rsid w:val="00A44FDA"/>
    <w:rsid w:val="00A51753"/>
    <w:rsid w:val="00A51DA1"/>
    <w:rsid w:val="00A537C8"/>
    <w:rsid w:val="00A53ADB"/>
    <w:rsid w:val="00A6175E"/>
    <w:rsid w:val="00A61CD0"/>
    <w:rsid w:val="00A646AE"/>
    <w:rsid w:val="00A721A4"/>
    <w:rsid w:val="00A72F94"/>
    <w:rsid w:val="00A87E94"/>
    <w:rsid w:val="00A87FA6"/>
    <w:rsid w:val="00A9065E"/>
    <w:rsid w:val="00A9154C"/>
    <w:rsid w:val="00A9215E"/>
    <w:rsid w:val="00AB2CD3"/>
    <w:rsid w:val="00AB51F7"/>
    <w:rsid w:val="00AB5A10"/>
    <w:rsid w:val="00AB7849"/>
    <w:rsid w:val="00AB7C65"/>
    <w:rsid w:val="00AC652A"/>
    <w:rsid w:val="00AD13E9"/>
    <w:rsid w:val="00AD51C3"/>
    <w:rsid w:val="00AD5AFD"/>
    <w:rsid w:val="00AD656D"/>
    <w:rsid w:val="00AE0385"/>
    <w:rsid w:val="00AF0C17"/>
    <w:rsid w:val="00B14FF2"/>
    <w:rsid w:val="00B15D97"/>
    <w:rsid w:val="00B20F3B"/>
    <w:rsid w:val="00B214FC"/>
    <w:rsid w:val="00B2195E"/>
    <w:rsid w:val="00B22E80"/>
    <w:rsid w:val="00B24378"/>
    <w:rsid w:val="00B24F92"/>
    <w:rsid w:val="00B24FE3"/>
    <w:rsid w:val="00B31DFF"/>
    <w:rsid w:val="00B31EED"/>
    <w:rsid w:val="00B32F7C"/>
    <w:rsid w:val="00B441AD"/>
    <w:rsid w:val="00B45CC0"/>
    <w:rsid w:val="00B461F0"/>
    <w:rsid w:val="00B46508"/>
    <w:rsid w:val="00B51F34"/>
    <w:rsid w:val="00B63A8D"/>
    <w:rsid w:val="00B74124"/>
    <w:rsid w:val="00B802E4"/>
    <w:rsid w:val="00B86254"/>
    <w:rsid w:val="00B95BE6"/>
    <w:rsid w:val="00B97CE1"/>
    <w:rsid w:val="00BA57B5"/>
    <w:rsid w:val="00BC0004"/>
    <w:rsid w:val="00BC00C4"/>
    <w:rsid w:val="00BC32DD"/>
    <w:rsid w:val="00BD2754"/>
    <w:rsid w:val="00BD35D8"/>
    <w:rsid w:val="00BD5C5D"/>
    <w:rsid w:val="00BE3384"/>
    <w:rsid w:val="00BF12D7"/>
    <w:rsid w:val="00BF1B9D"/>
    <w:rsid w:val="00BF3498"/>
    <w:rsid w:val="00BF5E0A"/>
    <w:rsid w:val="00C0054E"/>
    <w:rsid w:val="00C12B7A"/>
    <w:rsid w:val="00C136B0"/>
    <w:rsid w:val="00C250E9"/>
    <w:rsid w:val="00C26053"/>
    <w:rsid w:val="00C46225"/>
    <w:rsid w:val="00C65772"/>
    <w:rsid w:val="00C66CE0"/>
    <w:rsid w:val="00C71675"/>
    <w:rsid w:val="00C7425F"/>
    <w:rsid w:val="00C834B0"/>
    <w:rsid w:val="00C8495A"/>
    <w:rsid w:val="00C879D1"/>
    <w:rsid w:val="00CA207C"/>
    <w:rsid w:val="00CA4171"/>
    <w:rsid w:val="00CB284C"/>
    <w:rsid w:val="00CB6C76"/>
    <w:rsid w:val="00CC2585"/>
    <w:rsid w:val="00CD2894"/>
    <w:rsid w:val="00CD5082"/>
    <w:rsid w:val="00CD57E6"/>
    <w:rsid w:val="00CE1004"/>
    <w:rsid w:val="00CF2DC9"/>
    <w:rsid w:val="00CF5197"/>
    <w:rsid w:val="00D00154"/>
    <w:rsid w:val="00D10240"/>
    <w:rsid w:val="00D11B5E"/>
    <w:rsid w:val="00D1313B"/>
    <w:rsid w:val="00D1435E"/>
    <w:rsid w:val="00D315E4"/>
    <w:rsid w:val="00D37FBF"/>
    <w:rsid w:val="00D61981"/>
    <w:rsid w:val="00D625AA"/>
    <w:rsid w:val="00D64A0D"/>
    <w:rsid w:val="00D65618"/>
    <w:rsid w:val="00D6714F"/>
    <w:rsid w:val="00D679D9"/>
    <w:rsid w:val="00D77F10"/>
    <w:rsid w:val="00D8450F"/>
    <w:rsid w:val="00D85055"/>
    <w:rsid w:val="00D940FB"/>
    <w:rsid w:val="00D974CF"/>
    <w:rsid w:val="00DA2138"/>
    <w:rsid w:val="00DA3FBB"/>
    <w:rsid w:val="00DA4C3A"/>
    <w:rsid w:val="00DA702B"/>
    <w:rsid w:val="00DB30B7"/>
    <w:rsid w:val="00DB56EA"/>
    <w:rsid w:val="00DC710B"/>
    <w:rsid w:val="00DE0F0E"/>
    <w:rsid w:val="00DF252D"/>
    <w:rsid w:val="00DF2783"/>
    <w:rsid w:val="00E0414D"/>
    <w:rsid w:val="00E06382"/>
    <w:rsid w:val="00E24F22"/>
    <w:rsid w:val="00E34E52"/>
    <w:rsid w:val="00E37096"/>
    <w:rsid w:val="00E50105"/>
    <w:rsid w:val="00E50989"/>
    <w:rsid w:val="00E51750"/>
    <w:rsid w:val="00E6372F"/>
    <w:rsid w:val="00E63F50"/>
    <w:rsid w:val="00E678F2"/>
    <w:rsid w:val="00E67F48"/>
    <w:rsid w:val="00E70067"/>
    <w:rsid w:val="00E7366E"/>
    <w:rsid w:val="00E76CF1"/>
    <w:rsid w:val="00E772CC"/>
    <w:rsid w:val="00E85DB0"/>
    <w:rsid w:val="00E90ED8"/>
    <w:rsid w:val="00E93A75"/>
    <w:rsid w:val="00E963EC"/>
    <w:rsid w:val="00E96654"/>
    <w:rsid w:val="00E9754E"/>
    <w:rsid w:val="00EB2BB5"/>
    <w:rsid w:val="00EB445F"/>
    <w:rsid w:val="00EB4507"/>
    <w:rsid w:val="00EC2D81"/>
    <w:rsid w:val="00EE0349"/>
    <w:rsid w:val="00EF004A"/>
    <w:rsid w:val="00F027CD"/>
    <w:rsid w:val="00F0641D"/>
    <w:rsid w:val="00F218D7"/>
    <w:rsid w:val="00F22E0F"/>
    <w:rsid w:val="00F24B11"/>
    <w:rsid w:val="00F2510B"/>
    <w:rsid w:val="00F404CB"/>
    <w:rsid w:val="00F44B2B"/>
    <w:rsid w:val="00F516DE"/>
    <w:rsid w:val="00F519D3"/>
    <w:rsid w:val="00F60D08"/>
    <w:rsid w:val="00F61E59"/>
    <w:rsid w:val="00F620E6"/>
    <w:rsid w:val="00F66022"/>
    <w:rsid w:val="00F71C0F"/>
    <w:rsid w:val="00F7406D"/>
    <w:rsid w:val="00F8077F"/>
    <w:rsid w:val="00F8160A"/>
    <w:rsid w:val="00F84796"/>
    <w:rsid w:val="00F93997"/>
    <w:rsid w:val="00F93A8F"/>
    <w:rsid w:val="00F9641C"/>
    <w:rsid w:val="00F966E1"/>
    <w:rsid w:val="00F97089"/>
    <w:rsid w:val="00FA0D16"/>
    <w:rsid w:val="00FA5F03"/>
    <w:rsid w:val="00FA770C"/>
    <w:rsid w:val="00FB78BC"/>
    <w:rsid w:val="00FC57D1"/>
    <w:rsid w:val="00FD2752"/>
    <w:rsid w:val="00FD567A"/>
    <w:rsid w:val="00FD6ADE"/>
    <w:rsid w:val="00FE0851"/>
    <w:rsid w:val="00FE3E77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1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5D64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1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A1FC6"/>
    <w:rPr>
      <w:rFonts w:ascii="Times New Roman" w:eastAsia="Times New Roman" w:hAnsi="Times New Roman" w:cs="Times New Roman"/>
      <w:b/>
      <w:spacing w:val="20"/>
      <w:sz w:val="38"/>
      <w:szCs w:val="20"/>
      <w:lang w:eastAsia="ru-RU"/>
    </w:rPr>
  </w:style>
  <w:style w:type="paragraph" w:customStyle="1" w:styleId="ConsPlusTitlePage">
    <w:name w:val="ConsPlusTitlePage"/>
    <w:rsid w:val="006A1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1FC6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rsid w:val="006A1F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1F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6A1FC6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A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6A1F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A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6A1F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A1F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laceholder Text"/>
    <w:basedOn w:val="a0"/>
    <w:uiPriority w:val="99"/>
    <w:semiHidden/>
    <w:rsid w:val="006A1FC6"/>
    <w:rPr>
      <w:color w:val="808080"/>
    </w:rPr>
  </w:style>
  <w:style w:type="table" w:styleId="ae">
    <w:name w:val="Table Grid"/>
    <w:basedOn w:val="a1"/>
    <w:uiPriority w:val="39"/>
    <w:rsid w:val="006A1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A1F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1FC6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1FC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1F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A1FC6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6A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B44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5B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7563B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008B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3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366C"/>
    <w:rPr>
      <w:rFonts w:ascii="Calibri" w:eastAsia="Calibri" w:hAnsi="Calibri" w:cs="Times New Roman"/>
    </w:rPr>
  </w:style>
  <w:style w:type="table" w:customStyle="1" w:styleId="33">
    <w:name w:val="Сетка таблицы3"/>
    <w:basedOn w:val="a1"/>
    <w:uiPriority w:val="59"/>
    <w:rsid w:val="00BF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6B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A1F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3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5D64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11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A1FC6"/>
    <w:rPr>
      <w:rFonts w:ascii="Times New Roman" w:eastAsia="Times New Roman" w:hAnsi="Times New Roman" w:cs="Times New Roman"/>
      <w:b/>
      <w:spacing w:val="20"/>
      <w:sz w:val="38"/>
      <w:szCs w:val="20"/>
      <w:lang w:eastAsia="ru-RU"/>
    </w:rPr>
  </w:style>
  <w:style w:type="paragraph" w:customStyle="1" w:styleId="ConsPlusTitlePage">
    <w:name w:val="ConsPlusTitlePage"/>
    <w:rsid w:val="006A1F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A1FC6"/>
    <w:pPr>
      <w:spacing w:after="160" w:line="259" w:lineRule="auto"/>
      <w:ind w:left="720"/>
      <w:contextualSpacing/>
    </w:pPr>
  </w:style>
  <w:style w:type="paragraph" w:styleId="2">
    <w:name w:val="Body Text Indent 2"/>
    <w:basedOn w:val="a"/>
    <w:link w:val="20"/>
    <w:rsid w:val="006A1FC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A1F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6A1FC6"/>
    <w:pPr>
      <w:spacing w:after="0" w:line="240" w:lineRule="auto"/>
      <w:ind w:left="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A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6A1FC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A1F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6A1FC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A1F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Placeholder Text"/>
    <w:basedOn w:val="a0"/>
    <w:uiPriority w:val="99"/>
    <w:semiHidden/>
    <w:rsid w:val="006A1FC6"/>
    <w:rPr>
      <w:color w:val="808080"/>
    </w:rPr>
  </w:style>
  <w:style w:type="table" w:styleId="ae">
    <w:name w:val="Table Grid"/>
    <w:basedOn w:val="a1"/>
    <w:uiPriority w:val="39"/>
    <w:rsid w:val="006A1F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6A1FC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1FC6"/>
    <w:pPr>
      <w:spacing w:after="160"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1FC6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1F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A1FC6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unhideWhenUsed/>
    <w:rsid w:val="006A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B44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5B5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7563B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008B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93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9366C"/>
    <w:rPr>
      <w:rFonts w:ascii="Calibri" w:eastAsia="Calibri" w:hAnsi="Calibri" w:cs="Times New Roman"/>
    </w:rPr>
  </w:style>
  <w:style w:type="table" w:customStyle="1" w:styleId="33">
    <w:name w:val="Сетка таблицы3"/>
    <w:basedOn w:val="a1"/>
    <w:uiPriority w:val="59"/>
    <w:rsid w:val="00BF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basedOn w:val="a0"/>
    <w:rsid w:val="006B1C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9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1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9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8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6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52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59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3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6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06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35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03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6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62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84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AE52-BA8C-4482-9B12-6058101E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18</Pages>
  <Words>5186</Words>
  <Characters>29564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Пользователь</cp:lastModifiedBy>
  <cp:revision>46</cp:revision>
  <cp:lastPrinted>2019-04-12T03:02:00Z</cp:lastPrinted>
  <dcterms:created xsi:type="dcterms:W3CDTF">2019-02-18T06:24:00Z</dcterms:created>
  <dcterms:modified xsi:type="dcterms:W3CDTF">2019-04-12T03:07:00Z</dcterms:modified>
</cp:coreProperties>
</file>