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D" w:rsidRPr="00262BCD" w:rsidRDefault="0087109D" w:rsidP="003F222F">
      <w:pPr>
        <w:rPr>
          <w:b/>
          <w:sz w:val="18"/>
          <w:szCs w:val="18"/>
        </w:rPr>
      </w:pPr>
    </w:p>
    <w:p w:rsidR="006D6DC4" w:rsidRPr="002845EC" w:rsidRDefault="00081E23" w:rsidP="0001145D">
      <w:pPr>
        <w:jc w:val="center"/>
        <w:rPr>
          <w:b/>
        </w:rPr>
      </w:pPr>
      <w:r>
        <w:rPr>
          <w:b/>
        </w:rPr>
        <w:t>М</w:t>
      </w:r>
      <w:r w:rsidR="00262BCD" w:rsidRPr="002845EC">
        <w:rPr>
          <w:b/>
        </w:rPr>
        <w:t>униципальное</w:t>
      </w:r>
      <w:r w:rsidR="008B519E" w:rsidRPr="002845EC">
        <w:rPr>
          <w:b/>
        </w:rPr>
        <w:t xml:space="preserve"> </w:t>
      </w:r>
      <w:r w:rsidR="00262BCD" w:rsidRPr="002845EC">
        <w:rPr>
          <w:b/>
        </w:rPr>
        <w:t xml:space="preserve"> </w:t>
      </w:r>
      <w:r w:rsidR="008B519E" w:rsidRPr="002845EC">
        <w:rPr>
          <w:b/>
        </w:rPr>
        <w:t xml:space="preserve">бюджетное   </w:t>
      </w:r>
      <w:r w:rsidR="00262BCD" w:rsidRPr="002845EC">
        <w:rPr>
          <w:b/>
        </w:rPr>
        <w:t xml:space="preserve"> </w:t>
      </w:r>
      <w:r w:rsidR="008B519E" w:rsidRPr="002845EC">
        <w:rPr>
          <w:b/>
        </w:rPr>
        <w:t xml:space="preserve">учреждение  </w:t>
      </w:r>
      <w:r w:rsidR="00262BCD" w:rsidRPr="002845EC">
        <w:rPr>
          <w:b/>
        </w:rPr>
        <w:t>дополнительного</w:t>
      </w:r>
      <w:r w:rsidR="008B519E" w:rsidRPr="002845EC">
        <w:rPr>
          <w:b/>
        </w:rPr>
        <w:t xml:space="preserve">  </w:t>
      </w:r>
      <w:r w:rsidR="00262BCD" w:rsidRPr="002845EC">
        <w:rPr>
          <w:b/>
        </w:rPr>
        <w:t>образования</w:t>
      </w:r>
      <w:r w:rsidR="008B519E" w:rsidRPr="002845EC">
        <w:rPr>
          <w:b/>
        </w:rPr>
        <w:t xml:space="preserve"> </w:t>
      </w:r>
      <w:r w:rsidR="00262BCD" w:rsidRPr="002845EC">
        <w:rPr>
          <w:b/>
        </w:rPr>
        <w:t xml:space="preserve"> </w:t>
      </w:r>
    </w:p>
    <w:p w:rsidR="006D6DC4" w:rsidRPr="002845EC" w:rsidRDefault="008B519E">
      <w:pPr>
        <w:jc w:val="center"/>
        <w:rPr>
          <w:b/>
          <w:u w:val="single"/>
        </w:rPr>
      </w:pPr>
      <w:r w:rsidRPr="002845EC">
        <w:rPr>
          <w:b/>
          <w:u w:val="single"/>
        </w:rPr>
        <w:t>«</w:t>
      </w:r>
      <w:r w:rsidR="006D6DC4" w:rsidRPr="002845EC">
        <w:rPr>
          <w:b/>
          <w:u w:val="single"/>
        </w:rPr>
        <w:t>ДОМ  ДЕТСКОГО  ТВОРЧЕСТВА</w:t>
      </w:r>
      <w:r w:rsidRPr="002845EC">
        <w:rPr>
          <w:b/>
          <w:u w:val="single"/>
        </w:rPr>
        <w:t>»</w:t>
      </w:r>
      <w:r w:rsidR="00262BCD" w:rsidRPr="002845EC">
        <w:rPr>
          <w:b/>
          <w:u w:val="single"/>
        </w:rPr>
        <w:t xml:space="preserve">  </w:t>
      </w:r>
    </w:p>
    <w:p w:rsidR="00FB56C4" w:rsidRPr="002845EC" w:rsidRDefault="002029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муниципального образования «</w:t>
      </w:r>
      <w:r w:rsidRPr="00202951">
        <w:rPr>
          <w:b/>
          <w:bCs/>
          <w:u w:val="single"/>
        </w:rPr>
        <w:t xml:space="preserve"> </w:t>
      </w:r>
      <w:r w:rsidR="00FB56C4" w:rsidRPr="002845EC">
        <w:rPr>
          <w:b/>
          <w:bCs/>
          <w:u w:val="single"/>
        </w:rPr>
        <w:t>Сусуманск</w:t>
      </w:r>
      <w:r w:rsidR="00081E23">
        <w:rPr>
          <w:b/>
          <w:bCs/>
          <w:u w:val="single"/>
        </w:rPr>
        <w:t>ий городской округ</w:t>
      </w:r>
      <w:r>
        <w:rPr>
          <w:b/>
          <w:bCs/>
          <w:u w:val="single"/>
        </w:rPr>
        <w:t>»</w:t>
      </w:r>
      <w:r w:rsidR="00FB56C4" w:rsidRPr="002845EC">
        <w:rPr>
          <w:b/>
          <w:bCs/>
          <w:u w:val="single"/>
        </w:rPr>
        <w:t xml:space="preserve"> </w:t>
      </w:r>
    </w:p>
    <w:p w:rsidR="00262BCD" w:rsidRPr="003F222F" w:rsidRDefault="00262BCD" w:rsidP="00262BC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F222F">
        <w:rPr>
          <w:rFonts w:ascii="Times New Roman" w:hAnsi="Times New Roman"/>
          <w:sz w:val="18"/>
          <w:szCs w:val="18"/>
        </w:rPr>
        <w:t xml:space="preserve">ИНН 4905007754 </w:t>
      </w:r>
      <w:r w:rsidR="0057442E">
        <w:rPr>
          <w:rFonts w:ascii="Times New Roman" w:hAnsi="Times New Roman"/>
          <w:sz w:val="18"/>
          <w:szCs w:val="18"/>
        </w:rPr>
        <w:t xml:space="preserve"> </w:t>
      </w:r>
      <w:r w:rsidRPr="003F222F">
        <w:rPr>
          <w:rFonts w:ascii="Times New Roman" w:hAnsi="Times New Roman"/>
          <w:sz w:val="18"/>
          <w:szCs w:val="18"/>
        </w:rPr>
        <w:t xml:space="preserve"> КПП 490501001  БИК  044442001</w:t>
      </w:r>
    </w:p>
    <w:p w:rsidR="001673F9" w:rsidRDefault="00262BCD" w:rsidP="00262BCD">
      <w:pPr>
        <w:pStyle w:val="a3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 xml:space="preserve">686314, Магаданская область, </w:t>
      </w:r>
      <w:proofErr w:type="gramStart"/>
      <w:r w:rsidRPr="003F222F">
        <w:rPr>
          <w:rFonts w:ascii="Times New Roman" w:hAnsi="Times New Roman"/>
          <w:i/>
          <w:iCs/>
          <w:sz w:val="18"/>
          <w:szCs w:val="18"/>
        </w:rPr>
        <w:t>г</w:t>
      </w:r>
      <w:proofErr w:type="gramEnd"/>
      <w:r w:rsidRPr="003F222F">
        <w:rPr>
          <w:rFonts w:ascii="Times New Roman" w:hAnsi="Times New Roman"/>
          <w:i/>
          <w:iCs/>
          <w:sz w:val="18"/>
          <w:szCs w:val="18"/>
        </w:rPr>
        <w:t>. Сусуман,</w:t>
      </w:r>
      <w:r w:rsidR="001673F9">
        <w:rPr>
          <w:rFonts w:ascii="Times New Roman" w:hAnsi="Times New Roman"/>
          <w:i/>
          <w:iCs/>
          <w:sz w:val="18"/>
          <w:szCs w:val="18"/>
        </w:rPr>
        <w:t xml:space="preserve"> ул. Советская, 7.</w:t>
      </w:r>
    </w:p>
    <w:p w:rsidR="006D6DC4" w:rsidRPr="002845EC" w:rsidRDefault="001673F9" w:rsidP="002845EC">
      <w:pPr>
        <w:pStyle w:val="a3"/>
        <w:jc w:val="center"/>
        <w:rPr>
          <w:rFonts w:ascii="Times New Roman" w:hAnsi="Times New Roman"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Т</w:t>
      </w:r>
      <w:r w:rsidR="00262BCD" w:rsidRPr="003F222F">
        <w:rPr>
          <w:rFonts w:ascii="Times New Roman" w:hAnsi="Times New Roman"/>
          <w:i/>
          <w:iCs/>
          <w:sz w:val="18"/>
          <w:szCs w:val="18"/>
        </w:rPr>
        <w:t>ел</w:t>
      </w:r>
      <w:r>
        <w:rPr>
          <w:rFonts w:ascii="Times New Roman" w:hAnsi="Times New Roman"/>
          <w:i/>
          <w:iCs/>
          <w:sz w:val="18"/>
          <w:szCs w:val="18"/>
        </w:rPr>
        <w:t xml:space="preserve">ефон </w:t>
      </w:r>
      <w:r w:rsidR="00262BCD" w:rsidRPr="003F222F">
        <w:rPr>
          <w:rFonts w:ascii="Times New Roman" w:hAnsi="Times New Roman"/>
          <w:i/>
          <w:iCs/>
          <w:sz w:val="18"/>
          <w:szCs w:val="18"/>
        </w:rPr>
        <w:t xml:space="preserve"> 2-17-20</w:t>
      </w:r>
      <w:r w:rsidR="00003573">
        <w:rPr>
          <w:rFonts w:ascii="Times New Roman" w:hAnsi="Times New Roman"/>
          <w:i/>
          <w:iCs/>
          <w:sz w:val="18"/>
          <w:szCs w:val="18"/>
        </w:rPr>
        <w:t>,</w:t>
      </w:r>
      <w:r w:rsidR="0057442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03573">
        <w:rPr>
          <w:rFonts w:ascii="Times New Roman" w:hAnsi="Times New Roman"/>
          <w:i/>
          <w:iCs/>
          <w:sz w:val="18"/>
          <w:szCs w:val="18"/>
        </w:rPr>
        <w:t>2-17-21</w:t>
      </w:r>
      <w:r>
        <w:rPr>
          <w:rFonts w:ascii="Times New Roman" w:hAnsi="Times New Roman"/>
          <w:i/>
          <w:iCs/>
          <w:sz w:val="18"/>
          <w:szCs w:val="18"/>
        </w:rPr>
        <w:t xml:space="preserve">, электронная почта </w:t>
      </w:r>
      <w:hyperlink r:id="rId5" w:history="1"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mdoydod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</w:rPr>
          <w:t>@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list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</w:rPr>
          <w:t>.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ru</w:t>
        </w:r>
      </w:hyperlink>
      <w:r w:rsidRPr="001673F9">
        <w:rPr>
          <w:rFonts w:ascii="Times New Roman" w:hAnsi="Times New Roman"/>
          <w:iCs/>
          <w:sz w:val="18"/>
          <w:szCs w:val="18"/>
        </w:rPr>
        <w:t xml:space="preserve"> </w:t>
      </w:r>
    </w:p>
    <w:p w:rsidR="006D6DC4" w:rsidRPr="00003573" w:rsidRDefault="00262BCD" w:rsidP="00262BCD">
      <w:pPr>
        <w:rPr>
          <w:b/>
          <w:bCs/>
          <w:sz w:val="22"/>
          <w:szCs w:val="22"/>
          <w:u w:val="single"/>
        </w:rPr>
      </w:pPr>
      <w:r w:rsidRPr="00003573">
        <w:rPr>
          <w:b/>
          <w:bCs/>
          <w:sz w:val="22"/>
          <w:szCs w:val="22"/>
        </w:rPr>
        <w:t>Исх</w:t>
      </w:r>
      <w:r w:rsidR="00003573" w:rsidRPr="00003573">
        <w:rPr>
          <w:b/>
          <w:bCs/>
          <w:sz w:val="22"/>
          <w:szCs w:val="22"/>
        </w:rPr>
        <w:t>.</w:t>
      </w:r>
      <w:r w:rsidRPr="00003573">
        <w:rPr>
          <w:b/>
          <w:bCs/>
          <w:sz w:val="22"/>
          <w:szCs w:val="22"/>
        </w:rPr>
        <w:t xml:space="preserve">  </w:t>
      </w:r>
      <w:r w:rsidR="00003573" w:rsidRPr="00003573">
        <w:rPr>
          <w:b/>
          <w:bCs/>
          <w:sz w:val="22"/>
          <w:szCs w:val="22"/>
        </w:rPr>
        <w:t xml:space="preserve">№ </w:t>
      </w:r>
    </w:p>
    <w:p w:rsidR="00B64814" w:rsidRPr="002845EC" w:rsidRDefault="00003573" w:rsidP="002845EC">
      <w:pPr>
        <w:rPr>
          <w:b/>
          <w:bCs/>
          <w:sz w:val="28"/>
        </w:rPr>
      </w:pPr>
      <w:r w:rsidRPr="00003573">
        <w:rPr>
          <w:b/>
          <w:bCs/>
          <w:sz w:val="22"/>
          <w:szCs w:val="22"/>
        </w:rPr>
        <w:t>от «</w:t>
      </w:r>
      <w:r w:rsidR="00CB39D5">
        <w:rPr>
          <w:b/>
          <w:bCs/>
          <w:sz w:val="22"/>
          <w:szCs w:val="22"/>
        </w:rPr>
        <w:t>15</w:t>
      </w:r>
      <w:r w:rsidRPr="00003573">
        <w:rPr>
          <w:b/>
          <w:bCs/>
          <w:sz w:val="22"/>
          <w:szCs w:val="22"/>
        </w:rPr>
        <w:t>»</w:t>
      </w:r>
      <w:r w:rsidR="00552118">
        <w:rPr>
          <w:b/>
          <w:bCs/>
          <w:sz w:val="22"/>
          <w:szCs w:val="22"/>
        </w:rPr>
        <w:t xml:space="preserve"> </w:t>
      </w:r>
      <w:r w:rsidR="00081E23">
        <w:rPr>
          <w:b/>
          <w:bCs/>
          <w:sz w:val="22"/>
          <w:szCs w:val="22"/>
        </w:rPr>
        <w:t>декабря</w:t>
      </w:r>
      <w:r w:rsidR="00552118">
        <w:rPr>
          <w:b/>
          <w:bCs/>
          <w:sz w:val="22"/>
          <w:szCs w:val="22"/>
        </w:rPr>
        <w:t xml:space="preserve"> </w:t>
      </w:r>
      <w:r w:rsidR="006862D5">
        <w:rPr>
          <w:b/>
          <w:bCs/>
          <w:sz w:val="22"/>
          <w:szCs w:val="22"/>
          <w:u w:val="single"/>
        </w:rPr>
        <w:t xml:space="preserve"> </w:t>
      </w:r>
      <w:r w:rsidR="00552118">
        <w:rPr>
          <w:b/>
          <w:bCs/>
          <w:sz w:val="22"/>
          <w:szCs w:val="22"/>
          <w:u w:val="single"/>
        </w:rPr>
        <w:t>201</w:t>
      </w:r>
      <w:r w:rsidR="00FB7259">
        <w:rPr>
          <w:b/>
          <w:bCs/>
          <w:sz w:val="22"/>
          <w:szCs w:val="22"/>
          <w:u w:val="single"/>
        </w:rPr>
        <w:t>7</w:t>
      </w:r>
      <w:r w:rsidR="00CA31AA" w:rsidRPr="00F90B39">
        <w:rPr>
          <w:b/>
          <w:bCs/>
          <w:sz w:val="22"/>
          <w:szCs w:val="22"/>
          <w:u w:val="single"/>
        </w:rPr>
        <w:t>г.</w:t>
      </w:r>
      <w:r w:rsidR="00FB1270" w:rsidRPr="00F90B39">
        <w:rPr>
          <w:b/>
          <w:bCs/>
          <w:sz w:val="28"/>
          <w:u w:val="single"/>
        </w:rPr>
        <w:t xml:space="preserve"> </w:t>
      </w:r>
      <w:r w:rsidR="00FB1270" w:rsidRPr="00003573">
        <w:rPr>
          <w:b/>
          <w:bCs/>
          <w:sz w:val="28"/>
        </w:rPr>
        <w:t xml:space="preserve">                                           </w:t>
      </w:r>
      <w:r w:rsidR="00A739B1" w:rsidRPr="00003573">
        <w:rPr>
          <w:b/>
          <w:bCs/>
          <w:sz w:val="28"/>
        </w:rPr>
        <w:t xml:space="preserve">         </w:t>
      </w:r>
    </w:p>
    <w:p w:rsidR="002845EC" w:rsidRDefault="002845EC" w:rsidP="002845E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64814" w:rsidRPr="002845EC" w:rsidRDefault="002845EC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2164"/>
        <w:gridCol w:w="2122"/>
        <w:gridCol w:w="2134"/>
        <w:gridCol w:w="2134"/>
        <w:gridCol w:w="2134"/>
        <w:gridCol w:w="2134"/>
      </w:tblGrid>
      <w:tr w:rsidR="00B64814" w:rsidRPr="00B95FD8" w:rsidTr="00B95FD8">
        <w:tc>
          <w:tcPr>
            <w:tcW w:w="256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Наименование показателя</w:t>
            </w:r>
          </w:p>
        </w:tc>
        <w:tc>
          <w:tcPr>
            <w:tcW w:w="216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12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Формула расчета</w:t>
            </w:r>
          </w:p>
        </w:tc>
        <w:tc>
          <w:tcPr>
            <w:tcW w:w="6402" w:type="dxa"/>
            <w:gridSpan w:val="3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213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64814" w:rsidRPr="00B95FD8" w:rsidTr="00B95FD8">
        <w:tc>
          <w:tcPr>
            <w:tcW w:w="256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6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  <w:p w:rsidR="006862D5" w:rsidRPr="00B95FD8" w:rsidRDefault="00DA5C4A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201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  <w:p w:rsidR="006862D5" w:rsidRPr="00B95FD8" w:rsidRDefault="00962E76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2017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  <w:p w:rsidR="006862D5" w:rsidRPr="00B95FD8" w:rsidRDefault="00DA5C4A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.201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790B20" w:rsidRPr="00B95FD8" w:rsidTr="00B95FD8">
        <w:tc>
          <w:tcPr>
            <w:tcW w:w="256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16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2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</w:p>
        </w:tc>
      </w:tr>
      <w:tr w:rsidR="00736F4A" w:rsidRPr="00B95FD8" w:rsidTr="00B95FD8">
        <w:tc>
          <w:tcPr>
            <w:tcW w:w="15384" w:type="dxa"/>
            <w:gridSpan w:val="7"/>
          </w:tcPr>
          <w:p w:rsidR="00736F4A" w:rsidRPr="00A76BB5" w:rsidRDefault="00736F4A" w:rsidP="00736F4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A76BB5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1. Полнота обеспечения детей дополнительного образования </w:t>
            </w:r>
          </w:p>
        </w:tc>
      </w:tr>
      <w:tr w:rsidR="00FB7259" w:rsidRPr="00B95FD8" w:rsidTr="00FB7259">
        <w:tc>
          <w:tcPr>
            <w:tcW w:w="2562" w:type="dxa"/>
          </w:tcPr>
          <w:p w:rsidR="00736F4A" w:rsidRPr="00B95FD8" w:rsidRDefault="00736F4A" w:rsidP="00736F4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1.1. Сохранность контингента -</w:t>
            </w:r>
            <w:r w:rsidR="00F01318" w:rsidRPr="00F0131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детей,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получающих дополнительное образование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чел.</w:t>
            </w:r>
          </w:p>
        </w:tc>
        <w:tc>
          <w:tcPr>
            <w:tcW w:w="2122" w:type="dxa"/>
          </w:tcPr>
          <w:p w:rsidR="00736F4A" w:rsidRPr="00B95FD8" w:rsidRDefault="00DB460A" w:rsidP="0055211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>воспитанников</w:t>
            </w:r>
          </w:p>
        </w:tc>
        <w:tc>
          <w:tcPr>
            <w:tcW w:w="2134" w:type="dxa"/>
          </w:tcPr>
          <w:p w:rsidR="00736F4A" w:rsidRPr="00B95FD8" w:rsidRDefault="00081E23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45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736F4A" w:rsidRPr="00B95FD8" w:rsidRDefault="00DA5C4A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58</w:t>
            </w:r>
          </w:p>
        </w:tc>
        <w:tc>
          <w:tcPr>
            <w:tcW w:w="2134" w:type="dxa"/>
          </w:tcPr>
          <w:p w:rsidR="00736F4A" w:rsidRPr="00B95FD8" w:rsidRDefault="00DB460A" w:rsidP="006605D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962E76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6605DF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736F4A" w:rsidRDefault="00202951" w:rsidP="005B1A7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Приказ об утверждении списков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 xml:space="preserve">воспитанников 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№ 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12</w:t>
            </w:r>
            <w:r w:rsidR="005B1A73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от 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 w:rsidR="005B1A73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.201</w:t>
            </w:r>
            <w:r w:rsidR="005B1A73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proofErr w:type="gramEnd"/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  <w:p w:rsidR="00CB39D5" w:rsidRPr="00B95FD8" w:rsidRDefault="00CB39D5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Приказ по реализации ФГОС дошкольного образования</w:t>
            </w:r>
          </w:p>
        </w:tc>
      </w:tr>
      <w:tr w:rsidR="00FB7259" w:rsidRPr="00B95FD8" w:rsidTr="00FB7259">
        <w:tc>
          <w:tcPr>
            <w:tcW w:w="2562" w:type="dxa"/>
          </w:tcPr>
          <w:p w:rsidR="00736F4A" w:rsidRPr="00B95FD8" w:rsidRDefault="00DB460A" w:rsidP="00DB460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1.2. Количество объединений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Количество объединений</w:t>
            </w:r>
          </w:p>
        </w:tc>
        <w:tc>
          <w:tcPr>
            <w:tcW w:w="2134" w:type="dxa"/>
          </w:tcPr>
          <w:p w:rsidR="00736F4A" w:rsidRPr="00B95FD8" w:rsidRDefault="00FB7259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24</w:t>
            </w:r>
          </w:p>
        </w:tc>
        <w:tc>
          <w:tcPr>
            <w:tcW w:w="2134" w:type="dxa"/>
          </w:tcPr>
          <w:p w:rsidR="00736F4A" w:rsidRPr="00B95FD8" w:rsidRDefault="009A7D8D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34" w:type="dxa"/>
          </w:tcPr>
          <w:p w:rsidR="00736F4A" w:rsidRPr="00B95FD8" w:rsidRDefault="009A7D8D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6D71A0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Лицензия</w:t>
            </w:r>
          </w:p>
        </w:tc>
      </w:tr>
      <w:tr w:rsidR="00FB7259" w:rsidRPr="00B95FD8" w:rsidTr="00FB7259">
        <w:tc>
          <w:tcPr>
            <w:tcW w:w="2562" w:type="dxa"/>
          </w:tcPr>
          <w:p w:rsidR="00DB460A" w:rsidRPr="00B95FD8" w:rsidRDefault="00DB460A" w:rsidP="007055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1.3.</w:t>
            </w:r>
            <w:r w:rsidR="00705534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Соответствие программ требованиям нормативных документов</w:t>
            </w:r>
          </w:p>
        </w:tc>
        <w:tc>
          <w:tcPr>
            <w:tcW w:w="2164" w:type="dxa"/>
          </w:tcPr>
          <w:p w:rsidR="00DB460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</w:tcPr>
          <w:p w:rsidR="00DB460A" w:rsidRPr="00B95FD8" w:rsidRDefault="0020295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  <w:proofErr w:type="gramEnd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/нет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 xml:space="preserve"> от 30.11.2017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</w:p>
        </w:tc>
      </w:tr>
      <w:tr w:rsidR="00FB7259" w:rsidRPr="00B95FD8" w:rsidTr="00FB7259">
        <w:tc>
          <w:tcPr>
            <w:tcW w:w="2562" w:type="dxa"/>
          </w:tcPr>
          <w:p w:rsidR="00790B20" w:rsidRPr="00C26DBE" w:rsidRDefault="00790B2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1.4. Соответствие содержания учебного материала программе, регламентирующей  уровень и направленность дополнительного образования</w:t>
            </w:r>
          </w:p>
        </w:tc>
        <w:tc>
          <w:tcPr>
            <w:tcW w:w="216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790B20" w:rsidRPr="00B95FD8" w:rsidRDefault="00202951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  <w:proofErr w:type="gramEnd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/нет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C26DBE" w:rsidRDefault="00790B20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Журнал проведен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ия занятий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 xml:space="preserve">дополнительные общеобразовательные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программы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, календарн</w:t>
            </w:r>
            <w:proofErr w:type="gramStart"/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о-</w:t>
            </w:r>
            <w:proofErr w:type="gramEnd"/>
            <w:r w:rsidR="00FB7259">
              <w:rPr>
                <w:rFonts w:ascii="Times New Roman" w:hAnsi="Times New Roman"/>
                <w:bCs/>
                <w:sz w:val="20"/>
                <w:szCs w:val="28"/>
              </w:rPr>
              <w:t xml:space="preserve"> тематические планы д.о.</w:t>
            </w:r>
          </w:p>
        </w:tc>
      </w:tr>
      <w:tr w:rsidR="00FB7259" w:rsidRPr="00B95FD8" w:rsidTr="00FB7259">
        <w:tc>
          <w:tcPr>
            <w:tcW w:w="2562" w:type="dxa"/>
          </w:tcPr>
          <w:p w:rsidR="00790B20" w:rsidRPr="00C26DBE" w:rsidRDefault="00B95FD8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1.5. </w:t>
            </w:r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Удельный вес обучающихся, принимающих участие в мероприятиях муниципального, регионального, Всероссийского </w:t>
            </w:r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уровне</w:t>
            </w:r>
            <w:proofErr w:type="gramStart"/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й(</w:t>
            </w:r>
            <w:proofErr w:type="gramEnd"/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конкурсы, соревнования, выставки и т.д.)</w:t>
            </w:r>
          </w:p>
        </w:tc>
        <w:tc>
          <w:tcPr>
            <w:tcW w:w="2164" w:type="dxa"/>
          </w:tcPr>
          <w:p w:rsidR="00790B20" w:rsidRPr="00C26DBE" w:rsidRDefault="00975BD0" w:rsidP="0085127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%</w:t>
            </w:r>
          </w:p>
        </w:tc>
        <w:tc>
          <w:tcPr>
            <w:tcW w:w="2122" w:type="dxa"/>
          </w:tcPr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У/О </w:t>
            </w:r>
            <w:proofErr w:type="spell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</w:p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У – количество участников мероприятий,</w:t>
            </w:r>
          </w:p>
          <w:p w:rsidR="00790B20" w:rsidRPr="00C26DBE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О – общее количество </w:t>
            </w:r>
            <w:proofErr w:type="gram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790B20" w:rsidRPr="00C26DBE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790B20" w:rsidRPr="00C26DBE" w:rsidRDefault="006862D5" w:rsidP="009A7D8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790B20" w:rsidRPr="00C26DBE" w:rsidRDefault="00975BD0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6D71A0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34" w:type="dxa"/>
          </w:tcPr>
          <w:p w:rsidR="00790B20" w:rsidRPr="00C26DBE" w:rsidRDefault="00975BD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FB7259" w:rsidRPr="00B95FD8" w:rsidTr="00FB7259">
        <w:tc>
          <w:tcPr>
            <w:tcW w:w="2562" w:type="dxa"/>
          </w:tcPr>
          <w:p w:rsidR="00790B20" w:rsidRPr="00B95FD8" w:rsidRDefault="00851272" w:rsidP="008512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1.6.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Удельный вес обучающихся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ставших призерами и победителями мероприятий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муниципального, регионального, Всероссийского уровне</w:t>
            </w:r>
            <w:proofErr w:type="gram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й(</w:t>
            </w:r>
            <w:proofErr w:type="gramEnd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конкурсы, соревнования, выставки и т.д.)</w:t>
            </w:r>
          </w:p>
        </w:tc>
        <w:tc>
          <w:tcPr>
            <w:tcW w:w="2164" w:type="dxa"/>
          </w:tcPr>
          <w:p w:rsidR="00790B20" w:rsidRPr="00851272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/О </w:t>
            </w:r>
            <w:proofErr w:type="spell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</w:p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– количество победителей и призеров, </w:t>
            </w:r>
          </w:p>
          <w:p w:rsidR="00790B20" w:rsidRPr="00851272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6743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- общее количество </w:t>
            </w: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790B20" w:rsidRPr="00851272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22</w:t>
            </w:r>
          </w:p>
        </w:tc>
        <w:tc>
          <w:tcPr>
            <w:tcW w:w="2134" w:type="dxa"/>
          </w:tcPr>
          <w:p w:rsidR="00790B20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28</w:t>
            </w:r>
          </w:p>
          <w:p w:rsidR="00093DAE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(118 призеров 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победителе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из 409 участников) </w:t>
            </w:r>
          </w:p>
        </w:tc>
        <w:tc>
          <w:tcPr>
            <w:tcW w:w="2134" w:type="dxa"/>
          </w:tcPr>
          <w:p w:rsidR="00790B20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30</w:t>
            </w:r>
          </w:p>
        </w:tc>
        <w:tc>
          <w:tcPr>
            <w:tcW w:w="2134" w:type="dxa"/>
          </w:tcPr>
          <w:p w:rsidR="00790B20" w:rsidRPr="00B95FD8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CD6E2A" w:rsidRPr="00B95FD8" w:rsidTr="009A2812">
        <w:tc>
          <w:tcPr>
            <w:tcW w:w="15384" w:type="dxa"/>
            <w:gridSpan w:val="7"/>
          </w:tcPr>
          <w:p w:rsidR="00CD6E2A" w:rsidRPr="00376743" w:rsidRDefault="00CD6E2A" w:rsidP="00CD6E2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2. Кадровое обеспечение образовательного процесса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2.1. Укомплектованность кадрами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Наличие или отсутствие вакансий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D6E2A" w:rsidRPr="00C26DBE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Тарификационные списки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2.2. Удельный вес педагогических работников с высшим образованием в общей численности педагогических работников 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В/О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 </w:t>
            </w:r>
          </w:p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– количество педагогов с высшим образованием, </w:t>
            </w:r>
          </w:p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 –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9A7D8D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36</w:t>
            </w:r>
          </w:p>
        </w:tc>
        <w:tc>
          <w:tcPr>
            <w:tcW w:w="2134" w:type="dxa"/>
          </w:tcPr>
          <w:p w:rsidR="00CD6E2A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41</w:t>
            </w:r>
          </w:p>
          <w:p w:rsidR="00093DAE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(5 чел из 12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</w:p>
        </w:tc>
        <w:tc>
          <w:tcPr>
            <w:tcW w:w="2134" w:type="dxa"/>
          </w:tcPr>
          <w:p w:rsidR="00CD6E2A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41</w:t>
            </w:r>
          </w:p>
        </w:tc>
        <w:tc>
          <w:tcPr>
            <w:tcW w:w="2134" w:type="dxa"/>
          </w:tcPr>
          <w:p w:rsidR="00CD6E2A" w:rsidRPr="00C26DBE" w:rsidRDefault="009F35CA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2.3. Удельный вес педагогических работников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которым присвоена высшая и первая квалификационные категории в общей численности  педагогических работников</w:t>
            </w:r>
          </w:p>
        </w:tc>
        <w:tc>
          <w:tcPr>
            <w:tcW w:w="2164" w:type="dxa"/>
          </w:tcPr>
          <w:p w:rsidR="00CD6E2A" w:rsidRPr="00376743" w:rsidRDefault="002753FC" w:rsidP="00B95FD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К/О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 </w:t>
            </w:r>
          </w:p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 – количество педагогов с высшей и первой квалификационной категорией, </w:t>
            </w:r>
            <w:proofErr w:type="gramEnd"/>
          </w:p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6743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CD6E2A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16</w:t>
            </w:r>
          </w:p>
          <w:p w:rsidR="00093DAE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(2чел из 12)</w:t>
            </w:r>
          </w:p>
        </w:tc>
        <w:tc>
          <w:tcPr>
            <w:tcW w:w="2134" w:type="dxa"/>
          </w:tcPr>
          <w:p w:rsidR="00CD6E2A" w:rsidRPr="00851272" w:rsidRDefault="00813C80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CD6E2A" w:rsidRPr="00C26DBE" w:rsidRDefault="002753FC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9F303D" w:rsidRPr="00B95FD8" w:rsidTr="009A2812">
        <w:tc>
          <w:tcPr>
            <w:tcW w:w="15384" w:type="dxa"/>
            <w:gridSpan w:val="7"/>
          </w:tcPr>
          <w:p w:rsidR="009F303D" w:rsidRPr="00376743" w:rsidRDefault="009F303D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3. Сохранение здоровья </w:t>
            </w:r>
            <w:proofErr w:type="gramStart"/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обучающихся</w:t>
            </w:r>
            <w:proofErr w:type="gramEnd"/>
          </w:p>
        </w:tc>
      </w:tr>
      <w:tr w:rsidR="00F10652" w:rsidRPr="00B95FD8" w:rsidTr="00B95FD8">
        <w:tc>
          <w:tcPr>
            <w:tcW w:w="256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3.1. Отсутствие нарушений санитарно-гигиенических правил и норм</w:t>
            </w:r>
          </w:p>
        </w:tc>
        <w:tc>
          <w:tcPr>
            <w:tcW w:w="216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F10652" w:rsidRPr="00B95FD8" w:rsidTr="00B95FD8">
        <w:tc>
          <w:tcPr>
            <w:tcW w:w="256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3.2. Отсутствие случаев травматизма среди учащихся</w:t>
            </w:r>
          </w:p>
        </w:tc>
        <w:tc>
          <w:tcPr>
            <w:tcW w:w="216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случаев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202951" w:rsidP="009A281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Акты о несчастном случае</w:t>
            </w:r>
          </w:p>
        </w:tc>
      </w:tr>
      <w:tr w:rsidR="009A2812" w:rsidRPr="00B95FD8" w:rsidTr="009A2812">
        <w:tc>
          <w:tcPr>
            <w:tcW w:w="15384" w:type="dxa"/>
            <w:gridSpan w:val="7"/>
          </w:tcPr>
          <w:p w:rsidR="009A2812" w:rsidRPr="00177F1F" w:rsidRDefault="009A2812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177F1F">
              <w:rPr>
                <w:rFonts w:ascii="Times New Roman" w:hAnsi="Times New Roman"/>
                <w:b/>
                <w:bCs/>
                <w:sz w:val="20"/>
                <w:szCs w:val="28"/>
              </w:rPr>
              <w:t>4. Создание безопасных условий</w:t>
            </w:r>
          </w:p>
        </w:tc>
      </w:tr>
      <w:tr w:rsidR="009A2812" w:rsidRPr="00B95FD8" w:rsidTr="00B95FD8">
        <w:tc>
          <w:tcPr>
            <w:tcW w:w="256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4.1. Отсутствие нарушений требований органов</w:t>
            </w:r>
            <w:r w:rsidR="00CA1ADA">
              <w:rPr>
                <w:rFonts w:ascii="Times New Roman" w:hAnsi="Times New Roman"/>
                <w:bCs/>
                <w:sz w:val="20"/>
                <w:szCs w:val="28"/>
              </w:rPr>
              <w:t xml:space="preserve"> государственного пожарного надзора</w:t>
            </w:r>
          </w:p>
        </w:tc>
        <w:tc>
          <w:tcPr>
            <w:tcW w:w="216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CA1ADA" w:rsidRPr="00B95FD8" w:rsidTr="00B95FD8">
        <w:tc>
          <w:tcPr>
            <w:tcW w:w="2562" w:type="dxa"/>
          </w:tcPr>
          <w:p w:rsidR="00CA1ADA" w:rsidRDefault="00CA1AD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4.2. Отсутствие нарушений требований государственного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технического надзора</w:t>
            </w:r>
          </w:p>
        </w:tc>
        <w:tc>
          <w:tcPr>
            <w:tcW w:w="216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Есть/отсутствуют</w:t>
            </w:r>
          </w:p>
        </w:tc>
        <w:tc>
          <w:tcPr>
            <w:tcW w:w="2122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lastRenderedPageBreak/>
              <w:t>5. Содержание учащихся в образовательном учреждении</w:t>
            </w:r>
          </w:p>
        </w:tc>
      </w:tr>
      <w:tr w:rsidR="00CA1ADA" w:rsidRPr="00B95FD8" w:rsidTr="00B95FD8">
        <w:tc>
          <w:tcPr>
            <w:tcW w:w="256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5.1. Обеспеченность новой учебной мебелью</w:t>
            </w:r>
          </w:p>
        </w:tc>
        <w:tc>
          <w:tcPr>
            <w:tcW w:w="216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СанПиН</w:t>
            </w:r>
            <w:proofErr w:type="spellEnd"/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5.2. Обеспеченность спортивным инвентарем</w:t>
            </w:r>
          </w:p>
        </w:tc>
        <w:tc>
          <w:tcPr>
            <w:tcW w:w="2164" w:type="dxa"/>
          </w:tcPr>
          <w:p w:rsidR="009E13E8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соответствии с учебными программами</w:t>
            </w:r>
          </w:p>
        </w:tc>
        <w:tc>
          <w:tcPr>
            <w:tcW w:w="2134" w:type="dxa"/>
          </w:tcPr>
          <w:p w:rsidR="009E13E8" w:rsidRDefault="006D71A0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9E13E8" w:rsidRDefault="006D71A0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  <w:p w:rsidR="00093DAE" w:rsidRDefault="00093DAE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(приобретены лыжи, ботинки, форма)</w:t>
            </w:r>
          </w:p>
        </w:tc>
        <w:tc>
          <w:tcPr>
            <w:tcW w:w="2134" w:type="dxa"/>
          </w:tcPr>
          <w:p w:rsidR="009E13E8" w:rsidRDefault="00093DAE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6D71A0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6. Удовлетворенность обучающихся и их </w:t>
            </w:r>
            <w:r w:rsidR="00C426A6"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законных представителей, удовлетворенных качеством услуги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6.1. Доля обучающихся и их родителей (законных представителей), удовлетворенных качеством услуги</w:t>
            </w:r>
          </w:p>
        </w:tc>
        <w:tc>
          <w:tcPr>
            <w:tcW w:w="2164" w:type="dxa"/>
          </w:tcPr>
          <w:p w:rsidR="009E13E8" w:rsidRDefault="00374EB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У/О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134" w:type="dxa"/>
          </w:tcPr>
          <w:p w:rsidR="009E13E8" w:rsidRDefault="00374EB1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9E13E8" w:rsidRDefault="00374EB1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2134" w:type="dxa"/>
          </w:tcPr>
          <w:p w:rsidR="009E13E8" w:rsidRDefault="00374EB1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2134" w:type="dxa"/>
          </w:tcPr>
          <w:p w:rsidR="009E13E8" w:rsidRDefault="00374EB1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Результаты опросов обучающихся и их родителей (законных представителей)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6.2. Число обоснованных жалоб на деятельность учреждения со стороны потребителей и иных заинтересованных  лиц</w:t>
            </w:r>
          </w:p>
        </w:tc>
        <w:tc>
          <w:tcPr>
            <w:tcW w:w="216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или наличие жалоб</w:t>
            </w:r>
          </w:p>
        </w:tc>
        <w:tc>
          <w:tcPr>
            <w:tcW w:w="2134" w:type="dxa"/>
          </w:tcPr>
          <w:p w:rsidR="009E13E8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обращений жалоб</w:t>
            </w:r>
          </w:p>
        </w:tc>
      </w:tr>
    </w:tbl>
    <w:p w:rsidR="00376743" w:rsidRDefault="00376743" w:rsidP="00825D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25D1F" w:rsidRPr="00376743" w:rsidRDefault="00376743" w:rsidP="00825D1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Объем (содержание муниципальной услуги 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F5063F" w:rsidRPr="00465E34" w:rsidTr="00465E34"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Наименование показателя </w:t>
            </w:r>
          </w:p>
        </w:tc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7692" w:type="dxa"/>
            <w:gridSpan w:val="3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564" w:type="dxa"/>
            <w:vMerge w:val="restart"/>
          </w:tcPr>
          <w:p w:rsidR="00F5063F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878CC" w:rsidRPr="00465E34" w:rsidTr="00465E34"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78CC" w:rsidRPr="00465E34" w:rsidTr="00465E34"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Физические лица, получающие муниципальную услугу</w:t>
            </w: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человек</w:t>
            </w:r>
          </w:p>
        </w:tc>
        <w:tc>
          <w:tcPr>
            <w:tcW w:w="2564" w:type="dxa"/>
          </w:tcPr>
          <w:p w:rsidR="00880DBA" w:rsidRPr="00465E34" w:rsidRDefault="00DA5C4A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564" w:type="dxa"/>
          </w:tcPr>
          <w:p w:rsidR="00880DBA" w:rsidRPr="00465E34" w:rsidRDefault="00DA5C4A" w:rsidP="00177F1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177F1F">
              <w:rPr>
                <w:rFonts w:ascii="Times New Roman" w:hAnsi="Times New Roman"/>
                <w:bCs/>
                <w:sz w:val="20"/>
                <w:szCs w:val="28"/>
              </w:rPr>
              <w:t>58</w:t>
            </w:r>
          </w:p>
        </w:tc>
        <w:tc>
          <w:tcPr>
            <w:tcW w:w="2564" w:type="dxa"/>
          </w:tcPr>
          <w:p w:rsidR="00880DBA" w:rsidRPr="00465E34" w:rsidRDefault="00AA6C02" w:rsidP="006605D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6605DF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564" w:type="dxa"/>
          </w:tcPr>
          <w:p w:rsidR="00880DBA" w:rsidRPr="00465E34" w:rsidRDefault="00162ACE" w:rsidP="00290D5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Приказ об утверждении списков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воспитанников 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№ 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 xml:space="preserve">126/1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от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года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5D1F" w:rsidRDefault="00825D1F" w:rsidP="002D578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64814" w:rsidRPr="00376743" w:rsidRDefault="00376743" w:rsidP="0037674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6095"/>
        <w:gridCol w:w="4503"/>
      </w:tblGrid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Способ информирования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Состав размещенной информации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Частота обновления информации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Информация у входа в образовательное учреждение </w:t>
            </w:r>
          </w:p>
        </w:tc>
        <w:tc>
          <w:tcPr>
            <w:tcW w:w="6095" w:type="dxa"/>
          </w:tcPr>
          <w:p w:rsidR="00880DBA" w:rsidRPr="00465E34" w:rsidRDefault="006862D5" w:rsidP="006862D5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 входа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размещается информация о виде, наименовании образовательного учреждения, принадлежност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и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к министерству (ведомству)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</w:p>
        </w:tc>
        <w:tc>
          <w:tcPr>
            <w:tcW w:w="4503" w:type="dxa"/>
          </w:tcPr>
          <w:p w:rsidR="00880DBA" w:rsidRPr="00465E34" w:rsidRDefault="00813C80" w:rsidP="00813C8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Обновлена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в ноябре 2015года</w:t>
            </w:r>
          </w:p>
        </w:tc>
      </w:tr>
      <w:tr w:rsidR="00290D5D" w:rsidRPr="00465E34" w:rsidTr="00290D5D">
        <w:trPr>
          <w:trHeight w:val="900"/>
        </w:trPr>
        <w:tc>
          <w:tcPr>
            <w:tcW w:w="4786" w:type="dxa"/>
            <w:vMerge w:val="restart"/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 Информация в помещениях учреждения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На информационн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ых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ах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ена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следующая информация: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Устав учреждения, лицензия на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образовательной деятельности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май  2016 года</w:t>
            </w:r>
          </w:p>
          <w:p w:rsidR="00290D5D" w:rsidRPr="00465E34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290D5D" w:rsidRPr="00465E34" w:rsidTr="00290D5D">
        <w:trPr>
          <w:trHeight w:val="705"/>
        </w:trPr>
        <w:tc>
          <w:tcPr>
            <w:tcW w:w="4786" w:type="dxa"/>
            <w:vMerge/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сведения о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руководител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и педагогических работниках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учреждения;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учреждения;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, адрес, наименование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учредителя,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высшего органа управления образованием;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режим работы учреждения;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-;</w:t>
            </w: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Правила внутреннего распорядка </w:t>
            </w: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поведения для воспитанников</w:t>
            </w: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приема и увольнения работников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приема перевода и отчисления воспитанников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План работы учреждения на учебный год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>в т.ч. планы методической и воспитательной работы)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информация 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реализуемых общеобра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зовательных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программах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сентябрь 2017 </w:t>
            </w:r>
          </w:p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D27F45" w:rsidRPr="00465E34" w:rsidTr="00465E34">
        <w:tc>
          <w:tcPr>
            <w:tcW w:w="4786" w:type="dxa"/>
          </w:tcPr>
          <w:p w:rsidR="00D27F45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Информация в сети Интернет</w:t>
            </w:r>
          </w:p>
        </w:tc>
        <w:tc>
          <w:tcPr>
            <w:tcW w:w="6095" w:type="dxa"/>
          </w:tcPr>
          <w:p w:rsidR="000515F4" w:rsidRPr="00465E34" w:rsidRDefault="007F330D" w:rsidP="000515F4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1.</w:t>
            </w:r>
            <w:r w:rsidR="00DA290A" w:rsidRPr="00465E34">
              <w:rPr>
                <w:bCs/>
                <w:sz w:val="20"/>
                <w:szCs w:val="28"/>
              </w:rPr>
              <w:t xml:space="preserve">На официальном сайте учреждения </w:t>
            </w:r>
            <w:proofErr w:type="spellStart"/>
            <w:r w:rsidR="000515F4" w:rsidRPr="000515F4">
              <w:rPr>
                <w:szCs w:val="44"/>
                <w:lang w:val="en-US"/>
              </w:rPr>
              <w:t>ddt</w:t>
            </w:r>
            <w:proofErr w:type="spellEnd"/>
            <w:r w:rsidR="000515F4" w:rsidRPr="000515F4">
              <w:rPr>
                <w:szCs w:val="44"/>
              </w:rPr>
              <w:t>-</w:t>
            </w:r>
            <w:proofErr w:type="spellStart"/>
            <w:r w:rsidR="000515F4" w:rsidRPr="000515F4">
              <w:rPr>
                <w:szCs w:val="44"/>
                <w:lang w:val="en-US"/>
              </w:rPr>
              <w:t>susuman</w:t>
            </w:r>
            <w:proofErr w:type="spellEnd"/>
            <w:r w:rsidR="000515F4" w:rsidRPr="000515F4">
              <w:rPr>
                <w:szCs w:val="44"/>
              </w:rPr>
              <w:t>.</w:t>
            </w:r>
            <w:proofErr w:type="spellStart"/>
            <w:r w:rsidR="000515F4" w:rsidRPr="000515F4">
              <w:rPr>
                <w:szCs w:val="44"/>
                <w:lang w:val="en-US"/>
              </w:rPr>
              <w:t>ru</w:t>
            </w:r>
            <w:proofErr w:type="spellEnd"/>
            <w:r w:rsidR="000515F4">
              <w:rPr>
                <w:szCs w:val="44"/>
              </w:rPr>
              <w:t xml:space="preserve"> </w:t>
            </w:r>
            <w:r w:rsidR="00DA290A" w:rsidRPr="00465E34">
              <w:rPr>
                <w:bCs/>
                <w:sz w:val="20"/>
                <w:szCs w:val="28"/>
              </w:rPr>
              <w:t>размещ</w:t>
            </w:r>
            <w:r w:rsidR="000515F4">
              <w:rPr>
                <w:bCs/>
                <w:sz w:val="20"/>
                <w:szCs w:val="28"/>
              </w:rPr>
              <w:t>ена вся необходимая  и требующаяся информация в</w:t>
            </w:r>
            <w:r w:rsidR="000515F4" w:rsidRPr="00465E34">
              <w:rPr>
                <w:bCs/>
                <w:sz w:val="20"/>
                <w:szCs w:val="28"/>
              </w:rPr>
              <w:t xml:space="preserve"> соответствии с постановлением Правительства Российской Федерации </w:t>
            </w:r>
          </w:p>
          <w:p w:rsidR="00EB4DB8" w:rsidRPr="007F330D" w:rsidRDefault="000515F4" w:rsidP="000515F4">
            <w:pPr>
              <w:jc w:val="both"/>
              <w:rPr>
                <w:bCs/>
                <w:sz w:val="20"/>
                <w:szCs w:val="20"/>
              </w:rPr>
            </w:pPr>
            <w:r w:rsidRPr="00465E34">
              <w:rPr>
                <w:bCs/>
                <w:sz w:val="20"/>
                <w:szCs w:val="28"/>
              </w:rPr>
              <w:t>от 18.04.2012г. № 343 «Об утверждении Правил размещения в сети Интернет и обновления информации об образовательном учреждении»</w:t>
            </w:r>
            <w:r w:rsidR="007F330D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DA290A" w:rsidRPr="00465E34" w:rsidRDefault="000515F4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Обновление информации происходит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по мере про ведения мероприятий (не реже 1 раза в 10 дней)</w:t>
            </w:r>
          </w:p>
        </w:tc>
      </w:tr>
      <w:tr w:rsidR="007F330D" w:rsidRPr="00465E34" w:rsidTr="007F330D">
        <w:trPr>
          <w:trHeight w:val="750"/>
        </w:trPr>
        <w:tc>
          <w:tcPr>
            <w:tcW w:w="4786" w:type="dxa"/>
            <w:vMerge w:val="restart"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Информация в СМИ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330D" w:rsidRPr="00465E34" w:rsidRDefault="007F330D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Освещение деятельности ОУ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на страницах ра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йонн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ой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газет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ы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Горняк Севера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»- размещено 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публикаций</w:t>
            </w:r>
            <w:proofErr w:type="gramStart"/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proofErr w:type="gramEnd"/>
            <w:r w:rsidR="000515F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7F330D" w:rsidRPr="00465E34" w:rsidRDefault="004C1AF1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 мероприятий</w:t>
            </w:r>
          </w:p>
        </w:tc>
      </w:tr>
      <w:tr w:rsidR="007F330D" w:rsidRPr="00465E34" w:rsidTr="007F330D">
        <w:trPr>
          <w:trHeight w:val="225"/>
        </w:trPr>
        <w:tc>
          <w:tcPr>
            <w:tcW w:w="4786" w:type="dxa"/>
            <w:vMerge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C1AF1" w:rsidRDefault="007F330D" w:rsidP="004C1AF1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Размещение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публичн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ого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годового отчета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: </w:t>
            </w:r>
          </w:p>
          <w:p w:rsidR="007F330D" w:rsidRDefault="004C1AF1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отчет 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 xml:space="preserve">(деятельности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МБУ ДО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ДДТ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за 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/201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учебный год </w:t>
            </w:r>
            <w:proofErr w:type="gramStart"/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размещен</w:t>
            </w:r>
            <w:proofErr w:type="gramEnd"/>
            <w:r w:rsidR="00F57CB9">
              <w:rPr>
                <w:rFonts w:ascii="Times New Roman" w:hAnsi="Times New Roman"/>
                <w:bCs/>
                <w:sz w:val="20"/>
                <w:szCs w:val="28"/>
              </w:rPr>
              <w:t xml:space="preserve"> а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апрел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 xml:space="preserve"> года</w:t>
            </w:r>
            <w:r w:rsidR="007F330D"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 xml:space="preserve"> Горняк севера №</w:t>
            </w:r>
            <w:r w:rsidR="003D0444">
              <w:rPr>
                <w:rFonts w:ascii="Times New Roman" w:hAnsi="Times New Roman"/>
                <w:bCs/>
                <w:sz w:val="20"/>
                <w:szCs w:val="28"/>
              </w:rPr>
              <w:t xml:space="preserve">  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 xml:space="preserve">14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 xml:space="preserve">от 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>07.04.2017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1 раз в год </w:t>
            </w:r>
          </w:p>
        </w:tc>
      </w:tr>
      <w:tr w:rsidR="007F330D" w:rsidRPr="00465E34" w:rsidTr="007F330D">
        <w:trPr>
          <w:trHeight w:val="450"/>
        </w:trPr>
        <w:tc>
          <w:tcPr>
            <w:tcW w:w="4786" w:type="dxa"/>
            <w:vMerge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330D" w:rsidRDefault="007F330D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Освещение 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хода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мероприяти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, встреч, заняти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на местном канале ТВ « Колыма +»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>видеосюжет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>а:</w:t>
            </w:r>
          </w:p>
          <w:p w:rsidR="00F25CB2" w:rsidRDefault="00F25CB2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Акция «Чистые берега»</w:t>
            </w:r>
          </w:p>
          <w:p w:rsidR="00F25CB2" w:rsidRDefault="00F25CB2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Мероприятие в связи с Всемирным Днем Ребенка</w:t>
            </w:r>
          </w:p>
          <w:p w:rsidR="00CB39D5" w:rsidRDefault="00F25CB2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Агитбригады  «За здоровый образ жизни»</w:t>
            </w:r>
          </w:p>
          <w:p w:rsidR="00F25CB2" w:rsidRDefault="00F25CB2" w:rsidP="00F25CB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7F330D" w:rsidRPr="00465E34" w:rsidRDefault="00CB39D5" w:rsidP="00144D3B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июль 2017,октябрь 2017 ноябрь 2017,</w:t>
            </w:r>
          </w:p>
        </w:tc>
      </w:tr>
      <w:tr w:rsidR="004377F8" w:rsidRPr="00465E34" w:rsidTr="00BF2DEE">
        <w:trPr>
          <w:trHeight w:val="390"/>
        </w:trPr>
        <w:tc>
          <w:tcPr>
            <w:tcW w:w="4786" w:type="dxa"/>
            <w:vMerge w:val="restart"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5. Взаимодействие с семьями школьников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377F8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Проведение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общ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их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родительск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их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собрани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май 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 xml:space="preserve">2017,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октябрь 201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года)</w:t>
            </w:r>
          </w:p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4377F8" w:rsidRPr="00465E34" w:rsidTr="00BF2DEE">
        <w:trPr>
          <w:trHeight w:val="209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Pr="00465E34" w:rsidRDefault="004377F8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2. Проведение индивидуальных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бесед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 родителями.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мере необходимости</w:t>
            </w:r>
          </w:p>
        </w:tc>
      </w:tr>
      <w:tr w:rsidR="004377F8" w:rsidRPr="00465E34" w:rsidTr="004377F8">
        <w:trPr>
          <w:trHeight w:val="465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Default="004377F8" w:rsidP="00CB39D5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3.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недели открытых дверей («Ярмарки увлечений») в сентябре 201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Default="004377F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1 раз в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</w:tc>
      </w:tr>
      <w:tr w:rsidR="004377F8" w:rsidRPr="00465E34" w:rsidTr="004377F8">
        <w:trPr>
          <w:trHeight w:val="210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77F8" w:rsidRPr="00465E34" w:rsidRDefault="004377F8" w:rsidP="004377F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Совместные мероприятия с родителями (праздничные концерты (8 марта, 23 февраля, 9 мая), заседания родительского комитета совместно с руководством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 xml:space="preserve"> в комиссии по стимулированию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, выходы на природу (походная каша, экскурсии в парк)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4377F8" w:rsidRPr="00465E34" w:rsidRDefault="004377F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</w:t>
            </w:r>
          </w:p>
        </w:tc>
      </w:tr>
    </w:tbl>
    <w:p w:rsidR="00465E34" w:rsidRDefault="00465E34" w:rsidP="005F75D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6.3. </w:t>
      </w:r>
      <w:r w:rsidRPr="005F75D1">
        <w:rPr>
          <w:rFonts w:ascii="Times New Roman" w:hAnsi="Times New Roman"/>
          <w:bCs/>
          <w:sz w:val="24"/>
          <w:szCs w:val="24"/>
        </w:rPr>
        <w:t>Значение</w:t>
      </w:r>
      <w:r>
        <w:rPr>
          <w:rFonts w:ascii="Times New Roman" w:hAnsi="Times New Roman"/>
          <w:bCs/>
          <w:sz w:val="24"/>
          <w:szCs w:val="24"/>
        </w:rPr>
        <w:t xml:space="preserve"> предельных цен 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2"/>
        <w:gridCol w:w="7692"/>
      </w:tblGrid>
      <w:tr w:rsidR="001E5EEA" w:rsidRPr="00465E34" w:rsidTr="00465E34"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Наименование услуги</w:t>
            </w:r>
          </w:p>
        </w:tc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Цена (тариф), единица измерения </w:t>
            </w: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394"/>
        <w:gridCol w:w="5495"/>
      </w:tblGrid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Форма контроля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Периодичность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Учредители, осуществляющие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оказанием муниципальной услуги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Внешний контроль, в том числе:</w:t>
            </w:r>
          </w:p>
        </w:tc>
        <w:tc>
          <w:tcPr>
            <w:tcW w:w="4394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5495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Финансовый контроль в форме документарных проверок отчетности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End"/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 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дминистрации 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4394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итогам квартала, года</w:t>
            </w:r>
          </w:p>
        </w:tc>
        <w:tc>
          <w:tcPr>
            <w:tcW w:w="5495" w:type="dxa"/>
          </w:tcPr>
          <w:p w:rsidR="00156FB1" w:rsidRPr="00465E34" w:rsidRDefault="004377F8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Управление </w:t>
            </w:r>
            <w:r w:rsidR="00156FB1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финансам администрации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2.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 использованием имущества учреждения 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адми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  <w:tc>
          <w:tcPr>
            <w:tcW w:w="4394" w:type="dxa"/>
          </w:tcPr>
          <w:p w:rsidR="00156FB1" w:rsidRPr="00465E34" w:rsidRDefault="00941E9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Ежегодно</w:t>
            </w:r>
          </w:p>
        </w:tc>
        <w:tc>
          <w:tcPr>
            <w:tcW w:w="5495" w:type="dxa"/>
          </w:tcPr>
          <w:p w:rsidR="00156FB1" w:rsidRPr="00465E34" w:rsidRDefault="00941E9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Комитет по управлению муниципальным имуществом муниципального образования «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941E9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Тематический контроль</w:t>
            </w:r>
          </w:p>
        </w:tc>
        <w:tc>
          <w:tcPr>
            <w:tcW w:w="4394" w:type="dxa"/>
          </w:tcPr>
          <w:p w:rsidR="00156FB1" w:rsidRPr="00465E34" w:rsidRDefault="00941E9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 соответствии с планом работы комитета по образованию</w:t>
            </w:r>
          </w:p>
        </w:tc>
        <w:tc>
          <w:tcPr>
            <w:tcW w:w="5495" w:type="dxa"/>
          </w:tcPr>
          <w:p w:rsidR="00156FB1" w:rsidRPr="00465E34" w:rsidRDefault="006F62AF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proofErr w:type="gram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городского</w:t>
            </w:r>
            <w:proofErr w:type="gram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Оперативный контроль</w:t>
            </w:r>
          </w:p>
        </w:tc>
        <w:tc>
          <w:tcPr>
            <w:tcW w:w="4394" w:type="dxa"/>
          </w:tcPr>
          <w:p w:rsidR="00156FB1" w:rsidRPr="00465E34" w:rsidRDefault="006F62A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мере поступления информации</w:t>
            </w:r>
          </w:p>
        </w:tc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5. </w:t>
            </w:r>
            <w:r w:rsidR="005F6752" w:rsidRPr="00465E34">
              <w:rPr>
                <w:rFonts w:ascii="Times New Roman" w:hAnsi="Times New Roman"/>
                <w:bCs/>
                <w:sz w:val="20"/>
                <w:szCs w:val="28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394" w:type="dxa"/>
          </w:tcPr>
          <w:p w:rsidR="00156FB1" w:rsidRPr="00465E34" w:rsidRDefault="005F6752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 раз в 5 лет</w:t>
            </w:r>
          </w:p>
        </w:tc>
        <w:tc>
          <w:tcPr>
            <w:tcW w:w="5495" w:type="dxa"/>
          </w:tcPr>
          <w:p w:rsidR="00156FB1" w:rsidRPr="00465E34" w:rsidRDefault="005F6752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6. Анализ обращения и жалоб граждан, проведение по фактам обращений служебных расследований</w:t>
            </w:r>
          </w:p>
        </w:tc>
        <w:tc>
          <w:tcPr>
            <w:tcW w:w="4394" w:type="dxa"/>
          </w:tcPr>
          <w:p w:rsidR="00156FB1" w:rsidRPr="00465E34" w:rsidRDefault="00C45AED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факту поступления обращений, жалоб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7.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состоянием пожарной безопасности</w:t>
            </w:r>
          </w:p>
        </w:tc>
        <w:tc>
          <w:tcPr>
            <w:tcW w:w="4394" w:type="dxa"/>
          </w:tcPr>
          <w:p w:rsidR="00156FB1" w:rsidRPr="00465E34" w:rsidRDefault="004377F8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 раза в год (перед началом учебного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года, перед новогодними мероприятиями, 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>перед началом работы летнего оздоровительного лагеря</w:t>
            </w:r>
            <w:proofErr w:type="gramStart"/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Плановые проверки п</w:t>
            </w:r>
            <w:r w:rsidR="00C45AED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о графику 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>органов пожарного надзора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Отделение надзорной деятельности по Сусуманскому району Главного управления МЧС России по Магаданской области (ОНД по Сусуманскому району УНД МЧС России по Магаданской области)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A6447C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8.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состоянием санитарных условий</w:t>
            </w:r>
          </w:p>
        </w:tc>
        <w:tc>
          <w:tcPr>
            <w:tcW w:w="4394" w:type="dxa"/>
          </w:tcPr>
          <w:p w:rsidR="00156FB1" w:rsidRPr="00465E34" w:rsidRDefault="0020295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 раза в год (перед началом учебного года, перед новогодними мероприятиями, перед началом работы летнего оздоровительного лагеря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Плановые проверки п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 графику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органов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санэпиднадзора</w:t>
            </w:r>
            <w:proofErr w:type="spellEnd"/>
          </w:p>
        </w:tc>
        <w:tc>
          <w:tcPr>
            <w:tcW w:w="5495" w:type="dxa"/>
          </w:tcPr>
          <w:p w:rsidR="00156FB1" w:rsidRPr="00465E34" w:rsidRDefault="006D1584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4B218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9. Внешний контроль иных государственных и муниципальных организаций</w:t>
            </w:r>
          </w:p>
        </w:tc>
        <w:tc>
          <w:tcPr>
            <w:tcW w:w="4394" w:type="dxa"/>
          </w:tcPr>
          <w:p w:rsidR="00156FB1" w:rsidRPr="00465E34" w:rsidRDefault="00A6447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графику учреждений, организаций</w:t>
            </w:r>
          </w:p>
        </w:tc>
        <w:tc>
          <w:tcPr>
            <w:tcW w:w="5495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462A33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Отчет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2563"/>
        <w:gridCol w:w="2563"/>
        <w:gridCol w:w="2564"/>
        <w:gridCol w:w="2329"/>
        <w:gridCol w:w="2799"/>
      </w:tblGrid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Единица измерения</w:t>
            </w:r>
          </w:p>
        </w:tc>
        <w:tc>
          <w:tcPr>
            <w:tcW w:w="2563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Значение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, утвержденное в муниципальном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задании на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тчетный период</w:t>
            </w:r>
          </w:p>
        </w:tc>
        <w:tc>
          <w:tcPr>
            <w:tcW w:w="2564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Фактическое значение за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че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тны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й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период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Характеристика причин отклон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ения от запланированных заданий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2564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D277EA" w:rsidP="004F2C0E">
            <w:pPr>
              <w:pStyle w:val="a3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Объем оказываемой услуги (в натуральных показателях)</w:t>
            </w:r>
          </w:p>
        </w:tc>
        <w:tc>
          <w:tcPr>
            <w:tcW w:w="2563" w:type="dxa"/>
          </w:tcPr>
          <w:p w:rsidR="008B519E" w:rsidRPr="004F2C0E" w:rsidRDefault="00D277EA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Объединений/человек</w:t>
            </w:r>
          </w:p>
        </w:tc>
        <w:tc>
          <w:tcPr>
            <w:tcW w:w="2563" w:type="dxa"/>
          </w:tcPr>
          <w:p w:rsidR="008B519E" w:rsidRPr="004F2C0E" w:rsidRDefault="00202951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CB39D5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5A25BD" w:rsidRPr="004F2C0E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F2DE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CB39D5">
              <w:rPr>
                <w:rFonts w:ascii="Times New Roman" w:hAnsi="Times New Roman"/>
                <w:bCs/>
                <w:sz w:val="20"/>
                <w:szCs w:val="24"/>
              </w:rPr>
              <w:t>56</w:t>
            </w:r>
          </w:p>
        </w:tc>
        <w:tc>
          <w:tcPr>
            <w:tcW w:w="2564" w:type="dxa"/>
          </w:tcPr>
          <w:p w:rsidR="008B519E" w:rsidRPr="004F2C0E" w:rsidRDefault="00144D3B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202951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1E09C0" w:rsidRPr="004F2C0E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F2DE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  <w:r w:rsidR="00CB39D5">
              <w:rPr>
                <w:rFonts w:ascii="Times New Roman" w:hAnsi="Times New Roman"/>
                <w:bCs/>
                <w:sz w:val="20"/>
                <w:szCs w:val="24"/>
              </w:rPr>
              <w:t>8</w:t>
            </w:r>
            <w:r w:rsidR="001E09C0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2329" w:type="dxa"/>
          </w:tcPr>
          <w:p w:rsidR="00BF2DEE" w:rsidRPr="004F2C0E" w:rsidRDefault="00CB39D5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2799" w:type="dxa"/>
          </w:tcPr>
          <w:p w:rsidR="00CB39D5" w:rsidRDefault="00CB39D5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Приказы о зачислении детей </w:t>
            </w:r>
          </w:p>
          <w:p w:rsidR="008B519E" w:rsidRPr="004F2C0E" w:rsidRDefault="00202951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</w:tc>
      </w:tr>
    </w:tbl>
    <w:p w:rsidR="006D6DC4" w:rsidRDefault="00A739B1" w:rsidP="008B519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64814" w:rsidRPr="00D277EA" w:rsidRDefault="00144D3B" w:rsidP="008B519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</w:t>
      </w:r>
      <w:r w:rsidR="00D277EA" w:rsidRPr="00D277EA">
        <w:rPr>
          <w:rFonts w:ascii="Times New Roman" w:hAnsi="Times New Roman"/>
          <w:bCs/>
          <w:sz w:val="24"/>
          <w:szCs w:val="24"/>
        </w:rPr>
        <w:t>иректор М</w:t>
      </w:r>
      <w:r w:rsidR="002406EB">
        <w:rPr>
          <w:rFonts w:ascii="Times New Roman" w:hAnsi="Times New Roman"/>
          <w:bCs/>
          <w:sz w:val="24"/>
          <w:szCs w:val="24"/>
        </w:rPr>
        <w:t>Б</w:t>
      </w:r>
      <w:r w:rsidR="00D277EA" w:rsidRPr="00D277EA">
        <w:rPr>
          <w:rFonts w:ascii="Times New Roman" w:hAnsi="Times New Roman"/>
          <w:bCs/>
          <w:sz w:val="24"/>
          <w:szCs w:val="24"/>
        </w:rPr>
        <w:t>У</w:t>
      </w:r>
      <w:r w:rsidR="002406EB">
        <w:rPr>
          <w:rFonts w:ascii="Times New Roman" w:hAnsi="Times New Roman"/>
          <w:bCs/>
          <w:sz w:val="24"/>
          <w:szCs w:val="24"/>
        </w:rPr>
        <w:t xml:space="preserve"> </w:t>
      </w:r>
      <w:r w:rsidR="00D277EA" w:rsidRPr="00D277EA">
        <w:rPr>
          <w:rFonts w:ascii="Times New Roman" w:hAnsi="Times New Roman"/>
          <w:bCs/>
          <w:sz w:val="24"/>
          <w:szCs w:val="24"/>
        </w:rPr>
        <w:t xml:space="preserve">ДО </w:t>
      </w:r>
      <w:r w:rsidR="002406EB">
        <w:rPr>
          <w:rFonts w:ascii="Times New Roman" w:hAnsi="Times New Roman"/>
          <w:bCs/>
          <w:sz w:val="24"/>
          <w:szCs w:val="24"/>
        </w:rPr>
        <w:t>«</w:t>
      </w:r>
      <w:r w:rsidR="00D277EA" w:rsidRPr="00D277EA">
        <w:rPr>
          <w:rFonts w:ascii="Times New Roman" w:hAnsi="Times New Roman"/>
          <w:bCs/>
          <w:sz w:val="24"/>
          <w:szCs w:val="24"/>
        </w:rPr>
        <w:t>ДДТ</w:t>
      </w:r>
      <w:r w:rsidR="002406EB">
        <w:rPr>
          <w:rFonts w:ascii="Times New Roman" w:hAnsi="Times New Roman"/>
          <w:bCs/>
          <w:sz w:val="24"/>
          <w:szCs w:val="24"/>
        </w:rPr>
        <w:t>»</w:t>
      </w:r>
      <w:r w:rsidR="00D277E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BF2DEE">
        <w:rPr>
          <w:rFonts w:ascii="Times New Roman" w:hAnsi="Times New Roman"/>
          <w:bCs/>
          <w:sz w:val="24"/>
          <w:szCs w:val="24"/>
        </w:rPr>
        <w:t>И.В. Елисеева</w:t>
      </w:r>
    </w:p>
    <w:sectPr w:rsidR="00B64814" w:rsidRPr="00D277EA" w:rsidSect="002845EC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23"/>
    <w:multiLevelType w:val="hybridMultilevel"/>
    <w:tmpl w:val="F4F61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3B8"/>
    <w:multiLevelType w:val="hybridMultilevel"/>
    <w:tmpl w:val="DBC4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1F9"/>
    <w:multiLevelType w:val="hybridMultilevel"/>
    <w:tmpl w:val="A270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761F"/>
    <w:multiLevelType w:val="hybridMultilevel"/>
    <w:tmpl w:val="5638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0B4"/>
    <w:multiLevelType w:val="hybridMultilevel"/>
    <w:tmpl w:val="BDCA6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4FB"/>
    <w:multiLevelType w:val="hybridMultilevel"/>
    <w:tmpl w:val="0356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41B"/>
    <w:multiLevelType w:val="hybridMultilevel"/>
    <w:tmpl w:val="C64C0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D5278"/>
    <w:multiLevelType w:val="hybridMultilevel"/>
    <w:tmpl w:val="0542FBD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436402A2"/>
    <w:multiLevelType w:val="hybridMultilevel"/>
    <w:tmpl w:val="90441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1984"/>
    <w:multiLevelType w:val="hybridMultilevel"/>
    <w:tmpl w:val="118A34B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52666B9B"/>
    <w:multiLevelType w:val="hybridMultilevel"/>
    <w:tmpl w:val="A0A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63B"/>
    <w:multiLevelType w:val="hybridMultilevel"/>
    <w:tmpl w:val="F868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0663"/>
    <w:multiLevelType w:val="hybridMultilevel"/>
    <w:tmpl w:val="ED0C9F64"/>
    <w:lvl w:ilvl="0" w:tplc="FB405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F9E"/>
    <w:multiLevelType w:val="hybridMultilevel"/>
    <w:tmpl w:val="DE58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1C29"/>
    <w:multiLevelType w:val="hybridMultilevel"/>
    <w:tmpl w:val="5228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97D"/>
    <w:multiLevelType w:val="hybridMultilevel"/>
    <w:tmpl w:val="999A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145D"/>
    <w:rsid w:val="00003573"/>
    <w:rsid w:val="000071DB"/>
    <w:rsid w:val="0001145D"/>
    <w:rsid w:val="000248DD"/>
    <w:rsid w:val="00033CED"/>
    <w:rsid w:val="00034C98"/>
    <w:rsid w:val="0005079C"/>
    <w:rsid w:val="000515F4"/>
    <w:rsid w:val="00081E23"/>
    <w:rsid w:val="00093DAE"/>
    <w:rsid w:val="000A36C0"/>
    <w:rsid w:val="000E25B4"/>
    <w:rsid w:val="000F3A64"/>
    <w:rsid w:val="00117FEB"/>
    <w:rsid w:val="00136530"/>
    <w:rsid w:val="00144D3B"/>
    <w:rsid w:val="00147974"/>
    <w:rsid w:val="00156FB1"/>
    <w:rsid w:val="00162ACE"/>
    <w:rsid w:val="001670D7"/>
    <w:rsid w:val="001673F9"/>
    <w:rsid w:val="00177007"/>
    <w:rsid w:val="00177F1F"/>
    <w:rsid w:val="001A49DC"/>
    <w:rsid w:val="001A4D90"/>
    <w:rsid w:val="001B3477"/>
    <w:rsid w:val="001E09C0"/>
    <w:rsid w:val="001E5EEA"/>
    <w:rsid w:val="001F4B8C"/>
    <w:rsid w:val="00202951"/>
    <w:rsid w:val="00213DCD"/>
    <w:rsid w:val="002343E9"/>
    <w:rsid w:val="00236C88"/>
    <w:rsid w:val="002406EB"/>
    <w:rsid w:val="00262BCD"/>
    <w:rsid w:val="002753FC"/>
    <w:rsid w:val="00277C6F"/>
    <w:rsid w:val="00280CB6"/>
    <w:rsid w:val="00282F3D"/>
    <w:rsid w:val="002845EC"/>
    <w:rsid w:val="00290D5D"/>
    <w:rsid w:val="00297891"/>
    <w:rsid w:val="002B1FDA"/>
    <w:rsid w:val="002C7A70"/>
    <w:rsid w:val="002D5785"/>
    <w:rsid w:val="002F2B6C"/>
    <w:rsid w:val="002F4615"/>
    <w:rsid w:val="0033506E"/>
    <w:rsid w:val="0034528F"/>
    <w:rsid w:val="0036101A"/>
    <w:rsid w:val="00374EB1"/>
    <w:rsid w:val="00376743"/>
    <w:rsid w:val="003935DF"/>
    <w:rsid w:val="00393DD9"/>
    <w:rsid w:val="003C7111"/>
    <w:rsid w:val="003D0444"/>
    <w:rsid w:val="003D5993"/>
    <w:rsid w:val="003E356E"/>
    <w:rsid w:val="003E4690"/>
    <w:rsid w:val="003F222F"/>
    <w:rsid w:val="004131A6"/>
    <w:rsid w:val="004377F8"/>
    <w:rsid w:val="00462A33"/>
    <w:rsid w:val="00465E34"/>
    <w:rsid w:val="00466052"/>
    <w:rsid w:val="004807E1"/>
    <w:rsid w:val="0048302C"/>
    <w:rsid w:val="00486F84"/>
    <w:rsid w:val="004B218D"/>
    <w:rsid w:val="004C1AF1"/>
    <w:rsid w:val="004C4452"/>
    <w:rsid w:val="004D689A"/>
    <w:rsid w:val="004E6019"/>
    <w:rsid w:val="004F2C0E"/>
    <w:rsid w:val="004F496B"/>
    <w:rsid w:val="00503821"/>
    <w:rsid w:val="00510A87"/>
    <w:rsid w:val="005153AB"/>
    <w:rsid w:val="00515D9C"/>
    <w:rsid w:val="00550D76"/>
    <w:rsid w:val="00552118"/>
    <w:rsid w:val="00564F92"/>
    <w:rsid w:val="0057442E"/>
    <w:rsid w:val="00584A52"/>
    <w:rsid w:val="00593F26"/>
    <w:rsid w:val="005A25BD"/>
    <w:rsid w:val="005B1A73"/>
    <w:rsid w:val="005B4F75"/>
    <w:rsid w:val="005C070D"/>
    <w:rsid w:val="005E586A"/>
    <w:rsid w:val="005F6752"/>
    <w:rsid w:val="005F75D1"/>
    <w:rsid w:val="00627F43"/>
    <w:rsid w:val="006468C4"/>
    <w:rsid w:val="006605DF"/>
    <w:rsid w:val="00670D7D"/>
    <w:rsid w:val="00684773"/>
    <w:rsid w:val="006862D5"/>
    <w:rsid w:val="006925B3"/>
    <w:rsid w:val="006A448B"/>
    <w:rsid w:val="006A7B1A"/>
    <w:rsid w:val="006D1584"/>
    <w:rsid w:val="006D6DC4"/>
    <w:rsid w:val="006D71A0"/>
    <w:rsid w:val="006F62AF"/>
    <w:rsid w:val="006F7AEA"/>
    <w:rsid w:val="00705534"/>
    <w:rsid w:val="007277E8"/>
    <w:rsid w:val="00736F4A"/>
    <w:rsid w:val="00765139"/>
    <w:rsid w:val="0077498E"/>
    <w:rsid w:val="00790B20"/>
    <w:rsid w:val="007E1A87"/>
    <w:rsid w:val="007F330D"/>
    <w:rsid w:val="008044BF"/>
    <w:rsid w:val="00813C80"/>
    <w:rsid w:val="00825D1F"/>
    <w:rsid w:val="008507B0"/>
    <w:rsid w:val="00851272"/>
    <w:rsid w:val="0087109D"/>
    <w:rsid w:val="008758C0"/>
    <w:rsid w:val="00880DBA"/>
    <w:rsid w:val="008A0E18"/>
    <w:rsid w:val="008B519E"/>
    <w:rsid w:val="00941E91"/>
    <w:rsid w:val="009522A4"/>
    <w:rsid w:val="00961757"/>
    <w:rsid w:val="00962E76"/>
    <w:rsid w:val="00965394"/>
    <w:rsid w:val="00970828"/>
    <w:rsid w:val="00975BD0"/>
    <w:rsid w:val="00981AD4"/>
    <w:rsid w:val="009878CC"/>
    <w:rsid w:val="00995808"/>
    <w:rsid w:val="009A2812"/>
    <w:rsid w:val="009A5C35"/>
    <w:rsid w:val="009A7D8D"/>
    <w:rsid w:val="009E13E8"/>
    <w:rsid w:val="009F303D"/>
    <w:rsid w:val="009F35CA"/>
    <w:rsid w:val="00A6447C"/>
    <w:rsid w:val="00A739B1"/>
    <w:rsid w:val="00A76BB5"/>
    <w:rsid w:val="00A86883"/>
    <w:rsid w:val="00AA6C02"/>
    <w:rsid w:val="00AD72FF"/>
    <w:rsid w:val="00AE073E"/>
    <w:rsid w:val="00AE64FB"/>
    <w:rsid w:val="00AF32BF"/>
    <w:rsid w:val="00B0342E"/>
    <w:rsid w:val="00B05120"/>
    <w:rsid w:val="00B10383"/>
    <w:rsid w:val="00B22BC6"/>
    <w:rsid w:val="00B353D6"/>
    <w:rsid w:val="00B64814"/>
    <w:rsid w:val="00B67732"/>
    <w:rsid w:val="00B745D0"/>
    <w:rsid w:val="00B93388"/>
    <w:rsid w:val="00B95FD8"/>
    <w:rsid w:val="00BA2E3F"/>
    <w:rsid w:val="00BB3885"/>
    <w:rsid w:val="00BB3D79"/>
    <w:rsid w:val="00BE3E72"/>
    <w:rsid w:val="00BF2DEE"/>
    <w:rsid w:val="00C1008A"/>
    <w:rsid w:val="00C15AA7"/>
    <w:rsid w:val="00C23D50"/>
    <w:rsid w:val="00C25FB9"/>
    <w:rsid w:val="00C26DBE"/>
    <w:rsid w:val="00C30DEC"/>
    <w:rsid w:val="00C426A6"/>
    <w:rsid w:val="00C45AED"/>
    <w:rsid w:val="00CA1ADA"/>
    <w:rsid w:val="00CA1D37"/>
    <w:rsid w:val="00CA31AA"/>
    <w:rsid w:val="00CB39D5"/>
    <w:rsid w:val="00CD3E37"/>
    <w:rsid w:val="00CD6E2A"/>
    <w:rsid w:val="00D204F5"/>
    <w:rsid w:val="00D25D35"/>
    <w:rsid w:val="00D277EA"/>
    <w:rsid w:val="00D27F45"/>
    <w:rsid w:val="00D517F2"/>
    <w:rsid w:val="00DA290A"/>
    <w:rsid w:val="00DA5C4A"/>
    <w:rsid w:val="00DB460A"/>
    <w:rsid w:val="00DE1A5F"/>
    <w:rsid w:val="00DE4CA3"/>
    <w:rsid w:val="00E026FE"/>
    <w:rsid w:val="00E029A3"/>
    <w:rsid w:val="00E15275"/>
    <w:rsid w:val="00E16758"/>
    <w:rsid w:val="00E272DE"/>
    <w:rsid w:val="00E7578F"/>
    <w:rsid w:val="00E900C9"/>
    <w:rsid w:val="00EB4DB8"/>
    <w:rsid w:val="00EF4A41"/>
    <w:rsid w:val="00F01318"/>
    <w:rsid w:val="00F07DD8"/>
    <w:rsid w:val="00F10652"/>
    <w:rsid w:val="00F20DB9"/>
    <w:rsid w:val="00F251C3"/>
    <w:rsid w:val="00F25CB2"/>
    <w:rsid w:val="00F5063F"/>
    <w:rsid w:val="00F57CB9"/>
    <w:rsid w:val="00F90B39"/>
    <w:rsid w:val="00FA02C8"/>
    <w:rsid w:val="00FB1270"/>
    <w:rsid w:val="00FB56C4"/>
    <w:rsid w:val="00FB7259"/>
    <w:rsid w:val="00FC462A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79"/>
    <w:rPr>
      <w:sz w:val="24"/>
      <w:szCs w:val="24"/>
    </w:rPr>
  </w:style>
  <w:style w:type="paragraph" w:styleId="1">
    <w:name w:val="heading 1"/>
    <w:basedOn w:val="a"/>
    <w:next w:val="a"/>
    <w:qFormat/>
    <w:rsid w:val="00BB3D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3D7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70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F25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B5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3F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A7D8D"/>
    <w:pPr>
      <w:spacing w:before="94" w:after="281"/>
      <w:jc w:val="both"/>
    </w:pPr>
    <w:rPr>
      <w:color w:val="6B6B6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do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МОУДОД</vt:lpstr>
    </vt:vector>
  </TitlesOfParts>
  <Company>ДДТ</Company>
  <LinksUpToDate>false</LinksUpToDate>
  <CharactersWithSpaces>10824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mailto:mdoyddt@list.ru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МОУДОД</dc:title>
  <dc:creator>Света</dc:creator>
  <cp:lastModifiedBy>Компьютер</cp:lastModifiedBy>
  <cp:revision>11</cp:revision>
  <cp:lastPrinted>2017-12-14T03:01:00Z</cp:lastPrinted>
  <dcterms:created xsi:type="dcterms:W3CDTF">2017-11-28T23:00:00Z</dcterms:created>
  <dcterms:modified xsi:type="dcterms:W3CDTF">2017-12-14T03:04:00Z</dcterms:modified>
</cp:coreProperties>
</file>