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2D" w:rsidRPr="00196D39" w:rsidRDefault="001A6F2D" w:rsidP="001A6F2D">
      <w:pPr>
        <w:pStyle w:val="a3"/>
        <w:rPr>
          <w:sz w:val="36"/>
          <w:szCs w:val="36"/>
        </w:rPr>
      </w:pPr>
      <w:r w:rsidRPr="00196D39">
        <w:rPr>
          <w:sz w:val="36"/>
          <w:szCs w:val="36"/>
        </w:rPr>
        <w:t>АДМИНИСТРАЦИЯ  СУСУМАНСКОГО  РАЙОНА</w:t>
      </w:r>
    </w:p>
    <w:p w:rsidR="001A6F2D" w:rsidRDefault="001A6F2D" w:rsidP="001A6F2D">
      <w:pPr>
        <w:jc w:val="center"/>
        <w:rPr>
          <w:b/>
        </w:rPr>
      </w:pPr>
    </w:p>
    <w:p w:rsidR="001A6F2D" w:rsidRPr="00463CEB" w:rsidRDefault="001A6F2D" w:rsidP="001A6F2D">
      <w:pPr>
        <w:pStyle w:val="1"/>
        <w:jc w:val="center"/>
        <w:rPr>
          <w:sz w:val="56"/>
          <w:szCs w:val="56"/>
        </w:rPr>
      </w:pPr>
      <w:r w:rsidRPr="00463CEB">
        <w:rPr>
          <w:sz w:val="56"/>
          <w:szCs w:val="56"/>
        </w:rPr>
        <w:t>ПОСТАНОВЛЕНИЕ</w:t>
      </w:r>
    </w:p>
    <w:p w:rsidR="001A6F2D" w:rsidRDefault="001A6F2D" w:rsidP="001A6F2D">
      <w:pPr>
        <w:rPr>
          <w:b/>
        </w:rPr>
      </w:pPr>
    </w:p>
    <w:p w:rsidR="001A6F2D" w:rsidRPr="00E41A45" w:rsidRDefault="00463CEB" w:rsidP="001A6F2D">
      <w:pPr>
        <w:pStyle w:val="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</w:t>
      </w:r>
      <w:r w:rsidR="001A6F2D" w:rsidRPr="00E41A45">
        <w:rPr>
          <w:rFonts w:ascii="Times New Roman" w:hAnsi="Times New Roman"/>
          <w:b w:val="0"/>
        </w:rPr>
        <w:t xml:space="preserve">т </w:t>
      </w:r>
      <w:r>
        <w:rPr>
          <w:rFonts w:ascii="Times New Roman" w:hAnsi="Times New Roman"/>
          <w:b w:val="0"/>
        </w:rPr>
        <w:t xml:space="preserve"> 30</w:t>
      </w:r>
      <w:r w:rsidR="001A6F2D" w:rsidRPr="00E41A45">
        <w:rPr>
          <w:rFonts w:ascii="Times New Roman" w:hAnsi="Times New Roman"/>
          <w:b w:val="0"/>
        </w:rPr>
        <w:t>.0</w:t>
      </w:r>
      <w:r>
        <w:rPr>
          <w:rFonts w:ascii="Times New Roman" w:hAnsi="Times New Roman"/>
          <w:b w:val="0"/>
        </w:rPr>
        <w:t>4</w:t>
      </w:r>
      <w:r w:rsidR="001A6F2D">
        <w:rPr>
          <w:rFonts w:ascii="Times New Roman" w:hAnsi="Times New Roman"/>
          <w:b w:val="0"/>
        </w:rPr>
        <w:t>.2013</w:t>
      </w:r>
      <w:r w:rsidR="00196D39">
        <w:rPr>
          <w:rFonts w:ascii="Times New Roman" w:hAnsi="Times New Roman"/>
          <w:b w:val="0"/>
        </w:rPr>
        <w:t xml:space="preserve">г.                             </w:t>
      </w:r>
      <w:r>
        <w:rPr>
          <w:rFonts w:ascii="Times New Roman" w:hAnsi="Times New Roman"/>
          <w:b w:val="0"/>
        </w:rPr>
        <w:t>№ 164</w:t>
      </w:r>
    </w:p>
    <w:p w:rsidR="001A6F2D" w:rsidRDefault="001A6F2D" w:rsidP="001A6F2D">
      <w:r>
        <w:t xml:space="preserve">г. </w:t>
      </w:r>
      <w:proofErr w:type="spellStart"/>
      <w:r>
        <w:t>Сусуман</w:t>
      </w:r>
      <w:proofErr w:type="spellEnd"/>
    </w:p>
    <w:p w:rsidR="001A6F2D" w:rsidRPr="00E41A45" w:rsidRDefault="001A6F2D" w:rsidP="001A6F2D">
      <w:pPr>
        <w:rPr>
          <w:b/>
        </w:rPr>
      </w:pPr>
    </w:p>
    <w:p w:rsidR="001A6F2D" w:rsidRPr="00E41A45" w:rsidRDefault="001A6F2D" w:rsidP="001A6F2D">
      <w:pPr>
        <w:rPr>
          <w:b/>
        </w:rPr>
      </w:pPr>
    </w:p>
    <w:p w:rsidR="001A6F2D" w:rsidRDefault="001A6F2D" w:rsidP="001A6F2D">
      <w:pPr>
        <w:suppressAutoHyphens/>
        <w:autoSpaceDE w:val="0"/>
        <w:autoSpaceDN w:val="0"/>
        <w:adjustRightInd w:val="0"/>
      </w:pPr>
      <w:r w:rsidRPr="00E41A45">
        <w:t>Об утверждении Положения</w:t>
      </w:r>
      <w:r w:rsidR="00B14988">
        <w:t xml:space="preserve"> </w:t>
      </w:r>
      <w:r w:rsidRPr="00E41A45">
        <w:t>о</w:t>
      </w:r>
      <w:r>
        <w:t>б организации</w:t>
      </w:r>
    </w:p>
    <w:p w:rsidR="001A6F2D" w:rsidRDefault="00196D39" w:rsidP="001A6F2D">
      <w:pPr>
        <w:suppressAutoHyphens/>
        <w:autoSpaceDE w:val="0"/>
        <w:autoSpaceDN w:val="0"/>
        <w:adjustRightInd w:val="0"/>
      </w:pPr>
      <w:r>
        <w:t>и</w:t>
      </w:r>
      <w:r w:rsidR="001A6F2D">
        <w:t xml:space="preserve"> ведении гражданской обороны </w:t>
      </w:r>
      <w:proofErr w:type="gramStart"/>
      <w:r w:rsidR="001A6F2D">
        <w:t>в</w:t>
      </w:r>
      <w:proofErr w:type="gramEnd"/>
      <w:r w:rsidR="001A6F2D">
        <w:t xml:space="preserve"> муниципальном</w:t>
      </w:r>
    </w:p>
    <w:p w:rsidR="00B14988" w:rsidRDefault="00196D39" w:rsidP="001A6F2D">
      <w:pPr>
        <w:suppressAutoHyphens/>
        <w:autoSpaceDE w:val="0"/>
        <w:autoSpaceDN w:val="0"/>
        <w:adjustRightInd w:val="0"/>
      </w:pPr>
      <w:proofErr w:type="gramStart"/>
      <w:r>
        <w:t>о</w:t>
      </w:r>
      <w:r w:rsidR="001A6F2D">
        <w:t>бразовании</w:t>
      </w:r>
      <w:proofErr w:type="gramEnd"/>
      <w:r w:rsidR="00B14988">
        <w:t xml:space="preserve">  </w:t>
      </w:r>
      <w:r w:rsidR="00571A7F">
        <w:t>«</w:t>
      </w:r>
      <w:proofErr w:type="spellStart"/>
      <w:r w:rsidR="001A6F2D">
        <w:t>Сусуманский</w:t>
      </w:r>
      <w:proofErr w:type="spellEnd"/>
      <w:r w:rsidR="001A6F2D">
        <w:t xml:space="preserve"> район</w:t>
      </w:r>
      <w:r w:rsidR="00571A7F">
        <w:t>»</w:t>
      </w:r>
    </w:p>
    <w:p w:rsidR="001A6F2D" w:rsidRPr="00E41A45" w:rsidRDefault="001A6F2D" w:rsidP="001A6F2D">
      <w:pPr>
        <w:suppressAutoHyphens/>
        <w:autoSpaceDE w:val="0"/>
        <w:autoSpaceDN w:val="0"/>
        <w:adjustRightInd w:val="0"/>
      </w:pPr>
    </w:p>
    <w:p w:rsidR="001A6F2D" w:rsidRPr="00E41A45" w:rsidRDefault="001A6F2D" w:rsidP="001A6F2D">
      <w:pPr>
        <w:jc w:val="center"/>
        <w:rPr>
          <w:b/>
        </w:rPr>
      </w:pPr>
    </w:p>
    <w:p w:rsidR="001A6F2D" w:rsidRPr="00E41A45" w:rsidRDefault="001A6F2D" w:rsidP="001A6F2D">
      <w:pPr>
        <w:jc w:val="center"/>
        <w:rPr>
          <w:b/>
        </w:rPr>
      </w:pPr>
    </w:p>
    <w:p w:rsidR="001A6F2D" w:rsidRDefault="001A6F2D" w:rsidP="00196D39">
      <w:pPr>
        <w:suppressAutoHyphens/>
        <w:autoSpaceDE w:val="0"/>
        <w:autoSpaceDN w:val="0"/>
        <w:adjustRightInd w:val="0"/>
        <w:ind w:firstLine="708"/>
        <w:jc w:val="both"/>
      </w:pPr>
      <w:r w:rsidRPr="00B932EA">
        <w:t xml:space="preserve">В соответствии с Федеральным </w:t>
      </w:r>
      <w:hyperlink r:id="rId5" w:history="1">
        <w:r w:rsidRPr="00B932EA">
          <w:t>законом</w:t>
        </w:r>
      </w:hyperlink>
      <w:r w:rsidRPr="00B932EA">
        <w:t xml:space="preserve"> от 12 февраля 1998 года N 28-ФЗ "О гражданской обороне", </w:t>
      </w:r>
      <w:hyperlink r:id="rId6" w:history="1">
        <w:r w:rsidRPr="00B932EA">
          <w:t>Постановлением</w:t>
        </w:r>
      </w:hyperlink>
      <w:r w:rsidRPr="00B932EA">
        <w:t xml:space="preserve"> Правительства Российской Федерации от 26 ноября 2007 года N 804 "Об утверждении Положения о гражданской обороне в Российской Федерации</w:t>
      </w:r>
      <w:r w:rsidR="00196D39">
        <w:t>», администрация Сусуманского района</w:t>
      </w:r>
    </w:p>
    <w:p w:rsidR="001A6F2D" w:rsidRDefault="001A6F2D" w:rsidP="001A6F2D">
      <w:pPr>
        <w:suppressAutoHyphens/>
        <w:autoSpaceDE w:val="0"/>
        <w:autoSpaceDN w:val="0"/>
        <w:adjustRightInd w:val="0"/>
        <w:jc w:val="both"/>
      </w:pPr>
    </w:p>
    <w:p w:rsidR="001A6F2D" w:rsidRDefault="00196D39" w:rsidP="001A6F2D">
      <w:pPr>
        <w:suppressAutoHyphens/>
        <w:autoSpaceDE w:val="0"/>
        <w:autoSpaceDN w:val="0"/>
        <w:adjustRightInd w:val="0"/>
        <w:jc w:val="both"/>
      </w:pPr>
      <w:r>
        <w:t>ПОСТАНОВЛЯЕТ</w:t>
      </w:r>
      <w:r w:rsidR="001A6F2D" w:rsidRPr="004230EA">
        <w:t>:</w:t>
      </w:r>
    </w:p>
    <w:p w:rsidR="001A6F2D" w:rsidRPr="004230EA" w:rsidRDefault="001A6F2D" w:rsidP="001A6F2D">
      <w:pPr>
        <w:suppressAutoHyphens/>
        <w:autoSpaceDE w:val="0"/>
        <w:autoSpaceDN w:val="0"/>
        <w:adjustRightInd w:val="0"/>
        <w:jc w:val="both"/>
      </w:pPr>
    </w:p>
    <w:p w:rsidR="001A6F2D" w:rsidRPr="00B932EA" w:rsidRDefault="001A6F2D" w:rsidP="00196D39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 xml:space="preserve">1. Утвердить прилагаемое </w:t>
      </w:r>
      <w:hyperlink w:anchor="Par38" w:history="1">
        <w:r w:rsidRPr="00B932EA">
          <w:t>Положение</w:t>
        </w:r>
      </w:hyperlink>
      <w:r w:rsidRPr="00B932EA">
        <w:t xml:space="preserve"> об организации и ведении гражданской обороны в </w:t>
      </w:r>
      <w:r>
        <w:t xml:space="preserve">муниципальном образовании </w:t>
      </w:r>
      <w:r w:rsidR="00571A7F">
        <w:t>«</w:t>
      </w:r>
      <w:proofErr w:type="spellStart"/>
      <w:r>
        <w:t>Сусум</w:t>
      </w:r>
      <w:r w:rsidR="00196D39">
        <w:t>анский</w:t>
      </w:r>
      <w:proofErr w:type="spellEnd"/>
      <w:r w:rsidR="00196D39">
        <w:t xml:space="preserve"> район</w:t>
      </w:r>
      <w:r w:rsidR="00463CEB">
        <w:t>»</w:t>
      </w:r>
      <w:r w:rsidR="00370F00">
        <w:t>.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2. Р</w:t>
      </w:r>
      <w:r>
        <w:t xml:space="preserve">екомендовать главам </w:t>
      </w:r>
      <w:r w:rsidR="00370F00">
        <w:t>поселений</w:t>
      </w:r>
      <w:r w:rsidR="00B14988">
        <w:t xml:space="preserve"> </w:t>
      </w:r>
      <w:r>
        <w:t xml:space="preserve">Сусуманского района </w:t>
      </w:r>
      <w:r w:rsidRPr="00B932EA">
        <w:t xml:space="preserve">разработать и утвердить порядок подготовки к ведению и ведения гражданской обороны </w:t>
      </w:r>
      <w:r w:rsidR="00370F00">
        <w:t>на территории муниципальных образований.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B932EA">
        <w:t xml:space="preserve">. </w:t>
      </w:r>
      <w:proofErr w:type="gramStart"/>
      <w:r w:rsidRPr="00B932EA">
        <w:t>Конт</w:t>
      </w:r>
      <w:r w:rsidR="00196D39">
        <w:t>роль за</w:t>
      </w:r>
      <w:proofErr w:type="gramEnd"/>
      <w:r w:rsidR="00196D39">
        <w:t xml:space="preserve"> исполнением настоящего п</w:t>
      </w:r>
      <w:r w:rsidRPr="00B932EA">
        <w:t xml:space="preserve">остановления возложить на </w:t>
      </w:r>
      <w:r w:rsidR="00370F00">
        <w:t>начальника отдела по делам ГО и ЧС администрации</w:t>
      </w:r>
      <w:r w:rsidR="00B14988">
        <w:t xml:space="preserve"> </w:t>
      </w:r>
      <w:r>
        <w:t>Сусуманского района</w:t>
      </w:r>
      <w:r w:rsidRPr="00B932EA">
        <w:t>.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196D39">
        <w:t>. Настоящее п</w:t>
      </w:r>
      <w:r w:rsidRPr="00B932EA">
        <w:t>остановление подлежит официальному опубликованию.</w:t>
      </w:r>
    </w:p>
    <w:p w:rsidR="001A6F2D" w:rsidRDefault="001A6F2D" w:rsidP="001A6F2D">
      <w:pPr>
        <w:suppressAutoHyphens/>
        <w:autoSpaceDE w:val="0"/>
        <w:autoSpaceDN w:val="0"/>
        <w:adjustRightInd w:val="0"/>
        <w:jc w:val="both"/>
      </w:pPr>
    </w:p>
    <w:p w:rsidR="001A6F2D" w:rsidRDefault="001A6F2D" w:rsidP="001A6F2D">
      <w:pPr>
        <w:suppressAutoHyphens/>
        <w:autoSpaceDE w:val="0"/>
        <w:autoSpaceDN w:val="0"/>
        <w:adjustRightInd w:val="0"/>
        <w:ind w:firstLine="550"/>
        <w:jc w:val="both"/>
      </w:pPr>
    </w:p>
    <w:p w:rsidR="001A6F2D" w:rsidRDefault="001A6F2D" w:rsidP="001A6F2D">
      <w:pPr>
        <w:suppressAutoHyphens/>
        <w:autoSpaceDE w:val="0"/>
        <w:autoSpaceDN w:val="0"/>
        <w:adjustRightInd w:val="0"/>
        <w:ind w:firstLine="550"/>
        <w:jc w:val="both"/>
      </w:pPr>
    </w:p>
    <w:p w:rsidR="001A6F2D" w:rsidRDefault="001A6F2D" w:rsidP="001A6F2D">
      <w:pPr>
        <w:suppressAutoHyphens/>
        <w:autoSpaceDE w:val="0"/>
        <w:autoSpaceDN w:val="0"/>
        <w:adjustRightInd w:val="0"/>
        <w:jc w:val="both"/>
      </w:pPr>
      <w:r>
        <w:t xml:space="preserve">Глава Сусуманского района                                                        </w:t>
      </w:r>
      <w:r w:rsidR="00196D39">
        <w:t xml:space="preserve">                            А.М.</w:t>
      </w:r>
      <w:r w:rsidR="00463CEB">
        <w:t xml:space="preserve"> </w:t>
      </w:r>
      <w:proofErr w:type="spellStart"/>
      <w:r>
        <w:t>Куршев</w:t>
      </w:r>
      <w:proofErr w:type="spellEnd"/>
    </w:p>
    <w:p w:rsidR="003B57C6" w:rsidRDefault="003B57C6" w:rsidP="00B868A7"/>
    <w:p w:rsidR="001A6F2D" w:rsidRDefault="001A6F2D" w:rsidP="00B868A7"/>
    <w:p w:rsidR="001A6F2D" w:rsidRDefault="001A6F2D" w:rsidP="00B868A7"/>
    <w:p w:rsidR="001A6F2D" w:rsidRDefault="001A6F2D" w:rsidP="00B868A7"/>
    <w:p w:rsidR="001A6F2D" w:rsidRDefault="001A6F2D" w:rsidP="00B868A7"/>
    <w:p w:rsidR="001A6F2D" w:rsidRDefault="001A6F2D" w:rsidP="00B868A7"/>
    <w:p w:rsidR="001A6F2D" w:rsidRDefault="001A6F2D" w:rsidP="00B868A7"/>
    <w:p w:rsidR="001A6F2D" w:rsidRDefault="001A6F2D" w:rsidP="00B868A7"/>
    <w:p w:rsidR="001A6F2D" w:rsidRDefault="001A6F2D" w:rsidP="00B868A7"/>
    <w:p w:rsidR="001A6F2D" w:rsidRDefault="001A6F2D" w:rsidP="00B868A7"/>
    <w:p w:rsidR="001A6F2D" w:rsidRDefault="001A6F2D" w:rsidP="00B868A7"/>
    <w:p w:rsidR="001A6F2D" w:rsidRDefault="001A6F2D" w:rsidP="00B868A7"/>
    <w:p w:rsidR="001A6F2D" w:rsidRDefault="001A6F2D" w:rsidP="00B868A7"/>
    <w:p w:rsidR="001A6F2D" w:rsidRDefault="001A6F2D" w:rsidP="00B868A7"/>
    <w:p w:rsidR="001A6F2D" w:rsidRDefault="001A6F2D" w:rsidP="00B868A7"/>
    <w:p w:rsidR="001A6F2D" w:rsidRDefault="001A6F2D" w:rsidP="00B868A7"/>
    <w:p w:rsidR="001A6F2D" w:rsidRDefault="001A6F2D" w:rsidP="00B868A7"/>
    <w:p w:rsidR="001A6F2D" w:rsidRDefault="001A6F2D" w:rsidP="00B868A7"/>
    <w:p w:rsidR="001A6F2D" w:rsidRDefault="001A6F2D" w:rsidP="00B868A7"/>
    <w:p w:rsidR="001A6F2D" w:rsidRPr="00B932EA" w:rsidRDefault="001A6F2D" w:rsidP="001A6F2D">
      <w:pPr>
        <w:widowControl w:val="0"/>
        <w:autoSpaceDE w:val="0"/>
        <w:autoSpaceDN w:val="0"/>
        <w:adjustRightInd w:val="0"/>
        <w:jc w:val="right"/>
        <w:outlineLvl w:val="0"/>
      </w:pPr>
      <w:r w:rsidRPr="00B932EA">
        <w:t>Утверждено</w:t>
      </w:r>
    </w:p>
    <w:p w:rsidR="001A6F2D" w:rsidRPr="00B932EA" w:rsidRDefault="00196D39" w:rsidP="001A6F2D">
      <w:pPr>
        <w:widowControl w:val="0"/>
        <w:autoSpaceDE w:val="0"/>
        <w:autoSpaceDN w:val="0"/>
        <w:adjustRightInd w:val="0"/>
        <w:jc w:val="right"/>
      </w:pPr>
      <w:r>
        <w:t>п</w:t>
      </w:r>
      <w:r w:rsidR="001A6F2D" w:rsidRPr="00B932EA">
        <w:t>остановлением</w:t>
      </w:r>
      <w:r w:rsidR="001A6F2D">
        <w:t xml:space="preserve"> администрации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jc w:val="right"/>
      </w:pPr>
      <w:r>
        <w:t>Сусуманского района</w:t>
      </w:r>
    </w:p>
    <w:p w:rsidR="001A6F2D" w:rsidRPr="00B932EA" w:rsidRDefault="00463CEB" w:rsidP="001A6F2D">
      <w:pPr>
        <w:widowControl w:val="0"/>
        <w:autoSpaceDE w:val="0"/>
        <w:autoSpaceDN w:val="0"/>
        <w:adjustRightInd w:val="0"/>
        <w:jc w:val="right"/>
      </w:pPr>
      <w:r>
        <w:t>от  30</w:t>
      </w:r>
      <w:r w:rsidR="001A6F2D" w:rsidRPr="00B932EA">
        <w:t>.0</w:t>
      </w:r>
      <w:r>
        <w:t>4</w:t>
      </w:r>
      <w:r w:rsidR="001A6F2D" w:rsidRPr="00B932EA">
        <w:t>.20</w:t>
      </w:r>
      <w:r w:rsidR="001A6F2D">
        <w:t>13</w:t>
      </w:r>
      <w:r w:rsidR="001A6F2D" w:rsidRPr="00B932EA">
        <w:t xml:space="preserve"> </w:t>
      </w:r>
      <w:r>
        <w:t xml:space="preserve">г. </w:t>
      </w:r>
      <w:r w:rsidR="001A6F2D" w:rsidRPr="00B932EA">
        <w:t xml:space="preserve">N </w:t>
      </w:r>
      <w:r>
        <w:t>164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jc w:val="right"/>
      </w:pPr>
    </w:p>
    <w:p w:rsidR="001A6F2D" w:rsidRPr="00B932EA" w:rsidRDefault="001A6F2D" w:rsidP="001A6F2D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r38"/>
      <w:bookmarkEnd w:id="0"/>
      <w:r w:rsidRPr="00B932EA">
        <w:rPr>
          <w:rFonts w:ascii="Times New Roman" w:hAnsi="Times New Roman" w:cs="Times New Roman"/>
          <w:sz w:val="20"/>
          <w:szCs w:val="20"/>
        </w:rPr>
        <w:t xml:space="preserve">ПОЛОЖЕНИЕ ОБ ОРГАНИЗАЦИИ И ВЕДЕНИИ ГРАЖДАНСКОЙ ОБОРОНЫ </w:t>
      </w:r>
      <w:proofErr w:type="gramStart"/>
      <w:r w:rsidRPr="00B932EA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1A6F2D" w:rsidRPr="00B932EA" w:rsidRDefault="001A6F2D" w:rsidP="001A6F2D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B932EA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 xml:space="preserve">УНИЦИПАЛЬНОМ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ОБРАЗОВАНИИ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СУСУМАНСКИЙ РАЙОН М</w:t>
      </w:r>
      <w:r w:rsidRPr="00B932EA">
        <w:rPr>
          <w:rFonts w:ascii="Times New Roman" w:hAnsi="Times New Roman" w:cs="Times New Roman"/>
          <w:sz w:val="20"/>
          <w:szCs w:val="20"/>
        </w:rPr>
        <w:t>АГАДАНСКОЙ ОБЛАСТИ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A6F2D" w:rsidRPr="00B932EA" w:rsidRDefault="001A6F2D" w:rsidP="001A6F2D">
      <w:pPr>
        <w:widowControl w:val="0"/>
        <w:autoSpaceDE w:val="0"/>
        <w:autoSpaceDN w:val="0"/>
        <w:adjustRightInd w:val="0"/>
        <w:jc w:val="center"/>
        <w:outlineLvl w:val="1"/>
      </w:pPr>
      <w:r w:rsidRPr="00B932EA">
        <w:t>1. Общие положения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jc w:val="center"/>
      </w:pP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 xml:space="preserve">1.1. </w:t>
      </w:r>
      <w:proofErr w:type="gramStart"/>
      <w:r w:rsidRPr="00B932EA">
        <w:t>Настоящее Положение об организации и ведении гражданской обороны в</w:t>
      </w:r>
      <w:r>
        <w:t xml:space="preserve"> муниципальном образовании </w:t>
      </w:r>
      <w:r w:rsidR="00463CEB">
        <w:t>«</w:t>
      </w:r>
      <w:proofErr w:type="spellStart"/>
      <w:r>
        <w:t>Сусуманский</w:t>
      </w:r>
      <w:proofErr w:type="spellEnd"/>
      <w:r>
        <w:t xml:space="preserve"> район</w:t>
      </w:r>
      <w:r w:rsidR="00463CEB">
        <w:t>»</w:t>
      </w:r>
      <w:r w:rsidR="00370F00">
        <w:t xml:space="preserve"> </w:t>
      </w:r>
      <w:r w:rsidRPr="00B932EA">
        <w:t xml:space="preserve">(далее - Положение) разработано в соответствии с Федеральным </w:t>
      </w:r>
      <w:hyperlink r:id="rId7" w:history="1">
        <w:r w:rsidRPr="00B932EA">
          <w:t>законом</w:t>
        </w:r>
      </w:hyperlink>
      <w:r w:rsidRPr="00B932EA">
        <w:t xml:space="preserve"> от 12 февраля 1998 года 28-ФЗ "О гражданской обороне", </w:t>
      </w:r>
      <w:hyperlink r:id="rId8" w:history="1">
        <w:r w:rsidRPr="00B932EA">
          <w:t>Постановлением</w:t>
        </w:r>
      </w:hyperlink>
      <w:r w:rsidRPr="00B932EA">
        <w:t xml:space="preserve"> Правительства Российской Федерации от 26 ноября 2007 года N 804 "Об утверждении Положения о гражданской обороне в Российской Федерации", определяет организационные основы гражданской обороны, порядок подготовки к ведению и</w:t>
      </w:r>
      <w:proofErr w:type="gramEnd"/>
      <w:r w:rsidRPr="00B932EA">
        <w:t xml:space="preserve"> ведения гражданской обороны в </w:t>
      </w:r>
      <w:r>
        <w:t xml:space="preserve">муниципальном образовании </w:t>
      </w:r>
      <w:r w:rsidR="00463CEB">
        <w:t>«</w:t>
      </w:r>
      <w:proofErr w:type="spellStart"/>
      <w:r>
        <w:t>Сусуманский</w:t>
      </w:r>
      <w:proofErr w:type="spellEnd"/>
      <w:r w:rsidR="00370F00">
        <w:t xml:space="preserve"> район</w:t>
      </w:r>
      <w:r w:rsidR="00463CEB">
        <w:t>»</w:t>
      </w:r>
      <w:r w:rsidRPr="00B932EA">
        <w:t>, а также основные мероприятия по гражданской обороне.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1.2. Подготовка к ведению гражданской обороны заключается в заблаговременном</w:t>
      </w:r>
      <w:r w:rsidR="00FB45F5">
        <w:t xml:space="preserve"> планировании </w:t>
      </w:r>
      <w:r w:rsidRPr="00B932EA">
        <w:t xml:space="preserve"> мероприятий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1.3. Ведение гражданской обороны заключается в выполнении мероприятий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 xml:space="preserve">1.4. </w:t>
      </w:r>
      <w:proofErr w:type="gramStart"/>
      <w:r w:rsidRPr="00B932EA">
        <w:t xml:space="preserve">Мероприятия по гражданской обороне организуются и проводятся в соответствии с </w:t>
      </w:r>
      <w:hyperlink r:id="rId9" w:history="1">
        <w:r w:rsidRPr="00B932EA">
          <w:t>Конституцией</w:t>
        </w:r>
      </w:hyperlink>
      <w:r w:rsidRPr="00B932EA"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</w:t>
      </w:r>
      <w:hyperlink r:id="rId10" w:history="1">
        <w:r w:rsidRPr="00B932EA">
          <w:t>Положением</w:t>
        </w:r>
      </w:hyperlink>
      <w:r w:rsidRPr="00B932EA">
        <w:t xml:space="preserve"> о гражданской обороне в Российской Федерации, нормативными правовыми актами Магаданской области и настоящим Положением.</w:t>
      </w:r>
      <w:proofErr w:type="gramEnd"/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 xml:space="preserve">1.5. </w:t>
      </w:r>
      <w:proofErr w:type="gramStart"/>
      <w:r w:rsidR="00370F00">
        <w:t>Администрация</w:t>
      </w:r>
      <w:r w:rsidR="00463CEB">
        <w:t xml:space="preserve"> </w:t>
      </w:r>
      <w:r w:rsidR="005778F0">
        <w:t>Сусуманского района</w:t>
      </w:r>
      <w:r w:rsidRPr="00B932EA">
        <w:t xml:space="preserve">, организации </w:t>
      </w:r>
      <w:r w:rsidR="005778F0">
        <w:t xml:space="preserve">не зависимо от форм собственности </w:t>
      </w:r>
      <w:r w:rsidRPr="00B932EA">
        <w:t>в целях решения задач в области гражданской обороны в соответствии с установленными полномочиями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  <w:proofErr w:type="gramEnd"/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1.6. Руковод</w:t>
      </w:r>
      <w:r w:rsidR="00370F00">
        <w:t>ство</w:t>
      </w:r>
      <w:r w:rsidR="00B14988">
        <w:t xml:space="preserve">  </w:t>
      </w:r>
      <w:r w:rsidR="00370F00">
        <w:t>администрации</w:t>
      </w:r>
      <w:r w:rsidR="00B14988">
        <w:t xml:space="preserve"> </w:t>
      </w:r>
      <w:r w:rsidR="005778F0">
        <w:t>Сусуманского района</w:t>
      </w:r>
      <w:r w:rsidRPr="00B932EA">
        <w:t xml:space="preserve">, организаций </w:t>
      </w:r>
      <w:r w:rsidR="005778F0">
        <w:t>не зависимо от форм собственности</w:t>
      </w:r>
      <w:r w:rsidRPr="00B932EA">
        <w:t xml:space="preserve"> несут персональную ответственность за организацию и проведение мероприятий по гражданской обороне.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</w:p>
    <w:p w:rsidR="001A6F2D" w:rsidRPr="00B932EA" w:rsidRDefault="001A6F2D" w:rsidP="001A6F2D">
      <w:pPr>
        <w:widowControl w:val="0"/>
        <w:autoSpaceDE w:val="0"/>
        <w:autoSpaceDN w:val="0"/>
        <w:adjustRightInd w:val="0"/>
        <w:jc w:val="center"/>
        <w:outlineLvl w:val="1"/>
      </w:pPr>
      <w:r w:rsidRPr="00B932EA">
        <w:t>2. Подготовка к ведению и ведение гражданской обороны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 xml:space="preserve">2.1. </w:t>
      </w:r>
      <w:proofErr w:type="gramStart"/>
      <w:r w:rsidRPr="00B932EA">
        <w:t xml:space="preserve">Подготовка к ведению гражданской обороны основывается на заблаговременном, согласованном и взаимоувязанном по целям и задачам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</w:t>
      </w:r>
      <w:r w:rsidRPr="00B932EA">
        <w:lastRenderedPageBreak/>
        <w:t>действий, а также при возникновении чрезвычайных ситуаций природного и техногенного характера и осуществляются на основании годового и перспективного плана основных мероприятий по вопросам гражданской</w:t>
      </w:r>
      <w:proofErr w:type="gramEnd"/>
      <w:r w:rsidRPr="00B932EA">
        <w:t xml:space="preserve"> обороны, предупреждения и ликвидации чрезвычайных ситуаций, обеспечению пожарной безопасности.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2.2. Ведение гражданской обороны заключается в выполнении мероприятий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плана гражданской обороны и защиты населения.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2.3. Планы гражданской обороны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время, в ходе ее ведения, а также при возникновении чрезвычайных ситуаций природного и техногенного характера.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2.4. Разработка, согласование и утверждение планов гражданской обороны и защиты населения (планов гражданской обороны) осуществляются в порядке, установленном федеральным законодательством.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</w:p>
    <w:p w:rsidR="001A6F2D" w:rsidRPr="00B932EA" w:rsidRDefault="001A6F2D" w:rsidP="001A6F2D">
      <w:pPr>
        <w:widowControl w:val="0"/>
        <w:autoSpaceDE w:val="0"/>
        <w:autoSpaceDN w:val="0"/>
        <w:adjustRightInd w:val="0"/>
        <w:jc w:val="center"/>
        <w:outlineLvl w:val="1"/>
      </w:pPr>
      <w:r w:rsidRPr="00B932EA">
        <w:t xml:space="preserve">3. Руководство и организационная структура </w:t>
      </w:r>
      <w:proofErr w:type="gramStart"/>
      <w:r w:rsidRPr="00B932EA">
        <w:t>гражданской</w:t>
      </w:r>
      <w:proofErr w:type="gramEnd"/>
    </w:p>
    <w:p w:rsidR="001A6F2D" w:rsidRPr="00B932EA" w:rsidRDefault="001A6F2D" w:rsidP="001A6F2D">
      <w:pPr>
        <w:widowControl w:val="0"/>
        <w:autoSpaceDE w:val="0"/>
        <w:autoSpaceDN w:val="0"/>
        <w:adjustRightInd w:val="0"/>
        <w:jc w:val="center"/>
      </w:pPr>
      <w:r w:rsidRPr="00B932EA">
        <w:t>обороны, состав сил и сре</w:t>
      </w:r>
      <w:proofErr w:type="gramStart"/>
      <w:r w:rsidRPr="00B932EA">
        <w:t>дств гр</w:t>
      </w:r>
      <w:proofErr w:type="gramEnd"/>
      <w:r w:rsidRPr="00B932EA">
        <w:t>ажданской обороны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 xml:space="preserve">3.1. Гражданская оборона в </w:t>
      </w:r>
      <w:proofErr w:type="spellStart"/>
      <w:r w:rsidR="005778F0">
        <w:t>Сусуманском</w:t>
      </w:r>
      <w:proofErr w:type="spellEnd"/>
      <w:r w:rsidR="005778F0">
        <w:t xml:space="preserve"> районе </w:t>
      </w:r>
      <w:r w:rsidRPr="00B932EA">
        <w:t>организуется по территориально-производственному принципу.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 xml:space="preserve">3.2. Руководство гражданской обороной в </w:t>
      </w:r>
      <w:r w:rsidR="00370F00">
        <w:t>администрации</w:t>
      </w:r>
      <w:r w:rsidR="00B14988">
        <w:t xml:space="preserve"> </w:t>
      </w:r>
      <w:r w:rsidR="005778F0">
        <w:t>Сусуманского района</w:t>
      </w:r>
      <w:r w:rsidRPr="00B932EA">
        <w:t xml:space="preserve"> осуществляют соответствующие руководители этих органов.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 xml:space="preserve">3.3. Руководство гражданской обороной в организациях </w:t>
      </w:r>
      <w:r w:rsidR="005778F0">
        <w:t>не зависимо от форм собственности</w:t>
      </w:r>
      <w:r w:rsidR="00370F00">
        <w:t>,</w:t>
      </w:r>
      <w:r w:rsidR="005778F0">
        <w:t xml:space="preserve"> расположенных на территории района</w:t>
      </w:r>
      <w:r w:rsidR="00370F00">
        <w:t>,</w:t>
      </w:r>
      <w:r w:rsidRPr="00B932EA">
        <w:t xml:space="preserve"> непосредственно осуществляют их руководители.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3.4.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</w:t>
      </w:r>
      <w:r w:rsidR="00370F00">
        <w:t>я</w:t>
      </w:r>
      <w:r w:rsidRPr="00B932EA">
        <w:t xml:space="preserve"> по повышению устойчивости функционирования экономики и организаций </w:t>
      </w:r>
      <w:r w:rsidR="005778F0">
        <w:t xml:space="preserve">Сусуманского района </w:t>
      </w:r>
      <w:r w:rsidRPr="00B932EA">
        <w:t>в военное время и другие органы, создаваемые в целях решения задач в области гражданской обороны.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 xml:space="preserve">3.5. Для решения задач в области гражданской обороны, реализуемых на территории </w:t>
      </w:r>
      <w:r w:rsidR="005778F0">
        <w:t>Сусуманского района</w:t>
      </w:r>
      <w:r w:rsidRPr="00B932EA">
        <w:t xml:space="preserve">, создаются силы гражданской обороны. В состав сил гражданской обороны </w:t>
      </w:r>
      <w:r w:rsidR="005778F0">
        <w:t xml:space="preserve">Сусуманского района </w:t>
      </w:r>
      <w:r w:rsidRPr="00B932EA">
        <w:t>входят аварийно-спасательные формирования и спасательные службы.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 xml:space="preserve">3.6. Для осуществления управления гражданской обороной </w:t>
      </w:r>
      <w:r w:rsidR="00370F00">
        <w:t>администрация</w:t>
      </w:r>
      <w:r w:rsidR="00B14988">
        <w:t xml:space="preserve"> </w:t>
      </w:r>
      <w:r w:rsidR="005778F0">
        <w:t>Сусуманского района</w:t>
      </w:r>
      <w:r w:rsidRPr="00B932EA">
        <w:t xml:space="preserve">, организации </w:t>
      </w:r>
      <w:r w:rsidR="005778F0">
        <w:t>не зависимо от форм собственности</w:t>
      </w:r>
      <w:r w:rsidRPr="00B932EA">
        <w:t xml:space="preserve"> в области гражданской обороны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3.7.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организуется сбор информации в области гражданской обороны (далее - информация) и обмен ею.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 xml:space="preserve">Сбор информации и обмен ею осуществляются </w:t>
      </w:r>
      <w:r w:rsidR="00370F00">
        <w:t>администрацией</w:t>
      </w:r>
      <w:r w:rsidR="00B14988">
        <w:t xml:space="preserve"> </w:t>
      </w:r>
      <w:r w:rsidR="005778F0">
        <w:t>Сусуманского района</w:t>
      </w:r>
      <w:r w:rsidRPr="00B932EA">
        <w:t xml:space="preserve">, а также организациями </w:t>
      </w:r>
      <w:r w:rsidR="005778F0">
        <w:t>не зависимо от форм собственности</w:t>
      </w:r>
      <w:r w:rsidRPr="00B932EA">
        <w:t xml:space="preserve">, имеющими потенциально опасные производственные объекты и эксплуатирующие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</w:t>
      </w:r>
      <w:r w:rsidRPr="00B932EA">
        <w:lastRenderedPageBreak/>
        <w:t>военное и мирное время.</w:t>
      </w:r>
    </w:p>
    <w:p w:rsidR="001A6F2D" w:rsidRPr="00B932EA" w:rsidRDefault="001408B1" w:rsidP="001A6F2D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Администрация</w:t>
      </w:r>
      <w:r w:rsidR="00B14988">
        <w:t xml:space="preserve"> </w:t>
      </w:r>
      <w:r w:rsidR="005778F0">
        <w:t>Сусуманского района</w:t>
      </w:r>
      <w:r w:rsidR="001A6F2D" w:rsidRPr="00B932EA">
        <w:t xml:space="preserve"> представля</w:t>
      </w:r>
      <w:r>
        <w:t>е</w:t>
      </w:r>
      <w:r w:rsidR="001A6F2D" w:rsidRPr="00B932EA">
        <w:t>т информацию в Главное управление МЧС России по Магаданской области</w:t>
      </w:r>
      <w:r>
        <w:t xml:space="preserve"> в пределах своей компетенции</w:t>
      </w:r>
      <w:r w:rsidR="001A6F2D" w:rsidRPr="00B932EA">
        <w:t>.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</w:p>
    <w:p w:rsidR="001A6F2D" w:rsidRPr="00B932EA" w:rsidRDefault="001A6F2D" w:rsidP="001A6F2D">
      <w:pPr>
        <w:widowControl w:val="0"/>
        <w:autoSpaceDE w:val="0"/>
        <w:autoSpaceDN w:val="0"/>
        <w:adjustRightInd w:val="0"/>
        <w:jc w:val="center"/>
        <w:outlineLvl w:val="1"/>
      </w:pPr>
      <w:r w:rsidRPr="00B932EA">
        <w:t>4. Мероприятия по гражданской обороне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</w:p>
    <w:p w:rsidR="001A6F2D" w:rsidRPr="00B932EA" w:rsidRDefault="001408B1" w:rsidP="001A6F2D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Администрация</w:t>
      </w:r>
      <w:r w:rsidR="00B14988">
        <w:t xml:space="preserve"> </w:t>
      </w:r>
      <w:r w:rsidR="005778F0">
        <w:t>Сусуманского района</w:t>
      </w:r>
      <w:r w:rsidR="001A6F2D" w:rsidRPr="00B932EA">
        <w:t xml:space="preserve">, организации </w:t>
      </w:r>
      <w:r w:rsidR="00613C40">
        <w:t>не зависимо от форм собственности</w:t>
      </w:r>
      <w:r w:rsidR="001A6F2D" w:rsidRPr="00B932EA">
        <w:t xml:space="preserve"> в целях решения задач в области гражданской обороны в соответствии с установленными федеральным законодательством полномочиями планируют и осуществляют следующие мероприятия: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4.1. По обучению населения в области гражданской обороны: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организация подготовки и обучения населения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создание и поддержание в рабочем состоянии учебной материально</w:t>
      </w:r>
      <w:r w:rsidR="00613C40">
        <w:t>й</w:t>
      </w:r>
      <w:r w:rsidRPr="00B932EA">
        <w:t xml:space="preserve"> базы;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пропаганда знаний в области гражданской обороны;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 xml:space="preserve">- осуществление </w:t>
      </w:r>
      <w:proofErr w:type="gramStart"/>
      <w:r w:rsidRPr="00B932EA">
        <w:t>контроля за</w:t>
      </w:r>
      <w:proofErr w:type="gramEnd"/>
      <w:r w:rsidRPr="00B932EA">
        <w:t xml:space="preserve"> ходом и качеством обучения населения в области гражданской обороны.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4.2.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создание локальных систем оповещения;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комплексное использование средств электросвязи, средств телевизионного вещания, а также других технических средств передачи информации;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сбор информации в области гражданской обороны и обмен ею.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4.3. По эвакуации населения, материальных и культурных ценностей в безопасные районы: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организация планирования, подготовки и проведение эвакуации;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подготовка районов размещения населения, материальных и культурных ценностей, подлежащих эвакуации;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создание и организация деятельности эвакуационных органов, а также подготовка их личного состава.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4.4. По предоставлению населению убежищ и средств индивидуальной защиты: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осуществление учета существующих и создаваемых объектов гражданской обороны;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подготовка в мирное время и строительство при переводе гражданской обороны с мирного на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обеспечение укрытия населения в защитных сооружениях гражданской обороны;</w:t>
      </w:r>
    </w:p>
    <w:p w:rsidR="001A6F2D" w:rsidRPr="00B932EA" w:rsidRDefault="001408B1" w:rsidP="001A6F2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613C40">
        <w:t>накопление, хранение и</w:t>
      </w:r>
      <w:r w:rsidR="001A6F2D" w:rsidRPr="00B932EA">
        <w:t xml:space="preserve"> использование по предназначению средств индивидуальной защиты населения;</w:t>
      </w:r>
    </w:p>
    <w:p w:rsidR="001A6F2D" w:rsidRPr="00B932EA" w:rsidRDefault="001408B1" w:rsidP="001A6F2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 </w:t>
      </w:r>
      <w:r w:rsidR="001A6F2D" w:rsidRPr="00B932EA"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 xml:space="preserve">4.5. </w:t>
      </w:r>
      <w:proofErr w:type="gramStart"/>
      <w:r w:rsidRPr="00B932EA">
        <w:t>По световой и другим видам маскировки:</w:t>
      </w:r>
      <w:proofErr w:type="gramEnd"/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определение перечня объектов, подлежащих маскировке;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 xml:space="preserve">- разработка планов осуществления комплексной маскировки организаций, </w:t>
      </w:r>
      <w:r w:rsidRPr="00B932EA">
        <w:lastRenderedPageBreak/>
        <w:t>являющихся вероятными целями при использовании современных средств поражения;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осуществлению световой и других видов маскировки.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4.6.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создание, оснащение и подготовка необходимых сил и сре</w:t>
      </w:r>
      <w:proofErr w:type="gramStart"/>
      <w:r w:rsidRPr="00B932EA">
        <w:t>дств гр</w:t>
      </w:r>
      <w:proofErr w:type="gramEnd"/>
      <w:r w:rsidRPr="00B932EA">
        <w:t>ажданской обороны, а также разработка планов их действий;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B932EA">
        <w:t>дств дл</w:t>
      </w:r>
      <w:proofErr w:type="gramEnd"/>
      <w:r w:rsidRPr="00B932EA">
        <w:t>я всестороннего обеспечения аварийно-спасательных работ.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4.7. По первоочередному обеспечению населения, пострадавшего при ведении военных действий или вследствие этих действий, в том числе с медицинским обслуживанием, включая оказание первой медицинской помощи, со срочным предоставлением жилья и принятием других необходимых мер: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планирование и организация основных видов жизнеобеспечения населения;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нормированное снабжение населения продовольственными и непродовольственными товарами;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предоставление населению коммунально-бытовых услуг;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осуществление эвакуации пострадавших в лечебные учреждения;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организация оказания населению медицинской помощи;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 xml:space="preserve">- развертывание необходимой лечебной базы в загородной зоне, организация ее </w:t>
      </w:r>
      <w:proofErr w:type="spellStart"/>
      <w:r w:rsidRPr="00B932EA">
        <w:t>энерго</w:t>
      </w:r>
      <w:proofErr w:type="spellEnd"/>
      <w:r w:rsidRPr="00B932EA">
        <w:t>- и водоснабжени</w:t>
      </w:r>
      <w:r w:rsidR="001408B1">
        <w:t>я</w:t>
      </w:r>
      <w:r w:rsidRPr="00B932EA">
        <w:t>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определение численности населения, оставшегося без жилья;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осуществление подселения населения на площадь сохранившегося жилого фонда;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предоставление населению информационно-психологической поддержки.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4.8. По борьбе с пожарами, возникшими при ведении военных действий или вследствие этих действий: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организация тушения пожаров в районах проведения аварийно-спасательных и других неотложных работ в военное время;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организация тушения пожаров на объектах, отнесенных в установленном порядке к категориям по гражданской обороне, в военное время.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4.9.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1A6F2D" w:rsidRPr="00B932EA" w:rsidRDefault="001408B1" w:rsidP="001A6F2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1A6F2D" w:rsidRPr="00B932EA">
        <w:t xml:space="preserve">организация </w:t>
      </w:r>
      <w:proofErr w:type="gramStart"/>
      <w:r w:rsidR="001A6F2D" w:rsidRPr="00B932EA">
        <w:t>контроля за</w:t>
      </w:r>
      <w:proofErr w:type="gramEnd"/>
      <w:r w:rsidR="001A6F2D" w:rsidRPr="00B932EA">
        <w:t xml:space="preserve"> радиационной обстановкой на соответствующей территории в пределах своих полномочий;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введение режимов радиационной защиты на территориях, подвергшихся радиоактивному загрязнению.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4.10. По санитарной обработке населения, обеззараживанию зданий и сооружений, специальной обработке техники и территорий:</w:t>
      </w:r>
    </w:p>
    <w:p w:rsidR="001A6F2D" w:rsidRPr="00B932EA" w:rsidRDefault="001408B1" w:rsidP="001A6F2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1A6F2D" w:rsidRPr="00B932EA">
        <w:t xml:space="preserve">заблаговременное создание запасов дезактивирующих, дегазирующих и </w:t>
      </w:r>
      <w:r w:rsidR="001A6F2D" w:rsidRPr="00B932EA">
        <w:lastRenderedPageBreak/>
        <w:t>дезинфицирующих веществ и растворов;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организация проведения мероприятий по обеззараживанию техники, зданий и территорий, санитарной обработке населения.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4.11.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характера: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осуществление пропускного режима и поддержание общественного порядка в очагах заражения;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4.12. По вопросам срочного восстановления функционирования необходимых коммунальных служб в военное время: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обеспечение готовности коммунальных служб к работе в условиях военного времени, разработка планов их действий;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 xml:space="preserve">- создание запасов оборудования и запасных частей для ремонта поврежденных систем </w:t>
      </w:r>
      <w:proofErr w:type="spellStart"/>
      <w:r w:rsidRPr="00B932EA">
        <w:t>энерго</w:t>
      </w:r>
      <w:proofErr w:type="spellEnd"/>
      <w:r w:rsidRPr="00B932EA">
        <w:t>- и водоснабжения;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создание и подготовка резерва мобильных сре</w:t>
      </w:r>
      <w:proofErr w:type="gramStart"/>
      <w:r w:rsidRPr="00B932EA">
        <w:t>дств дл</w:t>
      </w:r>
      <w:proofErr w:type="gramEnd"/>
      <w:r w:rsidRPr="00B932EA">
        <w:t>я очистки, опреснения и транспортировки воды;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4.13. По срочному захоронению трупов в военное время: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заблаговременное, в мирное время, определение мест возможных захоронений;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создание, подготовка и обеспечение готовности сил и сре</w:t>
      </w:r>
      <w:proofErr w:type="gramStart"/>
      <w:r w:rsidRPr="00B932EA">
        <w:t>дств гр</w:t>
      </w:r>
      <w:proofErr w:type="gramEnd"/>
      <w:r w:rsidRPr="00B932EA">
        <w:t>ажданской обороны для обеспечения мероприятий по срочному захоронению трупов, в том числе на базе организаций</w:t>
      </w:r>
      <w:r w:rsidR="00FB45F5">
        <w:t>,</w:t>
      </w:r>
      <w:bookmarkStart w:id="1" w:name="_GoBack"/>
      <w:bookmarkEnd w:id="1"/>
      <w:r w:rsidR="001408B1">
        <w:t xml:space="preserve"> оказывающих ритуальные услуги</w:t>
      </w:r>
      <w:r w:rsidRPr="00B932EA">
        <w:t>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оборудование мест погребения (захоронения) тел (останков) погибших;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организация и проведение мероприятий по осуществлению опознания, учету и захоронения с соблюдением установленных законодательством правил.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4.14.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 xml:space="preserve">- создание и организация работы в мирное и военное время комиссий по вопросам </w:t>
      </w:r>
      <w:proofErr w:type="gramStart"/>
      <w:r w:rsidRPr="00B932EA">
        <w:t>повышения устойчивости функционирования объектов экономики</w:t>
      </w:r>
      <w:proofErr w:type="gramEnd"/>
      <w:r w:rsidRPr="00B932EA">
        <w:t>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рациональное размещение населенных пунктов, объектов экономики и инфраструктуры, а также сре</w:t>
      </w:r>
      <w:proofErr w:type="gramStart"/>
      <w:r w:rsidRPr="00B932EA">
        <w:t>дств пр</w:t>
      </w:r>
      <w:proofErr w:type="gramEnd"/>
      <w:r w:rsidRPr="00B932EA"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 xml:space="preserve">- разработка и проведение мероприятий, направленных на повышение надежности </w:t>
      </w:r>
      <w:r w:rsidRPr="00B932EA">
        <w:lastRenderedPageBreak/>
        <w:t xml:space="preserve">функционирования систем и источников </w:t>
      </w:r>
      <w:proofErr w:type="spellStart"/>
      <w:r w:rsidRPr="00B932EA">
        <w:t>энерго</w:t>
      </w:r>
      <w:proofErr w:type="spellEnd"/>
      <w:r w:rsidRPr="00B932EA">
        <w:t>- и водоснабжения;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разработка и реализация в мирное и военное время инженерно-технических мероприятий гражданской обороны;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создание страхового фонда документации;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повышение эффективности защиты производственных фондов при воздействии на них современных средств поражения.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4.15. По обеспечению постоянной готовности сил и сре</w:t>
      </w:r>
      <w:proofErr w:type="gramStart"/>
      <w:r w:rsidRPr="00B932EA">
        <w:t>дств гр</w:t>
      </w:r>
      <w:proofErr w:type="gramEnd"/>
      <w:r w:rsidRPr="00B932EA">
        <w:t>ажданской обороны: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создание и оснащение современными техническими средствами сил гражданской обороны;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обучение сил гражданской обороны, проведение учений и тренировок по гражданской обороне;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разработка и корректировка планов действий сил гражданской обороны;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- определение порядка взаимодействия и привлечения сил и сре</w:t>
      </w:r>
      <w:proofErr w:type="gramStart"/>
      <w:r w:rsidRPr="00B932EA">
        <w:t>дств гр</w:t>
      </w:r>
      <w:proofErr w:type="gramEnd"/>
      <w:r w:rsidRPr="00B932EA">
        <w:t>ажданской обороны, а также всестороннее обеспечение их действий.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</w:p>
    <w:p w:rsidR="001A6F2D" w:rsidRPr="00B932EA" w:rsidRDefault="001A6F2D" w:rsidP="001A6F2D">
      <w:pPr>
        <w:widowControl w:val="0"/>
        <w:autoSpaceDE w:val="0"/>
        <w:autoSpaceDN w:val="0"/>
        <w:adjustRightInd w:val="0"/>
        <w:jc w:val="center"/>
        <w:outlineLvl w:val="1"/>
      </w:pPr>
      <w:r w:rsidRPr="00B932EA">
        <w:t>5. Финансирование мероприятий по гражданской обороне</w:t>
      </w: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</w:p>
    <w:p w:rsidR="001A6F2D" w:rsidRPr="00B932EA" w:rsidRDefault="001A6F2D" w:rsidP="001A6F2D">
      <w:pPr>
        <w:widowControl w:val="0"/>
        <w:autoSpaceDE w:val="0"/>
        <w:autoSpaceDN w:val="0"/>
        <w:adjustRightInd w:val="0"/>
        <w:ind w:firstLine="540"/>
        <w:jc w:val="both"/>
      </w:pPr>
      <w:r w:rsidRPr="00B932EA">
        <w:t>Финансирование мероприятий по гражданской обороне и защите населения осуществляется за счет средств бюджета</w:t>
      </w:r>
      <w:r w:rsidR="001408B1">
        <w:t xml:space="preserve"> муниципального района</w:t>
      </w:r>
      <w:r w:rsidRPr="00B932EA">
        <w:t>.</w:t>
      </w:r>
    </w:p>
    <w:p w:rsidR="001A6F2D" w:rsidRDefault="001A6F2D" w:rsidP="00B868A7"/>
    <w:p w:rsidR="00C36FA7" w:rsidRDefault="00C36FA7" w:rsidP="00B868A7"/>
    <w:p w:rsidR="00C36FA7" w:rsidRDefault="00C36FA7" w:rsidP="00B868A7"/>
    <w:p w:rsidR="00C36FA7" w:rsidRDefault="00C36FA7" w:rsidP="00B868A7"/>
    <w:p w:rsidR="00C36FA7" w:rsidRDefault="00C36FA7" w:rsidP="00B868A7"/>
    <w:p w:rsidR="00C36FA7" w:rsidRDefault="00C36FA7" w:rsidP="00B868A7"/>
    <w:p w:rsidR="00C36FA7" w:rsidRDefault="00C36FA7" w:rsidP="00B868A7"/>
    <w:p w:rsidR="00C36FA7" w:rsidRDefault="00C36FA7" w:rsidP="00B868A7"/>
    <w:p w:rsidR="00C36FA7" w:rsidRDefault="00C36FA7" w:rsidP="00B868A7"/>
    <w:p w:rsidR="00C36FA7" w:rsidRDefault="00C36FA7" w:rsidP="00B868A7"/>
    <w:p w:rsidR="00C36FA7" w:rsidRDefault="00C36FA7" w:rsidP="00B868A7"/>
    <w:p w:rsidR="00C36FA7" w:rsidRDefault="00C36FA7" w:rsidP="00B868A7"/>
    <w:p w:rsidR="00C36FA7" w:rsidRDefault="00C36FA7" w:rsidP="00B868A7"/>
    <w:p w:rsidR="00C36FA7" w:rsidRDefault="00C36FA7" w:rsidP="00B868A7"/>
    <w:p w:rsidR="00C36FA7" w:rsidRDefault="00C36FA7" w:rsidP="00B868A7"/>
    <w:p w:rsidR="00C36FA7" w:rsidRDefault="00C36FA7" w:rsidP="00B868A7"/>
    <w:p w:rsidR="00C36FA7" w:rsidRDefault="00C36FA7" w:rsidP="00B868A7"/>
    <w:p w:rsidR="001408B1" w:rsidRDefault="001408B1" w:rsidP="00B868A7"/>
    <w:p w:rsidR="001408B1" w:rsidRDefault="001408B1" w:rsidP="00B868A7"/>
    <w:p w:rsidR="001408B1" w:rsidRDefault="001408B1" w:rsidP="00B868A7"/>
    <w:p w:rsidR="001408B1" w:rsidRDefault="001408B1" w:rsidP="00B868A7"/>
    <w:p w:rsidR="001408B1" w:rsidRDefault="001408B1" w:rsidP="00B868A7"/>
    <w:p w:rsidR="001408B1" w:rsidRDefault="001408B1" w:rsidP="00B868A7"/>
    <w:p w:rsidR="00C36FA7" w:rsidRDefault="00C36FA7" w:rsidP="00B868A7"/>
    <w:p w:rsidR="00C36FA7" w:rsidRDefault="00C36FA7" w:rsidP="00B868A7"/>
    <w:p w:rsidR="00C36FA7" w:rsidRDefault="00C36FA7" w:rsidP="00B868A7"/>
    <w:sectPr w:rsidR="00C36FA7" w:rsidSect="00196D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6208"/>
    <w:rsid w:val="001408B1"/>
    <w:rsid w:val="00196D39"/>
    <w:rsid w:val="001A6F2D"/>
    <w:rsid w:val="002A31EA"/>
    <w:rsid w:val="00370F00"/>
    <w:rsid w:val="003B57C6"/>
    <w:rsid w:val="00415C91"/>
    <w:rsid w:val="00463CEB"/>
    <w:rsid w:val="004A28E1"/>
    <w:rsid w:val="00571A7F"/>
    <w:rsid w:val="005778F0"/>
    <w:rsid w:val="005E6845"/>
    <w:rsid w:val="00613C40"/>
    <w:rsid w:val="00922307"/>
    <w:rsid w:val="00981DBC"/>
    <w:rsid w:val="00B14988"/>
    <w:rsid w:val="00B868A7"/>
    <w:rsid w:val="00BA6208"/>
    <w:rsid w:val="00C36FA7"/>
    <w:rsid w:val="00FB4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6F2D"/>
    <w:pPr>
      <w:keepNext/>
      <w:widowControl w:val="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A6F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F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A6F2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1A6F2D"/>
    <w:pPr>
      <w:suppressAutoHyphens/>
      <w:autoSpaceDE w:val="0"/>
      <w:autoSpaceDN w:val="0"/>
      <w:adjustRightInd w:val="0"/>
      <w:spacing w:before="222" w:line="360" w:lineRule="auto"/>
      <w:ind w:firstLine="55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A6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qFormat/>
    <w:rsid w:val="001A6F2D"/>
    <w:pPr>
      <w:jc w:val="center"/>
    </w:pPr>
    <w:rPr>
      <w:b/>
      <w:sz w:val="28"/>
      <w:szCs w:val="20"/>
    </w:rPr>
  </w:style>
  <w:style w:type="paragraph" w:customStyle="1" w:styleId="ConsPlusTitle">
    <w:name w:val="ConsPlusTitle"/>
    <w:uiPriority w:val="99"/>
    <w:rsid w:val="001A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6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1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6F2D"/>
    <w:pPr>
      <w:keepNext/>
      <w:widowControl w:val="0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A6F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F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A6F2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1A6F2D"/>
    <w:pPr>
      <w:suppressAutoHyphens/>
      <w:autoSpaceDE w:val="0"/>
      <w:autoSpaceDN w:val="0"/>
      <w:adjustRightInd w:val="0"/>
      <w:spacing w:before="222" w:line="360" w:lineRule="auto"/>
      <w:ind w:firstLine="55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A6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qFormat/>
    <w:rsid w:val="001A6F2D"/>
    <w:pPr>
      <w:jc w:val="center"/>
    </w:pPr>
    <w:rPr>
      <w:b/>
      <w:sz w:val="28"/>
      <w:szCs w:val="20"/>
    </w:rPr>
  </w:style>
  <w:style w:type="paragraph" w:customStyle="1" w:styleId="ConsPlusTitle">
    <w:name w:val="ConsPlusTitle"/>
    <w:uiPriority w:val="99"/>
    <w:rsid w:val="001A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4BA93CC458A5309A88936CA2B0BF9CE110735E22C0895FCF8230B8C1866C4DADFD36476CCz2l2W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F4BA93CC458A5309A88936CA2B0BFFCC11023DE871029DA5F4210Cz8l3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F4BA93CC458A5309A88936CA2B0BF9CE110735E22C0895FCF8230B8C1866C4DADFD36476CCz2l2W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CF4BA93CC458A5309A88936CA2B0BFFCC11023DE871029DA5F4210Cz8l3W" TargetMode="External"/><Relationship Id="rId10" Type="http://schemas.openxmlformats.org/officeDocument/2006/relationships/hyperlink" Target="consultantplus://offline/ref=BCF4BA93CC458A5309A88936CA2B0BF9CE110735E22C0895FCF8230B8C1866C4DADFD36476CFz2l0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F4BA93CC458A5309A88936CA2B0BFCC41E0336BF2600CCF0FAz2l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4D894-FAB6-4EB1-97E9-BBBDF91F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</dc:creator>
  <cp:keywords/>
  <dc:description/>
  <cp:lastModifiedBy>Оргуправление</cp:lastModifiedBy>
  <cp:revision>16</cp:revision>
  <cp:lastPrinted>2013-04-30T01:09:00Z</cp:lastPrinted>
  <dcterms:created xsi:type="dcterms:W3CDTF">2013-03-19T22:42:00Z</dcterms:created>
  <dcterms:modified xsi:type="dcterms:W3CDTF">2013-04-30T01:11:00Z</dcterms:modified>
</cp:coreProperties>
</file>