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663F4" w:rsidRPr="00B90E3C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Сусуманского городского округа </w:t>
      </w:r>
      <w:r w:rsidR="00B90E3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F663F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Сусуманского городского округа от </w:t>
      </w:r>
      <w:r w:rsidR="00B90E3C" w:rsidRPr="00B90E3C">
        <w:rPr>
          <w:rFonts w:ascii="Times New Roman" w:hAnsi="Times New Roman"/>
          <w:b/>
          <w:sz w:val="26"/>
          <w:szCs w:val="26"/>
        </w:rPr>
        <w:t>14.08.2017 г. № 450</w:t>
      </w:r>
      <w:r w:rsidR="00B90E3C" w:rsidRPr="00B90E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3F4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  <w:r w:rsidRPr="00B90E3C">
        <w:rPr>
          <w:rFonts w:ascii="Times New Roman" w:hAnsi="Times New Roman" w:cs="Times New Roman"/>
          <w:b/>
          <w:sz w:val="26"/>
          <w:szCs w:val="26"/>
        </w:rPr>
        <w:t>«</w:t>
      </w:r>
      <w:r w:rsidR="00B90E3C" w:rsidRPr="00B90E3C">
        <w:rPr>
          <w:rFonts w:ascii="Times New Roman" w:hAnsi="Times New Roman" w:cs="Times New Roman"/>
          <w:b/>
          <w:sz w:val="26"/>
          <w:szCs w:val="26"/>
        </w:rPr>
        <w:t>Развитие образования в Сусуманском городском округе</w:t>
      </w:r>
      <w:r w:rsidRPr="00B90E3C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A1640B" w:rsidRPr="00B90E3C">
        <w:rPr>
          <w:rFonts w:ascii="Times New Roman" w:hAnsi="Times New Roman" w:cs="Times New Roman"/>
          <w:b/>
          <w:sz w:val="26"/>
          <w:szCs w:val="26"/>
        </w:rPr>
        <w:t>18</w:t>
      </w:r>
      <w:r w:rsidRPr="00B90E3C">
        <w:rPr>
          <w:rFonts w:ascii="Times New Roman" w:hAnsi="Times New Roman" w:cs="Times New Roman"/>
          <w:b/>
          <w:sz w:val="26"/>
          <w:szCs w:val="26"/>
        </w:rPr>
        <w:t>-202</w:t>
      </w:r>
      <w:r w:rsidR="00A1640B" w:rsidRPr="00B90E3C">
        <w:rPr>
          <w:rFonts w:ascii="Times New Roman" w:hAnsi="Times New Roman" w:cs="Times New Roman"/>
          <w:b/>
          <w:sz w:val="26"/>
          <w:szCs w:val="26"/>
        </w:rPr>
        <w:t>2</w:t>
      </w:r>
      <w:r w:rsidRPr="00B90E3C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A1640B" w:rsidRPr="00B90E3C" w:rsidRDefault="00B90E3C" w:rsidP="00B90E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3C">
        <w:rPr>
          <w:rFonts w:ascii="Times New Roman" w:hAnsi="Times New Roman" w:cs="Times New Roman"/>
          <w:sz w:val="24"/>
          <w:szCs w:val="24"/>
        </w:rPr>
        <w:t xml:space="preserve">Для системной реализации мероприятий, направленных на обеспечение качества, доступности и эффективности образования на территории Сусуманского городского округа, </w:t>
      </w:r>
      <w:r w:rsidR="00A1640B" w:rsidRPr="00B90E3C">
        <w:rPr>
          <w:rFonts w:ascii="Times New Roman" w:hAnsi="Times New Roman" w:cs="Times New Roman"/>
          <w:sz w:val="24"/>
          <w:szCs w:val="24"/>
        </w:rPr>
        <w:t>необходимо продлить срок действий муниципальной программы</w:t>
      </w:r>
      <w:r w:rsidR="00546E20" w:rsidRPr="00B90E3C">
        <w:rPr>
          <w:rFonts w:ascii="Times New Roman" w:hAnsi="Times New Roman" w:cs="Times New Roman"/>
          <w:sz w:val="24"/>
          <w:szCs w:val="24"/>
        </w:rPr>
        <w:t xml:space="preserve"> </w:t>
      </w:r>
      <w:r w:rsidRPr="00B90E3C">
        <w:rPr>
          <w:rFonts w:ascii="Times New Roman" w:hAnsi="Times New Roman" w:cs="Times New Roman"/>
          <w:sz w:val="24"/>
          <w:szCs w:val="24"/>
        </w:rPr>
        <w:t>«Развитие образования в Сусуманском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E3C">
        <w:rPr>
          <w:rFonts w:ascii="Times New Roman" w:hAnsi="Times New Roman" w:cs="Times New Roman"/>
          <w:sz w:val="24"/>
          <w:szCs w:val="24"/>
        </w:rPr>
        <w:t xml:space="preserve">городском округе на 2018-2022 годы» </w:t>
      </w:r>
      <w:r w:rsidR="00A1640B" w:rsidRPr="00B90E3C">
        <w:rPr>
          <w:rFonts w:ascii="Times New Roman" w:hAnsi="Times New Roman" w:cs="Times New Roman"/>
          <w:sz w:val="24"/>
          <w:szCs w:val="24"/>
        </w:rPr>
        <w:t>на 2023 год.</w:t>
      </w:r>
    </w:p>
    <w:p w:rsidR="00A1640B" w:rsidRDefault="00A1640B" w:rsidP="00B90E3C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периода на 2023 год  </w:t>
      </w:r>
      <w:r w:rsidR="00207594">
        <w:rPr>
          <w:sz w:val="24"/>
          <w:szCs w:val="24"/>
        </w:rPr>
        <w:t>планируется на уровне 2022 года</w:t>
      </w:r>
      <w:r w:rsidR="00B90E3C" w:rsidRPr="00B90E3C">
        <w:rPr>
          <w:sz w:val="24"/>
          <w:szCs w:val="24"/>
        </w:rPr>
        <w:t xml:space="preserve"> </w:t>
      </w:r>
      <w:r w:rsidR="00B90E3C">
        <w:rPr>
          <w:sz w:val="24"/>
          <w:szCs w:val="24"/>
        </w:rPr>
        <w:t>до внесения изменений в областной бюджет</w:t>
      </w:r>
      <w:r w:rsidR="00207594">
        <w:rPr>
          <w:sz w:val="24"/>
          <w:szCs w:val="24"/>
        </w:rPr>
        <w:t>.</w:t>
      </w:r>
    </w:p>
    <w:p w:rsidR="00A1640B" w:rsidRDefault="00A1640B" w:rsidP="00B90E3C">
      <w:pPr>
        <w:pStyle w:val="ConsPlusCell"/>
        <w:keepNex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A1640B" w:rsidRDefault="00A1640B" w:rsidP="00B90E3C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м</w:t>
      </w:r>
      <w:r w:rsidR="00B90E3C">
        <w:rPr>
          <w:sz w:val="24"/>
          <w:szCs w:val="24"/>
        </w:rPr>
        <w:t xml:space="preserve">униципальной программы считать: </w:t>
      </w:r>
      <w:r w:rsidR="00B90E3C" w:rsidRPr="00B90E3C">
        <w:rPr>
          <w:sz w:val="24"/>
          <w:szCs w:val="24"/>
        </w:rPr>
        <w:t xml:space="preserve">«Развитие образования </w:t>
      </w:r>
      <w:r w:rsidR="00034FAC">
        <w:rPr>
          <w:sz w:val="24"/>
          <w:szCs w:val="24"/>
        </w:rPr>
        <w:t xml:space="preserve">                           </w:t>
      </w:r>
      <w:r w:rsidR="00B90E3C" w:rsidRPr="00B90E3C">
        <w:rPr>
          <w:sz w:val="24"/>
          <w:szCs w:val="24"/>
        </w:rPr>
        <w:t>в Сусуманском</w:t>
      </w:r>
      <w:r w:rsidR="00B90E3C">
        <w:rPr>
          <w:sz w:val="24"/>
          <w:szCs w:val="24"/>
        </w:rPr>
        <w:t xml:space="preserve"> </w:t>
      </w:r>
      <w:r w:rsidR="00B90E3C" w:rsidRPr="00B90E3C">
        <w:rPr>
          <w:sz w:val="24"/>
          <w:szCs w:val="24"/>
        </w:rPr>
        <w:t xml:space="preserve">городском округе на </w:t>
      </w:r>
      <w:r w:rsidR="00B90E3C" w:rsidRPr="00482437">
        <w:rPr>
          <w:sz w:val="24"/>
          <w:szCs w:val="24"/>
        </w:rPr>
        <w:t>20</w:t>
      </w:r>
      <w:r w:rsidR="00B90E3C">
        <w:rPr>
          <w:sz w:val="24"/>
          <w:szCs w:val="24"/>
        </w:rPr>
        <w:t>20-2023 годы</w:t>
      </w:r>
      <w:r>
        <w:rPr>
          <w:sz w:val="24"/>
          <w:szCs w:val="24"/>
        </w:rPr>
        <w:t>»</w:t>
      </w:r>
      <w:r w:rsidR="00694B5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947185" w:rsidRDefault="00A1640B" w:rsidP="00B90E3C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 w:rsidR="00947185">
        <w:rPr>
          <w:sz w:val="24"/>
          <w:szCs w:val="24"/>
          <w:lang w:eastAsia="en-US"/>
        </w:rPr>
        <w:t xml:space="preserve">                </w:t>
      </w:r>
    </w:p>
    <w:p w:rsidR="00A1640B" w:rsidRPr="00B90E3C" w:rsidRDefault="00947185" w:rsidP="00947185">
      <w:pPr>
        <w:pStyle w:val="ConsPlusCell"/>
        <w:keepNext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 xml:space="preserve">ВСЕГО:  </w:t>
      </w:r>
      <w:r w:rsidR="00032479" w:rsidRPr="00032479">
        <w:rPr>
          <w:b/>
          <w:sz w:val="24"/>
          <w:szCs w:val="24"/>
          <w:lang w:eastAsia="en-US"/>
        </w:rPr>
        <w:t>1 093 705,9</w:t>
      </w:r>
      <w:r w:rsidR="00032479">
        <w:rPr>
          <w:sz w:val="24"/>
          <w:szCs w:val="24"/>
          <w:lang w:eastAsia="en-US"/>
        </w:rPr>
        <w:t xml:space="preserve"> </w:t>
      </w:r>
      <w:r w:rsidR="00B90E3C" w:rsidRPr="00B90E3C">
        <w:rPr>
          <w:b/>
          <w:sz w:val="24"/>
          <w:szCs w:val="24"/>
          <w:lang w:eastAsia="en-US"/>
        </w:rPr>
        <w:t>тыс. руб.</w:t>
      </w:r>
    </w:p>
    <w:p w:rsidR="00A1640B" w:rsidRDefault="00947185" w:rsidP="00947185">
      <w:pPr>
        <w:pStyle w:val="ConsPlusCell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</w:t>
      </w:r>
      <w:r w:rsidR="00A1640B">
        <w:rPr>
          <w:sz w:val="24"/>
          <w:szCs w:val="24"/>
          <w:lang w:eastAsia="en-US"/>
        </w:rPr>
        <w:t>в том числе: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A1640B">
        <w:rPr>
          <w:sz w:val="24"/>
          <w:szCs w:val="24"/>
          <w:lang w:eastAsia="en-US"/>
        </w:rPr>
        <w:t xml:space="preserve">2020 год – </w:t>
      </w:r>
      <w:r w:rsidR="00B90E3C">
        <w:rPr>
          <w:sz w:val="24"/>
          <w:szCs w:val="24"/>
          <w:lang w:eastAsia="en-US"/>
        </w:rPr>
        <w:t>258 655,2</w:t>
      </w:r>
      <w:r w:rsidR="00A1640B">
        <w:rPr>
          <w:sz w:val="24"/>
          <w:szCs w:val="24"/>
          <w:lang w:eastAsia="en-US"/>
        </w:rPr>
        <w:t xml:space="preserve"> тыс. руб.;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 xml:space="preserve">2021 год  ̶  </w:t>
      </w:r>
      <w:r w:rsidR="00034FAC">
        <w:rPr>
          <w:sz w:val="24"/>
          <w:szCs w:val="24"/>
          <w:lang w:eastAsia="en-US"/>
        </w:rPr>
        <w:t>33</w:t>
      </w:r>
      <w:r w:rsidR="00032479">
        <w:rPr>
          <w:sz w:val="24"/>
          <w:szCs w:val="24"/>
          <w:lang w:eastAsia="en-US"/>
        </w:rPr>
        <w:t>5 579,7</w:t>
      </w:r>
      <w:r w:rsidR="00A1640B">
        <w:rPr>
          <w:sz w:val="24"/>
          <w:szCs w:val="24"/>
          <w:lang w:eastAsia="en-US"/>
        </w:rPr>
        <w:t xml:space="preserve"> тыс. руб.;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 xml:space="preserve">2022 год  ̶  </w:t>
      </w:r>
      <w:r w:rsidR="00B90E3C">
        <w:rPr>
          <w:sz w:val="24"/>
          <w:szCs w:val="24"/>
          <w:lang w:eastAsia="en-US"/>
        </w:rPr>
        <w:t>256 055,1</w:t>
      </w:r>
      <w:r w:rsidR="00A1640B">
        <w:rPr>
          <w:sz w:val="24"/>
          <w:szCs w:val="24"/>
          <w:lang w:eastAsia="en-US"/>
        </w:rPr>
        <w:t xml:space="preserve"> тыс. руб.</w:t>
      </w:r>
      <w:r w:rsidR="00694B50">
        <w:rPr>
          <w:sz w:val="24"/>
          <w:szCs w:val="24"/>
          <w:lang w:eastAsia="en-US"/>
        </w:rPr>
        <w:t>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694B50">
        <w:rPr>
          <w:sz w:val="24"/>
          <w:szCs w:val="24"/>
          <w:lang w:eastAsia="en-US"/>
        </w:rPr>
        <w:t xml:space="preserve">2023 год – </w:t>
      </w:r>
      <w:r w:rsidR="00B90E3C">
        <w:rPr>
          <w:sz w:val="24"/>
          <w:szCs w:val="24"/>
          <w:lang w:eastAsia="en-US"/>
        </w:rPr>
        <w:t>24</w:t>
      </w:r>
      <w:r w:rsidR="00032479">
        <w:rPr>
          <w:sz w:val="24"/>
          <w:szCs w:val="24"/>
          <w:lang w:eastAsia="en-US"/>
        </w:rPr>
        <w:t>3 415,9</w:t>
      </w:r>
      <w:r w:rsidR="00694B50">
        <w:rPr>
          <w:sz w:val="24"/>
          <w:szCs w:val="24"/>
          <w:lang w:eastAsia="en-US"/>
        </w:rPr>
        <w:t xml:space="preserve"> тыс. руб.</w:t>
      </w:r>
    </w:p>
    <w:p w:rsidR="00B90E3C" w:rsidRDefault="00B90E3C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E3C" w:rsidRDefault="00B90E3C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90E3C" w:rsidRDefault="00B90E3C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694B50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="00F663F4">
        <w:rPr>
          <w:rFonts w:ascii="Times New Roman" w:hAnsi="Times New Roman" w:cs="Times New Roman"/>
          <w:sz w:val="24"/>
          <w:szCs w:val="24"/>
        </w:rPr>
        <w:t xml:space="preserve"> комитета по образованию            </w:t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И.В.Чепурная</w:t>
      </w:r>
      <w:proofErr w:type="spellEnd"/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32479"/>
    <w:rsid w:val="00034FAC"/>
    <w:rsid w:val="0007427E"/>
    <w:rsid w:val="000C0698"/>
    <w:rsid w:val="000F7EF2"/>
    <w:rsid w:val="00117202"/>
    <w:rsid w:val="00121A16"/>
    <w:rsid w:val="001B44D3"/>
    <w:rsid w:val="00207594"/>
    <w:rsid w:val="002538C4"/>
    <w:rsid w:val="002C0778"/>
    <w:rsid w:val="00316CBE"/>
    <w:rsid w:val="00384FF9"/>
    <w:rsid w:val="00422245"/>
    <w:rsid w:val="00482437"/>
    <w:rsid w:val="004B7225"/>
    <w:rsid w:val="004D0641"/>
    <w:rsid w:val="00546E20"/>
    <w:rsid w:val="00550868"/>
    <w:rsid w:val="0055207D"/>
    <w:rsid w:val="00566B5B"/>
    <w:rsid w:val="00587CCA"/>
    <w:rsid w:val="00642C6A"/>
    <w:rsid w:val="00667661"/>
    <w:rsid w:val="00694B50"/>
    <w:rsid w:val="007029EA"/>
    <w:rsid w:val="0078153D"/>
    <w:rsid w:val="007E3E37"/>
    <w:rsid w:val="00821228"/>
    <w:rsid w:val="00860D8A"/>
    <w:rsid w:val="00947185"/>
    <w:rsid w:val="009B11C2"/>
    <w:rsid w:val="00A1640B"/>
    <w:rsid w:val="00A82EE2"/>
    <w:rsid w:val="00A94549"/>
    <w:rsid w:val="00A96F03"/>
    <w:rsid w:val="00AB0496"/>
    <w:rsid w:val="00AD7BE5"/>
    <w:rsid w:val="00B542DF"/>
    <w:rsid w:val="00B90E3C"/>
    <w:rsid w:val="00C72702"/>
    <w:rsid w:val="00DE7548"/>
    <w:rsid w:val="00DF44EE"/>
    <w:rsid w:val="00ED4CFD"/>
    <w:rsid w:val="00F6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19</cp:revision>
  <cp:lastPrinted>2020-10-29T03:46:00Z</cp:lastPrinted>
  <dcterms:created xsi:type="dcterms:W3CDTF">2019-10-30T23:36:00Z</dcterms:created>
  <dcterms:modified xsi:type="dcterms:W3CDTF">2020-10-29T07:02:00Z</dcterms:modified>
</cp:coreProperties>
</file>