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84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BB2">
        <w:rPr>
          <w:rFonts w:ascii="Times New Roman" w:hAnsi="Times New Roman" w:cs="Times New Roman"/>
          <w:sz w:val="24"/>
          <w:szCs w:val="24"/>
        </w:rPr>
        <w:t>Уведомление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9B7BB2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B7BB2" w:rsidTr="009B7BB2">
        <w:tc>
          <w:tcPr>
            <w:tcW w:w="9571" w:type="dxa"/>
          </w:tcPr>
          <w:p w:rsidR="009B7BB2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>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      </w:r>
          </w:p>
          <w:p w:rsidR="009B7BB2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B7BB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заинтересованных лиц принимаются по адресу: ул. Советская, д. 17, </w:t>
            </w:r>
            <w:proofErr w:type="spellStart"/>
            <w:r w:rsidR="009B7BB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B7BB2">
              <w:rPr>
                <w:rFonts w:ascii="Times New Roman" w:hAnsi="Times New Roman" w:cs="Times New Roman"/>
                <w:sz w:val="24"/>
                <w:szCs w:val="24"/>
              </w:rPr>
              <w:t xml:space="preserve">. 27, г. Сусуман, Магаданская область, а также по адресу электронной почты: </w:t>
            </w:r>
            <w:hyperlink r:id="rId4" w:history="1"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ssmadm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6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должны содержать следующие сведения об участнике публичных консультаций: Ф.И.О., наименование организации, почтовый адрес (адрес электронной почты).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Сроки приема предложений и замечаний: с 2</w:t>
            </w:r>
            <w:r w:rsidR="00B666A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г. по </w:t>
            </w:r>
            <w:r w:rsidR="00B666AD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г. 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Адрес размещения уведомления  и текста проекта нормативного правового акта и анкета для участников публичных консультаций.</w:t>
            </w: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9AC" w:rsidRDefault="005179AC" w:rsidP="0051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 Кватернюк Светлана Сергеевна, руководитель управления по делам молодежи, культуре и спорту администрации Сусуманского городского округа, 84134521493</w:t>
            </w:r>
          </w:p>
          <w:p w:rsidR="005179AC" w:rsidRPr="005179AC" w:rsidRDefault="005179AC" w:rsidP="0051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с09-00 до 17-45 по рабочим дням.</w:t>
            </w:r>
          </w:p>
        </w:tc>
      </w:tr>
    </w:tbl>
    <w:p w:rsidR="009B7BB2" w:rsidRPr="009B7BB2" w:rsidRDefault="009B7BB2" w:rsidP="009B7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B7BB2" w:rsidRPr="009B7BB2" w:rsidSect="006C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BB2"/>
    <w:rsid w:val="005179AC"/>
    <w:rsid w:val="006C6684"/>
    <w:rsid w:val="009B7BB2"/>
    <w:rsid w:val="00B6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7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m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2019-10-23T02:37:00Z</dcterms:created>
  <dcterms:modified xsi:type="dcterms:W3CDTF">2019-11-22T05:11:00Z</dcterms:modified>
</cp:coreProperties>
</file>