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BB" w:rsidRDefault="008F46BB" w:rsidP="008F46BB">
      <w:pPr>
        <w:jc w:val="center"/>
        <w:rPr>
          <w:sz w:val="36"/>
          <w:szCs w:val="36"/>
        </w:rPr>
      </w:pPr>
      <w:r w:rsidRPr="009022A5">
        <w:rPr>
          <w:sz w:val="36"/>
          <w:szCs w:val="36"/>
        </w:rPr>
        <w:t xml:space="preserve">ПРОТОКОЛ </w:t>
      </w:r>
      <w:r w:rsidR="005C5747">
        <w:rPr>
          <w:sz w:val="36"/>
          <w:szCs w:val="36"/>
        </w:rPr>
        <w:t xml:space="preserve">№ </w:t>
      </w:r>
      <w:r w:rsidR="006B76EC">
        <w:rPr>
          <w:sz w:val="36"/>
          <w:szCs w:val="36"/>
        </w:rPr>
        <w:t>_____</w:t>
      </w:r>
    </w:p>
    <w:p w:rsidR="008F46BB" w:rsidRPr="009022A5" w:rsidRDefault="008F46BB" w:rsidP="008F46BB">
      <w:pPr>
        <w:jc w:val="center"/>
        <w:rPr>
          <w:b/>
        </w:rPr>
      </w:pPr>
    </w:p>
    <w:p w:rsidR="008F46BB" w:rsidRDefault="008F46BB" w:rsidP="008F46B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ПУБЛИЧНЫЕ СЛУШАНИЯ</w:t>
      </w:r>
    </w:p>
    <w:p w:rsidR="008F46BB" w:rsidRDefault="008F46BB" w:rsidP="008F46BB">
      <w:pPr>
        <w:pStyle w:val="a3"/>
      </w:pPr>
    </w:p>
    <w:p w:rsidR="008F46BB" w:rsidRPr="00795D22" w:rsidRDefault="008F46BB" w:rsidP="008F46BB">
      <w:pPr>
        <w:pStyle w:val="a3"/>
        <w:jc w:val="left"/>
        <w:rPr>
          <w:b w:val="0"/>
          <w:sz w:val="24"/>
        </w:rPr>
      </w:pPr>
      <w:r w:rsidRPr="00795D22">
        <w:rPr>
          <w:b w:val="0"/>
          <w:sz w:val="24"/>
        </w:rPr>
        <w:t xml:space="preserve">От </w:t>
      </w:r>
      <w:r w:rsidR="00576349">
        <w:rPr>
          <w:b w:val="0"/>
          <w:sz w:val="24"/>
        </w:rPr>
        <w:t xml:space="preserve"> 21.03.2017</w:t>
      </w:r>
      <w:r>
        <w:rPr>
          <w:b w:val="0"/>
          <w:sz w:val="24"/>
        </w:rPr>
        <w:t xml:space="preserve"> </w:t>
      </w:r>
      <w:r w:rsidRPr="00795D22">
        <w:rPr>
          <w:b w:val="0"/>
          <w:sz w:val="24"/>
        </w:rPr>
        <w:t xml:space="preserve"> года</w:t>
      </w:r>
      <w:r w:rsidR="005B0911">
        <w:rPr>
          <w:b w:val="0"/>
          <w:sz w:val="24"/>
        </w:rPr>
        <w:tab/>
      </w:r>
      <w:r w:rsidR="005B0911">
        <w:rPr>
          <w:b w:val="0"/>
          <w:sz w:val="24"/>
        </w:rPr>
        <w:tab/>
      </w:r>
      <w:r w:rsidR="005B0911">
        <w:rPr>
          <w:b w:val="0"/>
          <w:sz w:val="24"/>
        </w:rPr>
        <w:tab/>
      </w:r>
      <w:r w:rsidR="005B0911">
        <w:rPr>
          <w:b w:val="0"/>
          <w:sz w:val="24"/>
        </w:rPr>
        <w:tab/>
      </w:r>
      <w:r w:rsidR="005B0911">
        <w:rPr>
          <w:b w:val="0"/>
          <w:sz w:val="24"/>
        </w:rPr>
        <w:tab/>
      </w:r>
      <w:r w:rsidR="005B0911">
        <w:rPr>
          <w:b w:val="0"/>
          <w:sz w:val="24"/>
        </w:rPr>
        <w:tab/>
      </w:r>
      <w:r w:rsidR="005B0911">
        <w:rPr>
          <w:b w:val="0"/>
          <w:sz w:val="24"/>
        </w:rPr>
        <w:tab/>
      </w:r>
      <w:r w:rsidR="005B0911">
        <w:rPr>
          <w:b w:val="0"/>
          <w:sz w:val="24"/>
        </w:rPr>
        <w:tab/>
      </w:r>
      <w:r w:rsidR="005B0911">
        <w:rPr>
          <w:b w:val="0"/>
          <w:sz w:val="24"/>
        </w:rPr>
        <w:tab/>
      </w:r>
      <w:r w:rsidR="005B0911" w:rsidRPr="00795D22">
        <w:rPr>
          <w:b w:val="0"/>
          <w:sz w:val="24"/>
        </w:rPr>
        <w:t xml:space="preserve">г. </w:t>
      </w:r>
      <w:proofErr w:type="spellStart"/>
      <w:r w:rsidR="005B0911" w:rsidRPr="00795D22">
        <w:rPr>
          <w:b w:val="0"/>
          <w:sz w:val="24"/>
        </w:rPr>
        <w:t>Сусуман</w:t>
      </w:r>
      <w:proofErr w:type="spellEnd"/>
      <w:r w:rsidR="005B0911">
        <w:rPr>
          <w:b w:val="0"/>
          <w:sz w:val="24"/>
        </w:rPr>
        <w:t xml:space="preserve">                                                                                                                   </w:t>
      </w:r>
    </w:p>
    <w:p w:rsidR="008F46BB" w:rsidRPr="00795D22" w:rsidRDefault="00576349" w:rsidP="008F46B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10</w:t>
      </w:r>
      <w:r w:rsidR="008F46BB">
        <w:rPr>
          <w:b w:val="0"/>
          <w:sz w:val="24"/>
        </w:rPr>
        <w:t>-00</w:t>
      </w:r>
    </w:p>
    <w:p w:rsidR="008F46BB" w:rsidRDefault="00FA2D3F" w:rsidP="008F46BB">
      <w:pPr>
        <w:jc w:val="both"/>
      </w:pPr>
      <w:r>
        <w:t xml:space="preserve">зал администрации </w:t>
      </w:r>
      <w:proofErr w:type="spellStart"/>
      <w:r>
        <w:t>Сусуманского</w:t>
      </w:r>
      <w:proofErr w:type="spellEnd"/>
    </w:p>
    <w:p w:rsidR="00FA2D3F" w:rsidRDefault="00FA2D3F" w:rsidP="008F46BB">
      <w:pPr>
        <w:jc w:val="both"/>
      </w:pPr>
      <w:r>
        <w:t>городского округа</w:t>
      </w:r>
    </w:p>
    <w:p w:rsidR="00FA2D3F" w:rsidRDefault="00FA2D3F" w:rsidP="008F46BB">
      <w:pPr>
        <w:jc w:val="both"/>
      </w:pPr>
    </w:p>
    <w:p w:rsidR="008F46BB" w:rsidRPr="00FA2D3F" w:rsidRDefault="008F46BB" w:rsidP="008F46BB">
      <w:pPr>
        <w:spacing w:after="120"/>
        <w:jc w:val="both"/>
        <w:rPr>
          <w:bCs/>
        </w:rPr>
      </w:pPr>
      <w:r w:rsidRPr="00FA2D3F">
        <w:t xml:space="preserve">      Председатель, ведущий </w:t>
      </w:r>
      <w:r w:rsidRPr="00B20C30">
        <w:t>публичных слушаний</w:t>
      </w:r>
      <w:r w:rsidRPr="00FA2D3F">
        <w:t>:</w:t>
      </w:r>
      <w:r w:rsidR="00576349">
        <w:t xml:space="preserve"> </w:t>
      </w:r>
      <w:proofErr w:type="spellStart"/>
      <w:r w:rsidR="00576349">
        <w:t>Ясакова</w:t>
      </w:r>
      <w:proofErr w:type="spellEnd"/>
      <w:r w:rsidR="00576349">
        <w:t xml:space="preserve"> Марина </w:t>
      </w:r>
      <w:proofErr w:type="spellStart"/>
      <w:r w:rsidR="00576349">
        <w:t>Орестовна</w:t>
      </w:r>
      <w:proofErr w:type="spellEnd"/>
      <w:r w:rsidR="00576349">
        <w:t xml:space="preserve"> </w:t>
      </w:r>
      <w:r w:rsidRPr="00FA2D3F">
        <w:rPr>
          <w:bCs/>
        </w:rPr>
        <w:t xml:space="preserve">– </w:t>
      </w:r>
      <w:proofErr w:type="spellStart"/>
      <w:r w:rsidR="006E6FFA">
        <w:t>и.о</w:t>
      </w:r>
      <w:proofErr w:type="gramStart"/>
      <w:r w:rsidR="006E6FFA">
        <w:t>.г</w:t>
      </w:r>
      <w:proofErr w:type="gramEnd"/>
      <w:r w:rsidR="006E6FFA">
        <w:t>лавы</w:t>
      </w:r>
      <w:proofErr w:type="spellEnd"/>
      <w:r w:rsidR="006E6FFA">
        <w:t xml:space="preserve"> </w:t>
      </w:r>
      <w:proofErr w:type="spellStart"/>
      <w:r w:rsidR="006E6FFA">
        <w:t>Сусуманского</w:t>
      </w:r>
      <w:proofErr w:type="spellEnd"/>
      <w:r w:rsidR="006E6FFA">
        <w:t xml:space="preserve"> городского округа</w:t>
      </w:r>
      <w:r w:rsidR="007B13DA">
        <w:rPr>
          <w:bCs/>
        </w:rPr>
        <w:t xml:space="preserve">, секретарь – </w:t>
      </w:r>
      <w:proofErr w:type="spellStart"/>
      <w:r w:rsidR="007B13DA">
        <w:rPr>
          <w:bCs/>
        </w:rPr>
        <w:t>Святодух</w:t>
      </w:r>
      <w:proofErr w:type="spellEnd"/>
      <w:r w:rsidR="007B13DA">
        <w:rPr>
          <w:bCs/>
        </w:rPr>
        <w:t xml:space="preserve"> Алена Алексеевна, докладчик – Бондарчук Наталья Михайловна</w:t>
      </w:r>
      <w:r w:rsidRPr="00FA2D3F">
        <w:rPr>
          <w:bCs/>
        </w:rPr>
        <w:t>.</w:t>
      </w:r>
    </w:p>
    <w:p w:rsidR="006A3A6F" w:rsidRDefault="006E6FFA" w:rsidP="008F46BB">
      <w:pPr>
        <w:spacing w:after="120"/>
        <w:jc w:val="both"/>
      </w:pPr>
      <w:r>
        <w:t>Присутствующие:</w:t>
      </w:r>
      <w:r w:rsidR="007F391D">
        <w:t xml:space="preserve"> </w:t>
      </w:r>
      <w:r w:rsidR="000915A9">
        <w:t xml:space="preserve">председатель Собрания представителей </w:t>
      </w:r>
      <w:proofErr w:type="spellStart"/>
      <w:r w:rsidR="000915A9">
        <w:t>Сусуманского</w:t>
      </w:r>
      <w:proofErr w:type="spellEnd"/>
      <w:r w:rsidR="000915A9">
        <w:t xml:space="preserve"> городского округа, </w:t>
      </w:r>
      <w:r w:rsidR="008F46BB">
        <w:t xml:space="preserve">депутаты Собрания представителей </w:t>
      </w:r>
      <w:proofErr w:type="spellStart"/>
      <w:r w:rsidR="008F46BB">
        <w:t>Сусуманского</w:t>
      </w:r>
      <w:proofErr w:type="spellEnd"/>
      <w:r w:rsidR="008F46BB">
        <w:t xml:space="preserve"> городского округа,  руководители</w:t>
      </w:r>
      <w:r>
        <w:t xml:space="preserve"> структурных подразделений администрации </w:t>
      </w:r>
      <w:proofErr w:type="spellStart"/>
      <w:r>
        <w:t>Сусуманского</w:t>
      </w:r>
      <w:proofErr w:type="spellEnd"/>
      <w:r>
        <w:t xml:space="preserve"> городского округа</w:t>
      </w:r>
      <w:r w:rsidR="00D7760D">
        <w:t xml:space="preserve">, сотрудники </w:t>
      </w:r>
      <w:r w:rsidR="008F46BB">
        <w:t xml:space="preserve">комитетов, управлений, отделов администрации </w:t>
      </w:r>
      <w:proofErr w:type="spellStart"/>
      <w:r w:rsidR="008F46BB">
        <w:t>Сусуманского</w:t>
      </w:r>
      <w:proofErr w:type="spellEnd"/>
      <w:r w:rsidR="008F46BB">
        <w:t xml:space="preserve"> городского округа</w:t>
      </w:r>
      <w:r w:rsidR="00724A42">
        <w:t xml:space="preserve">, </w:t>
      </w:r>
      <w:r>
        <w:t xml:space="preserve">руководители предприятий, </w:t>
      </w:r>
      <w:r w:rsidR="00724A42">
        <w:t xml:space="preserve">представители общественной палаты </w:t>
      </w:r>
      <w:proofErr w:type="spellStart"/>
      <w:r w:rsidR="00724A42">
        <w:t>Сусуманского</w:t>
      </w:r>
      <w:proofErr w:type="spellEnd"/>
      <w:r w:rsidR="00724A42">
        <w:t xml:space="preserve"> городского округа</w:t>
      </w:r>
      <w:r w:rsidR="00922280">
        <w:t xml:space="preserve"> (42 человека)</w:t>
      </w:r>
      <w:r w:rsidR="006A3A6F">
        <w:t>, всего 45 человек.</w:t>
      </w:r>
      <w:bookmarkStart w:id="0" w:name="_GoBack"/>
      <w:bookmarkEnd w:id="0"/>
    </w:p>
    <w:p w:rsidR="005F78F3" w:rsidRDefault="00922280" w:rsidP="005F78F3">
      <w:pPr>
        <w:ind w:firstLine="600"/>
        <w:jc w:val="both"/>
      </w:pPr>
      <w:r>
        <w:t xml:space="preserve">Проект </w:t>
      </w:r>
      <w:r w:rsidR="00E02C62">
        <w:t>муниципального правового акта, вынесенного</w:t>
      </w:r>
      <w:r w:rsidR="005F78F3">
        <w:t xml:space="preserve"> на </w:t>
      </w:r>
      <w:r w:rsidR="008F46BB" w:rsidRPr="001D1DF0">
        <w:t>публичны</w:t>
      </w:r>
      <w:r w:rsidR="005F78F3">
        <w:t>е</w:t>
      </w:r>
      <w:r w:rsidR="008F46BB" w:rsidRPr="001D1DF0">
        <w:t xml:space="preserve"> слушани</w:t>
      </w:r>
      <w:r w:rsidR="005F78F3">
        <w:t>я</w:t>
      </w:r>
      <w:r w:rsidR="008F46BB" w:rsidRPr="001D1DF0">
        <w:t>:</w:t>
      </w:r>
      <w:r w:rsidR="00576349">
        <w:t xml:space="preserve"> </w:t>
      </w:r>
      <w:r w:rsidR="00E02C62">
        <w:t xml:space="preserve">Решение Собрания представителей </w:t>
      </w:r>
      <w:proofErr w:type="spellStart"/>
      <w:r w:rsidR="00E02C62">
        <w:t>Сусуманского</w:t>
      </w:r>
      <w:proofErr w:type="spellEnd"/>
      <w:r w:rsidR="00E02C62">
        <w:t xml:space="preserve"> городского округа </w:t>
      </w:r>
      <w:r w:rsidR="00E02C62" w:rsidRPr="00737420">
        <w:t>«</w:t>
      </w:r>
      <w:r w:rsidR="00E02C62">
        <w:t>О в</w:t>
      </w:r>
      <w:r w:rsidR="00E02C62" w:rsidRPr="00737420">
        <w:t>несени</w:t>
      </w:r>
      <w:r w:rsidR="00E02C62">
        <w:t>и</w:t>
      </w:r>
      <w:r w:rsidR="00E02C62" w:rsidRPr="00737420">
        <w:t xml:space="preserve"> изменений</w:t>
      </w:r>
      <w:r w:rsidR="00E02C62">
        <w:t xml:space="preserve"> (дополнений) </w:t>
      </w:r>
      <w:r w:rsidR="00E02C62" w:rsidRPr="00737420">
        <w:t xml:space="preserve"> в Устав муниципального образования «</w:t>
      </w:r>
      <w:proofErr w:type="spellStart"/>
      <w:r w:rsidR="00E02C62" w:rsidRPr="00737420">
        <w:t>Сусуманский</w:t>
      </w:r>
      <w:proofErr w:type="spellEnd"/>
      <w:r w:rsidR="00E02C62" w:rsidRPr="00737420">
        <w:t xml:space="preserve"> городской округ»</w:t>
      </w:r>
      <w:r w:rsidR="008B77CB">
        <w:t>.</w:t>
      </w:r>
    </w:p>
    <w:p w:rsidR="005F78F3" w:rsidRDefault="005F78F3" w:rsidP="005F78F3">
      <w:pPr>
        <w:jc w:val="both"/>
      </w:pPr>
      <w:r>
        <w:tab/>
      </w:r>
      <w:r>
        <w:rPr>
          <w:bCs/>
        </w:rPr>
        <w:t>Публичные слушания проводятся в</w:t>
      </w:r>
      <w:r w:rsidRPr="001D1DF0">
        <w:rPr>
          <w:bCs/>
        </w:rPr>
        <w:t xml:space="preserve"> соответствии</w:t>
      </w:r>
      <w:r w:rsidR="00C36291">
        <w:rPr>
          <w:bCs/>
        </w:rPr>
        <w:t xml:space="preserve"> </w:t>
      </w:r>
      <w:r w:rsidRPr="001D1DF0">
        <w:rPr>
          <w:bCs/>
        </w:rPr>
        <w:t>со стать</w:t>
      </w:r>
      <w:r>
        <w:rPr>
          <w:bCs/>
        </w:rPr>
        <w:t xml:space="preserve">ей </w:t>
      </w:r>
      <w:r w:rsidRPr="0055447B">
        <w:rPr>
          <w:bCs/>
        </w:rPr>
        <w:t>28</w:t>
      </w:r>
      <w:r w:rsidR="00C36291">
        <w:rPr>
          <w:bCs/>
        </w:rPr>
        <w:t xml:space="preserve"> </w:t>
      </w:r>
      <w:r w:rsidRPr="00127FF6">
        <w:rPr>
          <w:bCs/>
        </w:rPr>
        <w:t>Федеральн</w:t>
      </w:r>
      <w:r>
        <w:rPr>
          <w:bCs/>
        </w:rPr>
        <w:t>ого</w:t>
      </w:r>
      <w:r w:rsidRPr="00127FF6">
        <w:rPr>
          <w:bCs/>
        </w:rPr>
        <w:t xml:space="preserve"> закон</w:t>
      </w:r>
      <w:r>
        <w:rPr>
          <w:bCs/>
        </w:rPr>
        <w:t>а</w:t>
      </w:r>
      <w:r w:rsidRPr="00127FF6">
        <w:rPr>
          <w:bCs/>
        </w:rPr>
        <w:t xml:space="preserve"> от 6 октября 2003 г. </w:t>
      </w:r>
      <w:r>
        <w:rPr>
          <w:bCs/>
        </w:rPr>
        <w:t xml:space="preserve">№ </w:t>
      </w:r>
      <w:r w:rsidRPr="00127FF6">
        <w:rPr>
          <w:bCs/>
        </w:rPr>
        <w:t>131-ФЗ</w:t>
      </w:r>
      <w:r w:rsidR="007535E3">
        <w:rPr>
          <w:bCs/>
        </w:rPr>
        <w:t xml:space="preserve"> «</w:t>
      </w:r>
      <w:r w:rsidRPr="00127FF6">
        <w:rPr>
          <w:bCs/>
        </w:rPr>
        <w:t>Об общих принципах организации местного самоуп</w:t>
      </w:r>
      <w:r w:rsidR="007535E3">
        <w:rPr>
          <w:bCs/>
        </w:rPr>
        <w:t>равления в Российской Федерации»</w:t>
      </w:r>
      <w:r>
        <w:rPr>
          <w:bCs/>
        </w:rPr>
        <w:t xml:space="preserve"> и  </w:t>
      </w:r>
      <w:r w:rsidRPr="00737420">
        <w:t xml:space="preserve">Решением Собрания представителей </w:t>
      </w:r>
      <w:proofErr w:type="spellStart"/>
      <w:r w:rsidRPr="00737420">
        <w:t>Сусуманского</w:t>
      </w:r>
      <w:proofErr w:type="spellEnd"/>
      <w:r w:rsidRPr="00737420">
        <w:t xml:space="preserve"> городского округа от </w:t>
      </w:r>
      <w:r w:rsidR="00C36291">
        <w:t>27 декабря 2016 года</w:t>
      </w:r>
      <w:r w:rsidR="00A25D63">
        <w:t xml:space="preserve"> №1</w:t>
      </w:r>
      <w:r w:rsidR="00C36291">
        <w:t>6</w:t>
      </w:r>
      <w:r w:rsidR="00A25D63">
        <w:t>8</w:t>
      </w:r>
      <w:r w:rsidRPr="00737420">
        <w:t xml:space="preserve">  «</w:t>
      </w:r>
      <w:r w:rsidRPr="00737420">
        <w:rPr>
          <w:bCs/>
        </w:rPr>
        <w:t xml:space="preserve">О публичных слушаниях </w:t>
      </w:r>
      <w:r w:rsidR="00C36291">
        <w:rPr>
          <w:bCs/>
        </w:rPr>
        <w:t>в</w:t>
      </w:r>
      <w:r w:rsidRPr="00737420">
        <w:rPr>
          <w:bCs/>
        </w:rPr>
        <w:t xml:space="preserve"> муниципально</w:t>
      </w:r>
      <w:r w:rsidR="00C36291">
        <w:rPr>
          <w:bCs/>
        </w:rPr>
        <w:t>м образовании «</w:t>
      </w:r>
      <w:proofErr w:type="spellStart"/>
      <w:r w:rsidRPr="00737420">
        <w:rPr>
          <w:bCs/>
        </w:rPr>
        <w:t>Сусуманский</w:t>
      </w:r>
      <w:proofErr w:type="spellEnd"/>
      <w:r w:rsidRPr="00737420">
        <w:rPr>
          <w:bCs/>
        </w:rPr>
        <w:t xml:space="preserve"> городской округ</w:t>
      </w:r>
      <w:r w:rsidR="00C36291">
        <w:rPr>
          <w:bCs/>
        </w:rPr>
        <w:t>».</w:t>
      </w:r>
    </w:p>
    <w:p w:rsidR="005F78F3" w:rsidRDefault="005F78F3" w:rsidP="005F78F3">
      <w:pPr>
        <w:jc w:val="both"/>
      </w:pPr>
      <w:r>
        <w:tab/>
        <w:t>П</w:t>
      </w:r>
      <w:r w:rsidR="00AE0803">
        <w:t>остановление</w:t>
      </w:r>
      <w:r w:rsidR="00C36291">
        <w:t xml:space="preserve"> администрации </w:t>
      </w:r>
      <w:proofErr w:type="spellStart"/>
      <w:r>
        <w:t>Сусуманского</w:t>
      </w:r>
      <w:proofErr w:type="spellEnd"/>
      <w:r>
        <w:t xml:space="preserve"> городского округа </w:t>
      </w:r>
      <w:r w:rsidR="0075118C">
        <w:t>«О проведении публичных слушаний</w:t>
      </w:r>
      <w:r w:rsidR="00E02C62">
        <w:t>»</w:t>
      </w:r>
      <w:r w:rsidR="0075118C">
        <w:t xml:space="preserve"> по </w:t>
      </w:r>
      <w:r w:rsidR="00E02C62">
        <w:t xml:space="preserve">представленному проекту муниципального нормативного правового акта «О </w:t>
      </w:r>
      <w:r w:rsidR="0075118C">
        <w:t>внесени</w:t>
      </w:r>
      <w:r w:rsidR="00E02C62">
        <w:t>и</w:t>
      </w:r>
      <w:r w:rsidR="0075118C">
        <w:t xml:space="preserve"> </w:t>
      </w:r>
      <w:r w:rsidRPr="00737420">
        <w:t>изменений</w:t>
      </w:r>
      <w:r w:rsidR="00D7760D">
        <w:t xml:space="preserve"> (дополнений) </w:t>
      </w:r>
      <w:r w:rsidRPr="00737420">
        <w:t>в Устав муниципального образования «</w:t>
      </w:r>
      <w:proofErr w:type="spellStart"/>
      <w:r w:rsidRPr="00737420">
        <w:t>Сусуманский</w:t>
      </w:r>
      <w:proofErr w:type="spellEnd"/>
      <w:r w:rsidRPr="00737420">
        <w:t xml:space="preserve"> городской округ»</w:t>
      </w:r>
      <w:r>
        <w:t xml:space="preserve"> опубликован в </w:t>
      </w:r>
      <w:r w:rsidR="0022292C">
        <w:t>газете «Горняк Севера» от 1</w:t>
      </w:r>
      <w:r w:rsidR="00C36291">
        <w:t>7.02.2017 г. № 7</w:t>
      </w:r>
      <w:r>
        <w:t xml:space="preserve"> и размещен на официальном сайте администрации  </w:t>
      </w:r>
      <w:proofErr w:type="spellStart"/>
      <w:r>
        <w:t>Сусума</w:t>
      </w:r>
      <w:r w:rsidR="00946784">
        <w:t>нского</w:t>
      </w:r>
      <w:proofErr w:type="spellEnd"/>
      <w:r w:rsidR="00946784">
        <w:t xml:space="preserve"> городского округа </w:t>
      </w:r>
      <w:r w:rsidR="00C36291">
        <w:t>14.02</w:t>
      </w:r>
      <w:r w:rsidR="003E4587" w:rsidRPr="003E4587">
        <w:t>.</w:t>
      </w:r>
      <w:r w:rsidR="00C36291">
        <w:t>2017</w:t>
      </w:r>
      <w:r w:rsidR="00946784" w:rsidRPr="003E4587">
        <w:t xml:space="preserve"> г.</w:t>
      </w:r>
    </w:p>
    <w:p w:rsidR="00A25D63" w:rsidRDefault="00AE7447" w:rsidP="00AE7447">
      <w:pPr>
        <w:spacing w:after="60"/>
        <w:jc w:val="both"/>
      </w:pPr>
      <w:r>
        <w:tab/>
        <w:t xml:space="preserve">После </w:t>
      </w:r>
      <w:r w:rsidRPr="00D7760D">
        <w:t xml:space="preserve">опубликования </w:t>
      </w:r>
      <w:r w:rsidR="00AE0803">
        <w:t xml:space="preserve">постановления администрации </w:t>
      </w:r>
      <w:proofErr w:type="spellStart"/>
      <w:r w:rsidR="00AE0803">
        <w:t>Сусуманского</w:t>
      </w:r>
      <w:proofErr w:type="spellEnd"/>
      <w:r w:rsidR="00AE0803">
        <w:t xml:space="preserve"> городского округа «О проведении публичных слушаний</w:t>
      </w:r>
      <w:r w:rsidR="00EC0CDE">
        <w:t>»</w:t>
      </w:r>
      <w:r w:rsidR="00AE0803">
        <w:t xml:space="preserve"> </w:t>
      </w:r>
      <w:r w:rsidR="00EC0CDE">
        <w:t xml:space="preserve">по представленному проекту муниципального нормативного правового акта «О внесении </w:t>
      </w:r>
      <w:r w:rsidR="00EC0CDE" w:rsidRPr="00737420">
        <w:t>изменений</w:t>
      </w:r>
      <w:r w:rsidR="00EC0CDE">
        <w:t xml:space="preserve"> (дополнений) </w:t>
      </w:r>
      <w:r w:rsidR="00EC0CDE" w:rsidRPr="00737420">
        <w:t>в Устав муниципального образования «</w:t>
      </w:r>
      <w:proofErr w:type="spellStart"/>
      <w:r w:rsidR="00EC0CDE" w:rsidRPr="00737420">
        <w:t>Сусуманский</w:t>
      </w:r>
      <w:proofErr w:type="spellEnd"/>
      <w:r w:rsidR="00EC0CDE" w:rsidRPr="00737420">
        <w:t xml:space="preserve"> городской округ»</w:t>
      </w:r>
      <w:r w:rsidR="00EC0CDE">
        <w:t xml:space="preserve"> </w:t>
      </w:r>
      <w:r w:rsidR="00AE0803">
        <w:t>в газете «Горняк Севера» и размещения</w:t>
      </w:r>
      <w:r w:rsidR="00D7760D">
        <w:t xml:space="preserve"> на официальном сайте администрации </w:t>
      </w:r>
      <w:proofErr w:type="spellStart"/>
      <w:r w:rsidR="00D7760D">
        <w:t>Сусуманского</w:t>
      </w:r>
      <w:proofErr w:type="spellEnd"/>
      <w:r w:rsidR="00D7760D">
        <w:t xml:space="preserve"> городского округа предложений и замечаний не поступило. </w:t>
      </w:r>
    </w:p>
    <w:p w:rsidR="007535E3" w:rsidRDefault="00D7760D" w:rsidP="00BE41BC">
      <w:pPr>
        <w:jc w:val="both"/>
      </w:pPr>
      <w:r>
        <w:tab/>
      </w:r>
      <w:proofErr w:type="gramStart"/>
      <w:r>
        <w:t xml:space="preserve">По </w:t>
      </w:r>
      <w:r w:rsidR="00EC0CDE">
        <w:t>проекту муниципального правового акта</w:t>
      </w:r>
      <w:r>
        <w:t xml:space="preserve">, выносимому на публичные слушания, выступила </w:t>
      </w:r>
      <w:r w:rsidR="007B13DA">
        <w:t>руководитель у</w:t>
      </w:r>
      <w:r>
        <w:t>правления правового обеспечения исполнения полномочий  администрации</w:t>
      </w:r>
      <w:r w:rsidR="007B13DA">
        <w:t xml:space="preserve"> </w:t>
      </w:r>
      <w:proofErr w:type="spellStart"/>
      <w:r>
        <w:t>Сусуманского</w:t>
      </w:r>
      <w:proofErr w:type="spellEnd"/>
      <w:r>
        <w:t xml:space="preserve"> городского округа Бондарчук Н.М.</w:t>
      </w:r>
      <w:r w:rsidR="007B13DA">
        <w:t xml:space="preserve"> Докладчик</w:t>
      </w:r>
      <w:r w:rsidR="00EC0CDE">
        <w:t xml:space="preserve"> информировал</w:t>
      </w:r>
      <w:r w:rsidR="00AB0320">
        <w:t>а</w:t>
      </w:r>
      <w:r w:rsidR="00EC0CDE">
        <w:t xml:space="preserve">  о замечаниях к проекту, указанных</w:t>
      </w:r>
      <w:r w:rsidR="007535E3">
        <w:t xml:space="preserve"> </w:t>
      </w:r>
      <w:r w:rsidR="00EC0CDE">
        <w:t>в заключении</w:t>
      </w:r>
      <w:r w:rsidR="007535E3">
        <w:t xml:space="preserve"> по результатам правовой экспертизы проекта решения Собрания представителей </w:t>
      </w:r>
      <w:r w:rsidR="007535E3" w:rsidRPr="00737420">
        <w:t>«</w:t>
      </w:r>
      <w:r w:rsidR="007535E3">
        <w:t>О в</w:t>
      </w:r>
      <w:r w:rsidR="007535E3" w:rsidRPr="00737420">
        <w:t>несени</w:t>
      </w:r>
      <w:r w:rsidR="007535E3">
        <w:t>и</w:t>
      </w:r>
      <w:r w:rsidR="007535E3" w:rsidRPr="00737420">
        <w:t xml:space="preserve"> изменений</w:t>
      </w:r>
      <w:r w:rsidR="007535E3">
        <w:t xml:space="preserve"> (дополнений) </w:t>
      </w:r>
      <w:r w:rsidR="007535E3" w:rsidRPr="00737420">
        <w:t xml:space="preserve"> в Устав муниципального образования «</w:t>
      </w:r>
      <w:proofErr w:type="spellStart"/>
      <w:r w:rsidR="007535E3" w:rsidRPr="00737420">
        <w:t>Сусуманский</w:t>
      </w:r>
      <w:proofErr w:type="spellEnd"/>
      <w:r w:rsidR="007535E3" w:rsidRPr="00737420">
        <w:t xml:space="preserve"> городской округ»</w:t>
      </w:r>
      <w:r w:rsidR="007535E3">
        <w:t>, проведенной управлением Министерства юстиции Российской Федерации по Магаданской области</w:t>
      </w:r>
      <w:proofErr w:type="gramEnd"/>
      <w:r w:rsidR="007535E3">
        <w:t xml:space="preserve"> и Чукотскому автономному округу</w:t>
      </w:r>
      <w:r w:rsidR="00AB0320">
        <w:t xml:space="preserve">. Бондарчук Н.М., </w:t>
      </w:r>
      <w:r w:rsidR="007535E3">
        <w:t xml:space="preserve">внесено предложение принять </w:t>
      </w:r>
      <w:r w:rsidR="00BE41BC">
        <w:t xml:space="preserve">к рассмотрению замечания, указанные </w:t>
      </w:r>
      <w:r w:rsidR="007535E3">
        <w:t xml:space="preserve">в заключении </w:t>
      </w:r>
      <w:r w:rsidR="00BE41BC">
        <w:t xml:space="preserve">к </w:t>
      </w:r>
      <w:r w:rsidR="007535E3">
        <w:t>проект</w:t>
      </w:r>
      <w:r w:rsidR="00BE41BC">
        <w:t>у</w:t>
      </w:r>
      <w:r w:rsidR="007535E3">
        <w:t xml:space="preserve"> решения Собрания представителей</w:t>
      </w:r>
      <w:r w:rsidR="00BE41BC">
        <w:t xml:space="preserve"> в части  исключения  из пункта 1.3. проекта Решения </w:t>
      </w:r>
      <w:r w:rsidR="00BE41BC">
        <w:lastRenderedPageBreak/>
        <w:t>слов</w:t>
      </w:r>
      <w:proofErr w:type="gramStart"/>
      <w:r w:rsidR="00BE41BC">
        <w:t>: «</w:t>
      </w:r>
      <w:proofErr w:type="gramEnd"/>
      <w:r w:rsidR="00BE41BC">
        <w:t>, а в случае отсутствия первого заместителя – муниципальный служащий, уполномоченный решением Собрания представителей.»</w:t>
      </w:r>
      <w:r w:rsidR="007535E3">
        <w:t>.</w:t>
      </w:r>
    </w:p>
    <w:p w:rsidR="00724A42" w:rsidRDefault="00724A42" w:rsidP="00724A42">
      <w:pPr>
        <w:ind w:firstLine="708"/>
        <w:jc w:val="both"/>
      </w:pPr>
      <w:r>
        <w:t xml:space="preserve">Председателем Собрания представителей </w:t>
      </w:r>
      <w:proofErr w:type="spellStart"/>
      <w:r>
        <w:t>Сусуманского</w:t>
      </w:r>
      <w:proofErr w:type="spellEnd"/>
      <w:r>
        <w:t xml:space="preserve"> городского округа – Лебедевой Н.Р., внесено предложение</w:t>
      </w:r>
      <w:r w:rsidR="00197CD0">
        <w:t>:</w:t>
      </w:r>
      <w:r>
        <w:t xml:space="preserve"> пункт 1.3. пр</w:t>
      </w:r>
      <w:r w:rsidR="00084E38">
        <w:t>оекта Р</w:t>
      </w:r>
      <w:r>
        <w:t xml:space="preserve">ешения Собрания представителей </w:t>
      </w:r>
      <w:proofErr w:type="spellStart"/>
      <w:r>
        <w:t>Сусуманского</w:t>
      </w:r>
      <w:proofErr w:type="spellEnd"/>
      <w:r>
        <w:t xml:space="preserve"> городского округа  </w:t>
      </w:r>
      <w:r w:rsidRPr="00737420">
        <w:t>«</w:t>
      </w:r>
      <w:r>
        <w:t>О в</w:t>
      </w:r>
      <w:r w:rsidRPr="00737420">
        <w:t>несени</w:t>
      </w:r>
      <w:r>
        <w:t>и</w:t>
      </w:r>
      <w:r w:rsidRPr="00737420">
        <w:t xml:space="preserve"> изменений</w:t>
      </w:r>
      <w:r>
        <w:t xml:space="preserve"> (дополнений) </w:t>
      </w:r>
      <w:r w:rsidRPr="00737420">
        <w:t xml:space="preserve"> в Устав муниципального образования «</w:t>
      </w:r>
      <w:proofErr w:type="spellStart"/>
      <w:r w:rsidRPr="00737420">
        <w:t>Сусуманский</w:t>
      </w:r>
      <w:proofErr w:type="spellEnd"/>
      <w:r w:rsidRPr="00737420">
        <w:t xml:space="preserve"> городской округ»</w:t>
      </w:r>
      <w:r>
        <w:t xml:space="preserve"> изложить в следующей редакции: </w:t>
      </w:r>
    </w:p>
    <w:p w:rsidR="004E09B7" w:rsidRDefault="004E09B7" w:rsidP="004E09B7">
      <w:pPr>
        <w:pStyle w:val="ad"/>
        <w:ind w:left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«1.3.Часть 2 статьи</w:t>
      </w:r>
      <w:r w:rsidRPr="004430CF">
        <w:rPr>
          <w:rFonts w:ascii="Times New Roman" w:eastAsiaTheme="minorHAnsi" w:hAnsi="Times New Roman"/>
          <w:sz w:val="24"/>
          <w:szCs w:val="24"/>
        </w:rPr>
        <w:t xml:space="preserve"> 35 изложить в следующей редакции:</w:t>
      </w:r>
    </w:p>
    <w:p w:rsidR="004E09B7" w:rsidRDefault="004E09B7" w:rsidP="004E09B7">
      <w:pPr>
        <w:jc w:val="both"/>
        <w:rPr>
          <w:rFonts w:eastAsiaTheme="minorHAnsi"/>
          <w:lang w:eastAsia="en-US"/>
        </w:rPr>
      </w:pPr>
      <w:r w:rsidRPr="0002235E">
        <w:rPr>
          <w:rFonts w:eastAsiaTheme="minorHAnsi"/>
          <w:b/>
          <w:lang w:eastAsia="en-US"/>
        </w:rPr>
        <w:tab/>
      </w:r>
      <w:r w:rsidRPr="0002235E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 xml:space="preserve"> 2. </w:t>
      </w:r>
      <w:proofErr w:type="gramStart"/>
      <w:r w:rsidRPr="0002235E">
        <w:rPr>
          <w:rFonts w:eastAsiaTheme="minorHAnsi"/>
          <w:lang w:eastAsia="en-US"/>
        </w:rPr>
        <w:t xml:space="preserve">В случае досрочного прекращения полномочий главы </w:t>
      </w:r>
      <w:proofErr w:type="spellStart"/>
      <w:r w:rsidRPr="0002235E">
        <w:rPr>
          <w:rFonts w:eastAsiaTheme="minorHAnsi"/>
          <w:lang w:eastAsia="en-US"/>
        </w:rPr>
        <w:t>Сусуманского</w:t>
      </w:r>
      <w:proofErr w:type="spellEnd"/>
      <w:r w:rsidRPr="0002235E">
        <w:rPr>
          <w:rFonts w:eastAsiaTheme="minorHAnsi"/>
          <w:lang w:eastAsia="en-US"/>
        </w:rPr>
        <w:t xml:space="preserve"> городского округа</w:t>
      </w:r>
      <w:r>
        <w:rPr>
          <w:rFonts w:eastAsiaTheme="minorHAnsi"/>
          <w:lang w:eastAsia="en-US"/>
        </w:rPr>
        <w:t xml:space="preserve">, главы администрации </w:t>
      </w:r>
      <w:proofErr w:type="spellStart"/>
      <w:r>
        <w:rPr>
          <w:rFonts w:eastAsiaTheme="minorHAnsi"/>
          <w:lang w:eastAsia="en-US"/>
        </w:rPr>
        <w:t>Сусуманского</w:t>
      </w:r>
      <w:proofErr w:type="spellEnd"/>
      <w:r>
        <w:rPr>
          <w:rFonts w:eastAsiaTheme="minorHAnsi"/>
          <w:lang w:eastAsia="en-US"/>
        </w:rPr>
        <w:t xml:space="preserve"> городского округа,</w:t>
      </w:r>
      <w:r w:rsidRPr="0002235E">
        <w:rPr>
          <w:rFonts w:eastAsiaTheme="minorHAnsi"/>
          <w:lang w:eastAsia="en-US"/>
        </w:rPr>
        <w:t xml:space="preserve"> либо применения к н</w:t>
      </w:r>
      <w:r>
        <w:rPr>
          <w:rFonts w:eastAsiaTheme="minorHAnsi"/>
          <w:lang w:eastAsia="en-US"/>
        </w:rPr>
        <w:t>и</w:t>
      </w:r>
      <w:r w:rsidRPr="0002235E">
        <w:rPr>
          <w:rFonts w:eastAsiaTheme="minorHAnsi"/>
          <w:lang w:eastAsia="en-US"/>
        </w:rPr>
        <w:t>м по решению суда мер процессуального принуждения в виде заключения под стражу или временного отстранения от должности</w:t>
      </w:r>
      <w:r>
        <w:rPr>
          <w:rFonts w:eastAsiaTheme="minorHAnsi"/>
          <w:lang w:eastAsia="en-US"/>
        </w:rPr>
        <w:t>,</w:t>
      </w:r>
      <w:r w:rsidRPr="0002235E">
        <w:rPr>
          <w:rFonts w:eastAsiaTheme="minorHAnsi"/>
          <w:lang w:eastAsia="en-US"/>
        </w:rPr>
        <w:t xml:space="preserve"> полномочия </w:t>
      </w:r>
      <w:r>
        <w:rPr>
          <w:rFonts w:eastAsiaTheme="minorHAnsi"/>
          <w:lang w:eastAsia="en-US"/>
        </w:rPr>
        <w:t xml:space="preserve">главы </w:t>
      </w:r>
      <w:proofErr w:type="spellStart"/>
      <w:r>
        <w:rPr>
          <w:rFonts w:eastAsiaTheme="minorHAnsi"/>
          <w:lang w:eastAsia="en-US"/>
        </w:rPr>
        <w:t>Сусуманского</w:t>
      </w:r>
      <w:proofErr w:type="spellEnd"/>
      <w:r>
        <w:rPr>
          <w:rFonts w:eastAsiaTheme="minorHAnsi"/>
          <w:lang w:eastAsia="en-US"/>
        </w:rPr>
        <w:t xml:space="preserve"> городского округа, главы администрации </w:t>
      </w:r>
      <w:proofErr w:type="spellStart"/>
      <w:r>
        <w:rPr>
          <w:rFonts w:eastAsiaTheme="minorHAnsi"/>
          <w:lang w:eastAsia="en-US"/>
        </w:rPr>
        <w:t>Сусуманского</w:t>
      </w:r>
      <w:proofErr w:type="spellEnd"/>
      <w:r>
        <w:rPr>
          <w:rFonts w:eastAsiaTheme="minorHAnsi"/>
          <w:lang w:eastAsia="en-US"/>
        </w:rPr>
        <w:t xml:space="preserve"> городского округа временно </w:t>
      </w:r>
      <w:r w:rsidRPr="0002235E">
        <w:rPr>
          <w:rFonts w:eastAsiaTheme="minorHAnsi"/>
          <w:lang w:eastAsia="en-US"/>
        </w:rPr>
        <w:t xml:space="preserve">исполняет </w:t>
      </w:r>
      <w:r>
        <w:rPr>
          <w:rFonts w:eastAsiaTheme="minorHAnsi"/>
          <w:lang w:eastAsia="en-US"/>
        </w:rPr>
        <w:t>должностное лицо местного самоуправления, уполномоченное</w:t>
      </w:r>
      <w:r w:rsidRPr="00F02423">
        <w:rPr>
          <w:rFonts w:eastAsiaTheme="minorHAnsi"/>
          <w:lang w:eastAsia="en-US"/>
        </w:rPr>
        <w:t xml:space="preserve"> решением Собрания представителей</w:t>
      </w:r>
      <w:r w:rsidR="006E6FFA">
        <w:rPr>
          <w:rFonts w:eastAsiaTheme="minorHAnsi"/>
          <w:lang w:eastAsia="en-US"/>
        </w:rPr>
        <w:t>.».</w:t>
      </w:r>
      <w:proofErr w:type="gramEnd"/>
    </w:p>
    <w:p w:rsidR="004E09B7" w:rsidRDefault="004E09B7" w:rsidP="00724A42">
      <w:pPr>
        <w:ind w:firstLine="708"/>
        <w:jc w:val="both"/>
      </w:pPr>
    </w:p>
    <w:p w:rsidR="00F4570A" w:rsidRDefault="007535E3" w:rsidP="007F391D">
      <w:pPr>
        <w:jc w:val="both"/>
      </w:pPr>
      <w:r>
        <w:tab/>
        <w:t xml:space="preserve">От </w:t>
      </w:r>
      <w:r w:rsidR="00B20C30">
        <w:t>председателя,</w:t>
      </w:r>
      <w:r w:rsidR="007F391D">
        <w:t xml:space="preserve"> </w:t>
      </w:r>
      <w:r w:rsidR="00B20C30">
        <w:t>ведущего</w:t>
      </w:r>
      <w:r w:rsidR="00B20C30" w:rsidRPr="00FA2D3F">
        <w:t xml:space="preserve"> </w:t>
      </w:r>
      <w:r w:rsidR="00B20C30" w:rsidRPr="00B20C30">
        <w:t>публичны</w:t>
      </w:r>
      <w:r w:rsidR="00B20C30">
        <w:t>е</w:t>
      </w:r>
      <w:r w:rsidR="00B20C30" w:rsidRPr="00B20C30">
        <w:t xml:space="preserve"> слушани</w:t>
      </w:r>
      <w:r w:rsidR="00B20C30">
        <w:t>я</w:t>
      </w:r>
      <w:r w:rsidR="00067131">
        <w:t xml:space="preserve"> -</w:t>
      </w:r>
      <w:r w:rsidR="00A0392D">
        <w:t xml:space="preserve"> </w:t>
      </w:r>
      <w:proofErr w:type="spellStart"/>
      <w:r w:rsidR="00A0392D">
        <w:t>Ясаковой</w:t>
      </w:r>
      <w:proofErr w:type="spellEnd"/>
      <w:r w:rsidR="00A0392D">
        <w:t xml:space="preserve"> М.О.</w:t>
      </w:r>
      <w:r w:rsidR="00067131">
        <w:t>,</w:t>
      </w:r>
      <w:r w:rsidR="007F391D">
        <w:t xml:space="preserve"> </w:t>
      </w:r>
      <w:r w:rsidR="00AA059F">
        <w:t>поступило предложение</w:t>
      </w:r>
      <w:r w:rsidR="00084E38">
        <w:t xml:space="preserve"> одобрить </w:t>
      </w:r>
      <w:r w:rsidR="00AA059F">
        <w:t xml:space="preserve"> </w:t>
      </w:r>
      <w:r w:rsidR="00084E38">
        <w:t>проект Решения</w:t>
      </w:r>
      <w:r w:rsidR="00B20C30">
        <w:t xml:space="preserve"> Собрания представителей </w:t>
      </w:r>
      <w:proofErr w:type="spellStart"/>
      <w:r w:rsidR="00B20C30">
        <w:t>Сусуманского</w:t>
      </w:r>
      <w:proofErr w:type="spellEnd"/>
      <w:r w:rsidR="00B20C30">
        <w:t xml:space="preserve"> городского округа</w:t>
      </w:r>
      <w:r w:rsidR="001B3C12">
        <w:t xml:space="preserve"> по внесению изменений (дополнений) в Устав муниципального образования «</w:t>
      </w:r>
      <w:proofErr w:type="spellStart"/>
      <w:r w:rsidR="001B3C12">
        <w:t>Сусуманский</w:t>
      </w:r>
      <w:proofErr w:type="spellEnd"/>
      <w:r w:rsidR="001B3C12">
        <w:t xml:space="preserve"> городской округ»</w:t>
      </w:r>
      <w:r w:rsidR="00084E38">
        <w:t xml:space="preserve"> с</w:t>
      </w:r>
      <w:r w:rsidR="006E6FFA">
        <w:t xml:space="preserve"> учетом замечаний, высказанных в</w:t>
      </w:r>
      <w:r w:rsidR="00084E38">
        <w:t xml:space="preserve"> ходе публичных слушаний</w:t>
      </w:r>
      <w:r w:rsidR="00AA059F">
        <w:t>.</w:t>
      </w:r>
      <w:r w:rsidR="006E6FFA">
        <w:t xml:space="preserve"> </w:t>
      </w:r>
      <w:r w:rsidR="00F4570A">
        <w:t xml:space="preserve"> </w:t>
      </w:r>
    </w:p>
    <w:p w:rsidR="00F4570A" w:rsidRDefault="00F4570A" w:rsidP="007F391D">
      <w:pPr>
        <w:jc w:val="both"/>
      </w:pPr>
      <w:r>
        <w:t xml:space="preserve">           </w:t>
      </w:r>
      <w:r w:rsidR="006E6FFA">
        <w:t>Голосовали</w:t>
      </w:r>
      <w:r>
        <w:t xml:space="preserve">: </w:t>
      </w:r>
    </w:p>
    <w:p w:rsidR="00F4570A" w:rsidRDefault="00F4570A" w:rsidP="007F391D">
      <w:pPr>
        <w:jc w:val="both"/>
      </w:pPr>
      <w:r>
        <w:t>«</w:t>
      </w:r>
      <w:r w:rsidR="006E6FFA">
        <w:t>за</w:t>
      </w:r>
      <w:r>
        <w:t>» - 45 голосов;</w:t>
      </w:r>
    </w:p>
    <w:p w:rsidR="00F4570A" w:rsidRDefault="00F4570A" w:rsidP="007F391D">
      <w:pPr>
        <w:jc w:val="both"/>
      </w:pPr>
      <w:r>
        <w:t>«против» - 0 голосов;</w:t>
      </w:r>
    </w:p>
    <w:p w:rsidR="007F391D" w:rsidRDefault="00F4570A" w:rsidP="007F391D">
      <w:pPr>
        <w:jc w:val="both"/>
      </w:pPr>
      <w:r>
        <w:t>«</w:t>
      </w:r>
      <w:r w:rsidR="00884C05">
        <w:t>воздержался</w:t>
      </w:r>
      <w:r>
        <w:t>» - 0 голосов.</w:t>
      </w:r>
    </w:p>
    <w:p w:rsidR="007F391D" w:rsidRDefault="007F391D" w:rsidP="008B77CB">
      <w:pPr>
        <w:ind w:firstLine="600"/>
        <w:jc w:val="both"/>
      </w:pPr>
      <w:r>
        <w:tab/>
        <w:t xml:space="preserve">По итогам публичных слушаний по </w:t>
      </w:r>
      <w:r w:rsidR="008B77CB">
        <w:t xml:space="preserve">проекту муниципального правового акта, вынесенного на </w:t>
      </w:r>
      <w:r w:rsidR="008B77CB" w:rsidRPr="001D1DF0">
        <w:t>публичны</w:t>
      </w:r>
      <w:r w:rsidR="008B77CB">
        <w:t>е</w:t>
      </w:r>
      <w:r w:rsidR="008B77CB" w:rsidRPr="001D1DF0">
        <w:t xml:space="preserve"> слушани</w:t>
      </w:r>
      <w:r w:rsidR="008B77CB">
        <w:t>я</w:t>
      </w:r>
      <w:r w:rsidR="008B77CB" w:rsidRPr="001D1DF0">
        <w:t>:</w:t>
      </w:r>
      <w:r w:rsidR="008B77CB">
        <w:t xml:space="preserve"> Решения Собрания представителей </w:t>
      </w:r>
      <w:proofErr w:type="spellStart"/>
      <w:r w:rsidR="008B77CB">
        <w:t>Сусуманского</w:t>
      </w:r>
      <w:proofErr w:type="spellEnd"/>
      <w:r w:rsidR="008B77CB">
        <w:t xml:space="preserve"> городского округа </w:t>
      </w:r>
      <w:r w:rsidR="008B77CB" w:rsidRPr="00737420">
        <w:t>«</w:t>
      </w:r>
      <w:r w:rsidR="008B77CB">
        <w:t>О в</w:t>
      </w:r>
      <w:r w:rsidR="008B77CB" w:rsidRPr="00737420">
        <w:t>несени</w:t>
      </w:r>
      <w:r w:rsidR="008B77CB">
        <w:t>и</w:t>
      </w:r>
      <w:r w:rsidR="008B77CB" w:rsidRPr="00737420">
        <w:t xml:space="preserve"> изменений</w:t>
      </w:r>
      <w:r w:rsidR="008B77CB">
        <w:t xml:space="preserve"> (дополнений) </w:t>
      </w:r>
      <w:r w:rsidR="008B77CB" w:rsidRPr="00737420">
        <w:t xml:space="preserve"> в Устав муниципального образования «</w:t>
      </w:r>
      <w:proofErr w:type="spellStart"/>
      <w:r w:rsidR="008B77CB" w:rsidRPr="00737420">
        <w:t>Сусуманский</w:t>
      </w:r>
      <w:proofErr w:type="spellEnd"/>
      <w:r w:rsidR="008B77CB" w:rsidRPr="00737420">
        <w:t xml:space="preserve"> городской округ»</w:t>
      </w:r>
      <w:r w:rsidR="008B77CB">
        <w:t xml:space="preserve"> </w:t>
      </w:r>
      <w:r>
        <w:t>принято решение:</w:t>
      </w:r>
    </w:p>
    <w:p w:rsidR="00884C05" w:rsidRDefault="00884C05" w:rsidP="007F391D">
      <w:pPr>
        <w:pStyle w:val="af1"/>
        <w:numPr>
          <w:ilvl w:val="0"/>
          <w:numId w:val="2"/>
        </w:numPr>
        <w:jc w:val="both"/>
      </w:pPr>
      <w:r>
        <w:t xml:space="preserve">Одобрить  проект Решения Собрания представителей </w:t>
      </w:r>
      <w:proofErr w:type="spellStart"/>
      <w:r>
        <w:t>Сусуманского</w:t>
      </w:r>
      <w:proofErr w:type="spellEnd"/>
      <w:r>
        <w:t xml:space="preserve"> городского округа по внесению изменений (дополнений) в Устав муниципального образования «</w:t>
      </w:r>
      <w:proofErr w:type="spellStart"/>
      <w:r>
        <w:t>Сусуманский</w:t>
      </w:r>
      <w:proofErr w:type="spellEnd"/>
      <w:r>
        <w:t xml:space="preserve"> городской округ» с учетом замечаний</w:t>
      </w:r>
      <w:r w:rsidR="00283DCD">
        <w:t xml:space="preserve"> и предложений</w:t>
      </w:r>
      <w:r>
        <w:t>, высказанных в ходе публичных слушаний</w:t>
      </w:r>
      <w:r w:rsidR="00D37967">
        <w:t xml:space="preserve"> (прилагается)</w:t>
      </w:r>
      <w:r>
        <w:t>.</w:t>
      </w:r>
    </w:p>
    <w:p w:rsidR="0037322B" w:rsidRDefault="0037322B" w:rsidP="007F391D">
      <w:pPr>
        <w:pStyle w:val="af1"/>
        <w:numPr>
          <w:ilvl w:val="0"/>
          <w:numId w:val="2"/>
        </w:numPr>
        <w:jc w:val="both"/>
      </w:pPr>
      <w:r>
        <w:t xml:space="preserve">Опубликовать  протокол  </w:t>
      </w:r>
      <w:r w:rsidR="00A62052">
        <w:t xml:space="preserve">публичных слушаний </w:t>
      </w:r>
      <w:r>
        <w:t xml:space="preserve">и заключение </w:t>
      </w:r>
      <w:r w:rsidR="00DC3B0A">
        <w:t>о результатах</w:t>
      </w:r>
      <w:r>
        <w:t xml:space="preserve"> публичных слушаний по проекту Решения Собрания представителей </w:t>
      </w:r>
      <w:proofErr w:type="spellStart"/>
      <w:r>
        <w:t>Сусуманского</w:t>
      </w:r>
      <w:proofErr w:type="spellEnd"/>
      <w:r>
        <w:t xml:space="preserve"> городского округа «О внесении изменений (дополнений) в </w:t>
      </w:r>
      <w:r w:rsidRPr="00737420">
        <w:t>Устав муниципального образования «</w:t>
      </w:r>
      <w:proofErr w:type="spellStart"/>
      <w:r w:rsidRPr="00737420">
        <w:t>Сусуманский</w:t>
      </w:r>
      <w:proofErr w:type="spellEnd"/>
      <w:r w:rsidRPr="00737420">
        <w:t xml:space="preserve"> городской округ»</w:t>
      </w:r>
      <w:r>
        <w:t>.</w:t>
      </w:r>
    </w:p>
    <w:p w:rsidR="00D37967" w:rsidRDefault="00D37967" w:rsidP="00D37967">
      <w:pPr>
        <w:jc w:val="both"/>
      </w:pPr>
    </w:p>
    <w:p w:rsidR="00A70FA4" w:rsidRDefault="00A70FA4" w:rsidP="00D37967">
      <w:pPr>
        <w:jc w:val="both"/>
      </w:pPr>
    </w:p>
    <w:p w:rsidR="00A70FA4" w:rsidRDefault="00A70FA4" w:rsidP="00D37967">
      <w:pPr>
        <w:jc w:val="both"/>
      </w:pPr>
    </w:p>
    <w:p w:rsidR="00A70FA4" w:rsidRDefault="00A70FA4" w:rsidP="00A70FA4">
      <w:pPr>
        <w:spacing w:after="60"/>
        <w:jc w:val="both"/>
      </w:pPr>
      <w:r w:rsidRPr="002D7F97">
        <w:t>«______»____________201</w:t>
      </w:r>
      <w:r>
        <w:t>7</w:t>
      </w:r>
      <w:r w:rsidRPr="002D7F97">
        <w:t xml:space="preserve"> года</w:t>
      </w:r>
      <w:r>
        <w:t xml:space="preserve">                                             </w:t>
      </w:r>
    </w:p>
    <w:p w:rsidR="00A70FA4" w:rsidRDefault="00A70FA4" w:rsidP="00A70FA4">
      <w:pPr>
        <w:spacing w:after="60"/>
        <w:jc w:val="both"/>
      </w:pPr>
    </w:p>
    <w:p w:rsidR="00A70FA4" w:rsidRDefault="00A70FA4" w:rsidP="00A70FA4">
      <w:pPr>
        <w:spacing w:after="60"/>
        <w:jc w:val="both"/>
      </w:pPr>
    </w:p>
    <w:p w:rsidR="00A70FA4" w:rsidRDefault="00A70FA4" w:rsidP="00A70FA4">
      <w:pPr>
        <w:jc w:val="both"/>
      </w:pPr>
      <w:r>
        <w:t>Председатель</w:t>
      </w:r>
      <w:r w:rsidRPr="001D1DF0">
        <w:t xml:space="preserve"> публичных слушаний  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spellStart"/>
      <w:r>
        <w:t>М.О.Ясакова</w:t>
      </w:r>
      <w:proofErr w:type="spellEnd"/>
      <w:r>
        <w:tab/>
      </w:r>
      <w:r>
        <w:tab/>
      </w:r>
      <w:r>
        <w:tab/>
      </w:r>
      <w:r>
        <w:tab/>
      </w:r>
    </w:p>
    <w:p w:rsidR="00A70FA4" w:rsidRDefault="00A70FA4" w:rsidP="00A70FA4">
      <w:pPr>
        <w:jc w:val="both"/>
      </w:pPr>
    </w:p>
    <w:p w:rsidR="00A70FA4" w:rsidRPr="001D1DF0" w:rsidRDefault="00A70FA4" w:rsidP="00A70FA4">
      <w:pPr>
        <w:jc w:val="both"/>
      </w:pPr>
      <w:r>
        <w:t xml:space="preserve">Секретарь публичных слушаний                                                                         </w:t>
      </w:r>
      <w:proofErr w:type="spellStart"/>
      <w:r>
        <w:t>А.А.Святодух</w:t>
      </w:r>
      <w:proofErr w:type="spellEnd"/>
    </w:p>
    <w:p w:rsidR="00A70FA4" w:rsidRDefault="00A70FA4" w:rsidP="00D37967">
      <w:pPr>
        <w:jc w:val="both"/>
      </w:pPr>
    </w:p>
    <w:p w:rsidR="00A70FA4" w:rsidRDefault="00A70FA4" w:rsidP="00D37967">
      <w:pPr>
        <w:jc w:val="both"/>
      </w:pPr>
    </w:p>
    <w:p w:rsidR="00D37967" w:rsidRDefault="00D37967" w:rsidP="00D37967">
      <w:pPr>
        <w:jc w:val="both"/>
      </w:pPr>
    </w:p>
    <w:p w:rsidR="00D37967" w:rsidRDefault="0006779E" w:rsidP="00D37967">
      <w:pPr>
        <w:ind w:left="6372"/>
        <w:jc w:val="both"/>
      </w:pPr>
      <w:r>
        <w:lastRenderedPageBreak/>
        <w:t>Приложение к протоколу</w:t>
      </w:r>
      <w:r w:rsidR="00E536D8">
        <w:t xml:space="preserve">  о проведении публичных слушаний от 21.03.2017 г. </w:t>
      </w:r>
      <w:r>
        <w:t xml:space="preserve"> </w:t>
      </w:r>
    </w:p>
    <w:p w:rsidR="00084E38" w:rsidRDefault="00084E38" w:rsidP="00084E38">
      <w:pPr>
        <w:pStyle w:val="af1"/>
        <w:jc w:val="both"/>
      </w:pPr>
    </w:p>
    <w:p w:rsidR="002646D4" w:rsidRDefault="002646D4" w:rsidP="00084E38">
      <w:pPr>
        <w:pStyle w:val="af1"/>
        <w:jc w:val="both"/>
      </w:pPr>
    </w:p>
    <w:p w:rsidR="00283DCD" w:rsidRDefault="00283DCD" w:rsidP="0037322B">
      <w:pPr>
        <w:pStyle w:val="af1"/>
        <w:jc w:val="both"/>
      </w:pPr>
    </w:p>
    <w:p w:rsidR="0037322B" w:rsidRDefault="0037322B" w:rsidP="00D37967">
      <w:pPr>
        <w:ind w:firstLine="708"/>
        <w:jc w:val="both"/>
      </w:pPr>
      <w:r>
        <w:t>Проект Решения Собрания представителей</w:t>
      </w:r>
      <w:r w:rsidR="00D37967">
        <w:t xml:space="preserve"> </w:t>
      </w:r>
      <w:proofErr w:type="spellStart"/>
      <w:r w:rsidR="00D37967">
        <w:t>Сусуманского</w:t>
      </w:r>
      <w:proofErr w:type="spellEnd"/>
      <w:r w:rsidR="00D37967">
        <w:t xml:space="preserve"> городского округа</w:t>
      </w:r>
      <w:r>
        <w:t xml:space="preserve"> </w:t>
      </w:r>
    </w:p>
    <w:p w:rsidR="002646D4" w:rsidRDefault="00D7760D" w:rsidP="002646D4">
      <w:pPr>
        <w:pStyle w:val="ad"/>
        <w:jc w:val="center"/>
      </w:pPr>
      <w:r>
        <w:tab/>
      </w:r>
    </w:p>
    <w:p w:rsidR="002646D4" w:rsidRDefault="002646D4" w:rsidP="002646D4">
      <w:pPr>
        <w:pStyle w:val="ad"/>
        <w:jc w:val="center"/>
      </w:pPr>
    </w:p>
    <w:p w:rsidR="002646D4" w:rsidRDefault="002646D4" w:rsidP="002646D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СУСУМАНСКОГО</w:t>
      </w:r>
    </w:p>
    <w:p w:rsidR="002646D4" w:rsidRDefault="002646D4" w:rsidP="002646D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2646D4" w:rsidRDefault="002646D4" w:rsidP="002646D4">
      <w:pPr>
        <w:pStyle w:val="ad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</w:p>
    <w:p w:rsidR="002646D4" w:rsidRDefault="002646D4" w:rsidP="002646D4">
      <w:pPr>
        <w:pStyle w:val="ad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РЕШЕНИЕ</w:t>
      </w:r>
    </w:p>
    <w:p w:rsidR="002646D4" w:rsidRDefault="002646D4" w:rsidP="002646D4">
      <w:pPr>
        <w:pStyle w:val="ad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3936"/>
        <w:gridCol w:w="992"/>
        <w:gridCol w:w="4150"/>
        <w:gridCol w:w="636"/>
      </w:tblGrid>
      <w:tr w:rsidR="002646D4" w:rsidTr="00A56B28">
        <w:trPr>
          <w:gridAfter w:val="1"/>
          <w:wAfter w:w="636" w:type="dxa"/>
        </w:trPr>
        <w:tc>
          <w:tcPr>
            <w:tcW w:w="3936" w:type="dxa"/>
            <w:hideMark/>
          </w:tcPr>
          <w:p w:rsidR="002646D4" w:rsidRDefault="002646D4" w:rsidP="00A56B28">
            <w:r>
              <w:t xml:space="preserve">от  «__» _________2017 года       </w:t>
            </w:r>
          </w:p>
          <w:p w:rsidR="002646D4" w:rsidRDefault="002646D4" w:rsidP="00A56B28"/>
        </w:tc>
        <w:tc>
          <w:tcPr>
            <w:tcW w:w="5142" w:type="dxa"/>
            <w:gridSpan w:val="2"/>
            <w:hideMark/>
          </w:tcPr>
          <w:p w:rsidR="002646D4" w:rsidRDefault="002646D4" w:rsidP="00A56B28">
            <w:pPr>
              <w:ind w:firstLine="142"/>
            </w:pPr>
            <w:r>
              <w:t xml:space="preserve">№ </w:t>
            </w:r>
            <w:r w:rsidR="00283DCD">
              <w:t xml:space="preserve">                                                  </w:t>
            </w:r>
            <w:proofErr w:type="spellStart"/>
            <w:r w:rsidR="00283DCD">
              <w:t>г</w:t>
            </w:r>
            <w:proofErr w:type="gramStart"/>
            <w:r w:rsidR="00283DCD">
              <w:t>.С</w:t>
            </w:r>
            <w:proofErr w:type="gramEnd"/>
            <w:r w:rsidR="00283DCD">
              <w:t>усуман</w:t>
            </w:r>
            <w:proofErr w:type="spellEnd"/>
          </w:p>
        </w:tc>
      </w:tr>
      <w:tr w:rsidR="002646D4" w:rsidTr="00A56B28">
        <w:tc>
          <w:tcPr>
            <w:tcW w:w="4928" w:type="dxa"/>
            <w:gridSpan w:val="2"/>
            <w:hideMark/>
          </w:tcPr>
          <w:p w:rsidR="002646D4" w:rsidRDefault="002646D4" w:rsidP="00A56B28">
            <w:r>
              <w:t>О внесении изменений (дополнений) в Устав муниципального образования «</w:t>
            </w:r>
            <w:proofErr w:type="spellStart"/>
            <w:r>
              <w:t>Сусуманский</w:t>
            </w:r>
            <w:proofErr w:type="spellEnd"/>
            <w:r>
              <w:t xml:space="preserve"> городской округ»</w:t>
            </w:r>
          </w:p>
        </w:tc>
        <w:tc>
          <w:tcPr>
            <w:tcW w:w="4786" w:type="dxa"/>
            <w:gridSpan w:val="2"/>
          </w:tcPr>
          <w:p w:rsidR="002646D4" w:rsidRDefault="002646D4" w:rsidP="00A56B28"/>
        </w:tc>
      </w:tr>
    </w:tbl>
    <w:p w:rsidR="002646D4" w:rsidRPr="0056388A" w:rsidRDefault="002646D4" w:rsidP="002646D4">
      <w:pPr>
        <w:pStyle w:val="1"/>
        <w:ind w:firstLine="567"/>
        <w:jc w:val="both"/>
        <w:rPr>
          <w:rFonts w:ascii="Times New Roman" w:eastAsiaTheme="minorHAnsi" w:hAnsi="Times New Roman"/>
          <w:bCs w:val="0"/>
        </w:rPr>
      </w:pPr>
      <w:proofErr w:type="gramStart"/>
      <w:r>
        <w:rPr>
          <w:rFonts w:ascii="Times New Roman" w:hAnsi="Times New Roman"/>
          <w:b w:val="0"/>
          <w:color w:val="auto"/>
        </w:rPr>
        <w:t>В целях приведения Устава муниципального образования «</w:t>
      </w:r>
      <w:proofErr w:type="spellStart"/>
      <w:r>
        <w:rPr>
          <w:rFonts w:ascii="Times New Roman" w:hAnsi="Times New Roman"/>
          <w:b w:val="0"/>
          <w:color w:val="auto"/>
        </w:rPr>
        <w:t>Сусуманский</w:t>
      </w:r>
      <w:proofErr w:type="spellEnd"/>
      <w:r>
        <w:rPr>
          <w:rFonts w:ascii="Times New Roman" w:hAnsi="Times New Roman"/>
          <w:b w:val="0"/>
          <w:color w:val="auto"/>
        </w:rPr>
        <w:t xml:space="preserve"> городской округ» в соответствие с </w:t>
      </w:r>
      <w:hyperlink r:id="rId8" w:history="1">
        <w:r>
          <w:rPr>
            <w:rStyle w:val="ae"/>
            <w:rFonts w:ascii="Times New Roman" w:hAnsi="Times New Roman"/>
            <w:b w:val="0"/>
            <w:color w:val="auto"/>
          </w:rPr>
          <w:t>Федеральным законом</w:t>
        </w:r>
      </w:hyperlink>
      <w:r>
        <w:rPr>
          <w:rFonts w:ascii="Times New Roman" w:hAnsi="Times New Roman"/>
          <w:b w:val="0"/>
          <w:color w:val="auto"/>
        </w:rPr>
        <w:t xml:space="preserve"> от 06.10.2003 г.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e"/>
            <w:rFonts w:ascii="Times New Roman" w:hAnsi="Times New Roman"/>
            <w:b w:val="0"/>
            <w:color w:val="auto"/>
          </w:rPr>
          <w:t>Федеральным законом</w:t>
        </w:r>
      </w:hyperlink>
      <w:r>
        <w:rPr>
          <w:rFonts w:ascii="Times New Roman" w:hAnsi="Times New Roman"/>
          <w:b w:val="0"/>
          <w:color w:val="auto"/>
        </w:rPr>
        <w:t xml:space="preserve"> от 28.12.2016 г. №465-ФЗ </w:t>
      </w:r>
      <w:r w:rsidRPr="00122A83">
        <w:rPr>
          <w:rFonts w:ascii="Times New Roman" w:eastAsiaTheme="minorHAnsi" w:hAnsi="Times New Roman"/>
          <w:b w:val="0"/>
          <w:bCs w:val="0"/>
          <w:color w:val="auto"/>
        </w:rPr>
        <w:t>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</w:t>
      </w:r>
      <w:r>
        <w:rPr>
          <w:rFonts w:ascii="Times New Roman" w:eastAsiaTheme="minorHAnsi" w:hAnsi="Times New Roman"/>
          <w:b w:val="0"/>
          <w:bCs w:val="0"/>
          <w:color w:val="auto"/>
        </w:rPr>
        <w:t xml:space="preserve">, </w:t>
      </w:r>
      <w:hyperlink r:id="rId10" w:history="1">
        <w:r>
          <w:rPr>
            <w:rStyle w:val="ae"/>
            <w:rFonts w:ascii="Times New Roman" w:hAnsi="Times New Roman"/>
            <w:b w:val="0"/>
            <w:color w:val="auto"/>
          </w:rPr>
          <w:t>Федеральным законом</w:t>
        </w:r>
      </w:hyperlink>
      <w:r>
        <w:rPr>
          <w:rFonts w:ascii="Times New Roman" w:hAnsi="Times New Roman"/>
          <w:b w:val="0"/>
          <w:color w:val="auto"/>
        </w:rPr>
        <w:t xml:space="preserve"> от 28.12.2016 г. № 494-ФЗ «</w:t>
      </w:r>
      <w:r w:rsidRPr="007C605E">
        <w:rPr>
          <w:rFonts w:ascii="Times New Roman" w:eastAsiaTheme="minorHAnsi" w:hAnsi="Times New Roman"/>
          <w:b w:val="0"/>
          <w:bCs w:val="0"/>
          <w:color w:val="auto"/>
        </w:rPr>
        <w:t>О внесении</w:t>
      </w:r>
      <w:proofErr w:type="gramEnd"/>
      <w:r w:rsidRPr="007C605E">
        <w:rPr>
          <w:rFonts w:ascii="Times New Roman" w:eastAsiaTheme="minorHAnsi" w:hAnsi="Times New Roman"/>
          <w:b w:val="0"/>
          <w:bCs w:val="0"/>
          <w:color w:val="auto"/>
        </w:rPr>
        <w:t xml:space="preserve"> изменений в отдельные законодательные акты Российской Федерации»</w:t>
      </w:r>
      <w:r>
        <w:rPr>
          <w:rFonts w:ascii="Times New Roman" w:eastAsiaTheme="minorHAnsi" w:hAnsi="Times New Roman"/>
          <w:b w:val="0"/>
          <w:bCs w:val="0"/>
          <w:color w:val="auto"/>
        </w:rPr>
        <w:t xml:space="preserve">, законом Магаданской области от 02.11.2007 г. № 900-ОЗ «О муниципальной службе в Магаданской области», законом Магаданской области от 28.10.2016 г. № 2092-ОЗ </w:t>
      </w:r>
      <w:r w:rsidRPr="00AC0837">
        <w:rPr>
          <w:rFonts w:ascii="Times New Roman" w:eastAsiaTheme="minorHAnsi" w:hAnsi="Times New Roman"/>
          <w:b w:val="0"/>
          <w:bCs w:val="0"/>
          <w:color w:val="auto"/>
        </w:rPr>
        <w:t>«О внесении изменений в отдельные законы Магаданской области»,</w:t>
      </w:r>
      <w:r w:rsidR="00D4727D">
        <w:rPr>
          <w:rFonts w:ascii="Times New Roman" w:eastAsiaTheme="minorHAnsi" w:hAnsi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 xml:space="preserve">Собрание представителей </w:t>
      </w:r>
      <w:proofErr w:type="spellStart"/>
      <w:r>
        <w:rPr>
          <w:rFonts w:ascii="Times New Roman" w:hAnsi="Times New Roman"/>
          <w:b w:val="0"/>
          <w:color w:val="auto"/>
        </w:rPr>
        <w:t>Сусуманского</w:t>
      </w:r>
      <w:proofErr w:type="spellEnd"/>
      <w:r>
        <w:rPr>
          <w:rFonts w:ascii="Times New Roman" w:hAnsi="Times New Roman"/>
          <w:b w:val="0"/>
          <w:color w:val="auto"/>
        </w:rPr>
        <w:t xml:space="preserve"> городского округа</w:t>
      </w:r>
    </w:p>
    <w:p w:rsidR="002646D4" w:rsidRDefault="002646D4" w:rsidP="002646D4">
      <w:pPr>
        <w:pStyle w:val="ad"/>
        <w:rPr>
          <w:rFonts w:ascii="Times New Roman" w:hAnsi="Times New Roman"/>
          <w:sz w:val="24"/>
          <w:szCs w:val="24"/>
        </w:rPr>
      </w:pPr>
    </w:p>
    <w:p w:rsidR="002646D4" w:rsidRDefault="002646D4" w:rsidP="002646D4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РЕШИЛО:</w:t>
      </w:r>
    </w:p>
    <w:p w:rsidR="002646D4" w:rsidRDefault="002646D4" w:rsidP="002646D4">
      <w:pPr>
        <w:pStyle w:val="ad"/>
        <w:rPr>
          <w:rFonts w:ascii="Times New Roman" w:hAnsi="Times New Roman"/>
          <w:sz w:val="24"/>
          <w:szCs w:val="24"/>
        </w:rPr>
      </w:pPr>
    </w:p>
    <w:p w:rsidR="002646D4" w:rsidRDefault="002646D4" w:rsidP="002646D4">
      <w:pPr>
        <w:pStyle w:val="ad"/>
        <w:tabs>
          <w:tab w:val="left" w:pos="-1843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1.Внести в Устав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городской округ», утвержденный решением Собрания представителей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 от 06.11.2015 г. № 17,  следующие изменения (дополнения):</w:t>
      </w:r>
    </w:p>
    <w:p w:rsidR="002646D4" w:rsidRDefault="002646D4" w:rsidP="002646D4">
      <w:pPr>
        <w:pStyle w:val="ad"/>
        <w:tabs>
          <w:tab w:val="left" w:pos="-1843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46D4" w:rsidRDefault="002646D4" w:rsidP="002646D4">
      <w:pPr>
        <w:pStyle w:val="af1"/>
        <w:numPr>
          <w:ilvl w:val="1"/>
          <w:numId w:val="3"/>
        </w:numPr>
        <w:jc w:val="both"/>
      </w:pPr>
      <w:r>
        <w:t>Пункт 16части 1 статьи 5 изложить в следующей редакции:</w:t>
      </w:r>
    </w:p>
    <w:p w:rsidR="002646D4" w:rsidRDefault="002646D4" w:rsidP="002646D4">
      <w:pPr>
        <w:autoSpaceDE w:val="0"/>
        <w:autoSpaceDN w:val="0"/>
        <w:adjustRightInd w:val="0"/>
        <w:ind w:firstLine="540"/>
        <w:jc w:val="both"/>
      </w:pPr>
      <w:proofErr w:type="gramStart"/>
      <w:r>
        <w:t>«</w:t>
      </w:r>
      <w:r>
        <w:rPr>
          <w:rFonts w:eastAsiaTheme="minorHAnsi"/>
          <w:lang w:eastAsia="en-US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</w:t>
      </w:r>
      <w:r w:rsidR="00197CD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 xml:space="preserve">Российской Федерации), создание условий для осуществления присмотра и ухода за детьми, содержания детей в муниципальных </w:t>
      </w:r>
      <w:r>
        <w:rPr>
          <w:rFonts w:eastAsiaTheme="minorHAnsi"/>
          <w:lang w:eastAsia="en-US"/>
        </w:rPr>
        <w:lastRenderedPageBreak/>
        <w:t>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здоровья;»</w:t>
      </w:r>
      <w:r>
        <w:t>;</w:t>
      </w:r>
      <w:proofErr w:type="gramEnd"/>
    </w:p>
    <w:p w:rsidR="002646D4" w:rsidRPr="004430CF" w:rsidRDefault="002646D4" w:rsidP="002646D4">
      <w:pPr>
        <w:pStyle w:val="ad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430CF">
        <w:rPr>
          <w:rFonts w:ascii="Times New Roman" w:hAnsi="Times New Roman"/>
          <w:sz w:val="24"/>
          <w:szCs w:val="24"/>
        </w:rPr>
        <w:t>Пункт 1 части 4 статьи 16 изложить в следующей редакции:</w:t>
      </w:r>
    </w:p>
    <w:p w:rsidR="002646D4" w:rsidRPr="004430CF" w:rsidRDefault="002646D4" w:rsidP="002646D4">
      <w:pPr>
        <w:pStyle w:val="ad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4430CF">
        <w:rPr>
          <w:rFonts w:ascii="Times New Roman" w:hAnsi="Times New Roman"/>
          <w:sz w:val="24"/>
          <w:szCs w:val="24"/>
        </w:rPr>
        <w:t xml:space="preserve">« проект </w:t>
      </w:r>
      <w:r w:rsidRPr="00E16E75">
        <w:rPr>
          <w:rFonts w:ascii="Times New Roman" w:hAnsi="Times New Roman"/>
          <w:sz w:val="24"/>
          <w:szCs w:val="24"/>
        </w:rPr>
        <w:t xml:space="preserve">Устава </w:t>
      </w:r>
      <w:proofErr w:type="spellStart"/>
      <w:r w:rsidRPr="00E16E75">
        <w:rPr>
          <w:rFonts w:ascii="Times New Roman" w:hAnsi="Times New Roman"/>
          <w:sz w:val="24"/>
          <w:szCs w:val="24"/>
        </w:rPr>
        <w:t>Сусуманск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E16E7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4430CF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а</w:t>
      </w:r>
      <w:r w:rsidRPr="004430CF">
        <w:rPr>
          <w:rFonts w:ascii="Times New Roman" w:hAnsi="Times New Roman"/>
          <w:sz w:val="24"/>
          <w:szCs w:val="24"/>
        </w:rPr>
        <w:t xml:space="preserve">, а </w:t>
      </w:r>
      <w:r w:rsidRPr="004430CF">
        <w:rPr>
          <w:rFonts w:ascii="Times New Roman" w:eastAsiaTheme="minorHAnsi" w:hAnsi="Times New Roman"/>
          <w:sz w:val="24"/>
          <w:szCs w:val="24"/>
        </w:rPr>
        <w:t xml:space="preserve">также проект муниципального нормативного правового акта о внесении изменений и дополнений в данный Устав </w:t>
      </w:r>
      <w:proofErr w:type="spellStart"/>
      <w:r w:rsidRPr="004430CF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4430CF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4430CF">
        <w:rPr>
          <w:rFonts w:ascii="Times New Roman" w:eastAsiaTheme="minorHAnsi" w:hAnsi="Times New Roman"/>
          <w:sz w:val="24"/>
          <w:szCs w:val="24"/>
        </w:rPr>
        <w:t xml:space="preserve">, кроме случаев, когда в устав муниципального образования вносятся изменения в форме точного воспроизведения положений </w:t>
      </w:r>
      <w:hyperlink r:id="rId11" w:history="1">
        <w:r w:rsidRPr="004430CF">
          <w:rPr>
            <w:rFonts w:ascii="Times New Roman" w:eastAsiaTheme="minorHAnsi" w:hAnsi="Times New Roman"/>
            <w:sz w:val="24"/>
            <w:szCs w:val="24"/>
          </w:rPr>
          <w:t>Конституции</w:t>
        </w:r>
      </w:hyperlink>
      <w:r w:rsidRPr="004430CF">
        <w:rPr>
          <w:rFonts w:ascii="Times New Roman" w:eastAsiaTheme="minorHAnsi" w:hAnsi="Times New Roman"/>
          <w:sz w:val="24"/>
          <w:szCs w:val="24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</w:t>
      </w:r>
      <w:proofErr w:type="gramEnd"/>
      <w:r w:rsidRPr="004430CF">
        <w:rPr>
          <w:rFonts w:ascii="Times New Roman" w:eastAsiaTheme="minorHAnsi" w:hAnsi="Times New Roman"/>
          <w:sz w:val="24"/>
          <w:szCs w:val="24"/>
        </w:rPr>
        <w:t xml:space="preserve"> актами</w:t>
      </w:r>
      <w:proofErr w:type="gramStart"/>
      <w:r w:rsidRPr="004430CF">
        <w:rPr>
          <w:rFonts w:ascii="Times New Roman" w:eastAsiaTheme="minorHAnsi" w:hAnsi="Times New Roman"/>
          <w:sz w:val="24"/>
          <w:szCs w:val="24"/>
        </w:rPr>
        <w:t>; »</w:t>
      </w:r>
      <w:proofErr w:type="gramEnd"/>
      <w:r>
        <w:rPr>
          <w:rFonts w:ascii="Times New Roman" w:eastAsiaTheme="minorHAnsi" w:hAnsi="Times New Roman"/>
          <w:sz w:val="24"/>
          <w:szCs w:val="24"/>
        </w:rPr>
        <w:t>;</w:t>
      </w:r>
    </w:p>
    <w:p w:rsidR="002646D4" w:rsidRDefault="002646D4" w:rsidP="002646D4">
      <w:pPr>
        <w:pStyle w:val="ad"/>
        <w:numPr>
          <w:ilvl w:val="1"/>
          <w:numId w:val="3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Часть 2 статьи</w:t>
      </w:r>
      <w:r w:rsidRPr="004430CF">
        <w:rPr>
          <w:rFonts w:ascii="Times New Roman" w:eastAsiaTheme="minorHAnsi" w:hAnsi="Times New Roman"/>
          <w:sz w:val="24"/>
          <w:szCs w:val="24"/>
        </w:rPr>
        <w:t xml:space="preserve"> 35 изложить в следующей редакции:</w:t>
      </w:r>
    </w:p>
    <w:p w:rsidR="002646D4" w:rsidRDefault="002646D4" w:rsidP="002646D4">
      <w:pPr>
        <w:jc w:val="both"/>
        <w:rPr>
          <w:rFonts w:eastAsiaTheme="minorHAnsi"/>
          <w:lang w:eastAsia="en-US"/>
        </w:rPr>
      </w:pPr>
      <w:r w:rsidRPr="0002235E">
        <w:rPr>
          <w:rFonts w:eastAsiaTheme="minorHAnsi"/>
          <w:b/>
          <w:lang w:eastAsia="en-US"/>
        </w:rPr>
        <w:tab/>
      </w:r>
      <w:r w:rsidRPr="0002235E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 xml:space="preserve"> 2. </w:t>
      </w:r>
      <w:proofErr w:type="gramStart"/>
      <w:r w:rsidRPr="0002235E">
        <w:rPr>
          <w:rFonts w:eastAsiaTheme="minorHAnsi"/>
          <w:lang w:eastAsia="en-US"/>
        </w:rPr>
        <w:t xml:space="preserve">В случае досрочного прекращения полномочий главы </w:t>
      </w:r>
      <w:proofErr w:type="spellStart"/>
      <w:r w:rsidRPr="0002235E">
        <w:rPr>
          <w:rFonts w:eastAsiaTheme="minorHAnsi"/>
          <w:lang w:eastAsia="en-US"/>
        </w:rPr>
        <w:t>Сусуманского</w:t>
      </w:r>
      <w:proofErr w:type="spellEnd"/>
      <w:r w:rsidRPr="0002235E">
        <w:rPr>
          <w:rFonts w:eastAsiaTheme="minorHAnsi"/>
          <w:lang w:eastAsia="en-US"/>
        </w:rPr>
        <w:t xml:space="preserve"> городского округа</w:t>
      </w:r>
      <w:r>
        <w:rPr>
          <w:rFonts w:eastAsiaTheme="minorHAnsi"/>
          <w:lang w:eastAsia="en-US"/>
        </w:rPr>
        <w:t xml:space="preserve">, главы администрации </w:t>
      </w:r>
      <w:proofErr w:type="spellStart"/>
      <w:r>
        <w:rPr>
          <w:rFonts w:eastAsiaTheme="minorHAnsi"/>
          <w:lang w:eastAsia="en-US"/>
        </w:rPr>
        <w:t>Сусуманского</w:t>
      </w:r>
      <w:proofErr w:type="spellEnd"/>
      <w:r>
        <w:rPr>
          <w:rFonts w:eastAsiaTheme="minorHAnsi"/>
          <w:lang w:eastAsia="en-US"/>
        </w:rPr>
        <w:t xml:space="preserve"> городского округа,</w:t>
      </w:r>
      <w:r w:rsidRPr="0002235E">
        <w:rPr>
          <w:rFonts w:eastAsiaTheme="minorHAnsi"/>
          <w:lang w:eastAsia="en-US"/>
        </w:rPr>
        <w:t xml:space="preserve"> либо применения к н</w:t>
      </w:r>
      <w:r>
        <w:rPr>
          <w:rFonts w:eastAsiaTheme="minorHAnsi"/>
          <w:lang w:eastAsia="en-US"/>
        </w:rPr>
        <w:t>и</w:t>
      </w:r>
      <w:r w:rsidRPr="0002235E">
        <w:rPr>
          <w:rFonts w:eastAsiaTheme="minorHAnsi"/>
          <w:lang w:eastAsia="en-US"/>
        </w:rPr>
        <w:t>м по решению суда мер процессуального принуждения в виде заключения под стражу или временного отстранения от должности</w:t>
      </w:r>
      <w:r>
        <w:rPr>
          <w:rFonts w:eastAsiaTheme="minorHAnsi"/>
          <w:lang w:eastAsia="en-US"/>
        </w:rPr>
        <w:t>,</w:t>
      </w:r>
      <w:r w:rsidRPr="0002235E">
        <w:rPr>
          <w:rFonts w:eastAsiaTheme="minorHAnsi"/>
          <w:lang w:eastAsia="en-US"/>
        </w:rPr>
        <w:t xml:space="preserve"> полномочия </w:t>
      </w:r>
      <w:r>
        <w:rPr>
          <w:rFonts w:eastAsiaTheme="minorHAnsi"/>
          <w:lang w:eastAsia="en-US"/>
        </w:rPr>
        <w:t xml:space="preserve">главы </w:t>
      </w:r>
      <w:proofErr w:type="spellStart"/>
      <w:r>
        <w:rPr>
          <w:rFonts w:eastAsiaTheme="minorHAnsi"/>
          <w:lang w:eastAsia="en-US"/>
        </w:rPr>
        <w:t>Сусуманского</w:t>
      </w:r>
      <w:proofErr w:type="spellEnd"/>
      <w:r>
        <w:rPr>
          <w:rFonts w:eastAsiaTheme="minorHAnsi"/>
          <w:lang w:eastAsia="en-US"/>
        </w:rPr>
        <w:t xml:space="preserve"> городского округа, главы администрации </w:t>
      </w:r>
      <w:proofErr w:type="spellStart"/>
      <w:r>
        <w:rPr>
          <w:rFonts w:eastAsiaTheme="minorHAnsi"/>
          <w:lang w:eastAsia="en-US"/>
        </w:rPr>
        <w:t>Сусуманского</w:t>
      </w:r>
      <w:proofErr w:type="spellEnd"/>
      <w:r>
        <w:rPr>
          <w:rFonts w:eastAsiaTheme="minorHAnsi"/>
          <w:lang w:eastAsia="en-US"/>
        </w:rPr>
        <w:t xml:space="preserve"> городского округа временно </w:t>
      </w:r>
      <w:r w:rsidRPr="0002235E">
        <w:rPr>
          <w:rFonts w:eastAsiaTheme="minorHAnsi"/>
          <w:lang w:eastAsia="en-US"/>
        </w:rPr>
        <w:t xml:space="preserve">исполняет </w:t>
      </w:r>
      <w:r>
        <w:rPr>
          <w:rFonts w:eastAsiaTheme="minorHAnsi"/>
          <w:lang w:eastAsia="en-US"/>
        </w:rPr>
        <w:t>должностное лицо местного самоуправления, уполномоченное</w:t>
      </w:r>
      <w:r w:rsidRPr="00F02423">
        <w:rPr>
          <w:rFonts w:eastAsiaTheme="minorHAnsi"/>
          <w:lang w:eastAsia="en-US"/>
        </w:rPr>
        <w:t xml:space="preserve"> решением Собрания представителей</w:t>
      </w:r>
      <w:r>
        <w:rPr>
          <w:rFonts w:eastAsiaTheme="minorHAnsi"/>
          <w:lang w:eastAsia="en-US"/>
        </w:rPr>
        <w:t>.»;</w:t>
      </w:r>
      <w:proofErr w:type="gramEnd"/>
    </w:p>
    <w:p w:rsidR="002646D4" w:rsidRPr="00BC4661" w:rsidRDefault="002646D4" w:rsidP="002646D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C4661">
        <w:rPr>
          <w:rFonts w:ascii="Times New Roman" w:hAnsi="Times New Roman"/>
          <w:sz w:val="24"/>
          <w:szCs w:val="24"/>
        </w:rPr>
        <w:t>1.4.Часть 1 статьи 44 изложить в следующей редакции:</w:t>
      </w:r>
    </w:p>
    <w:p w:rsidR="002646D4" w:rsidRPr="00BC4661" w:rsidRDefault="002646D4" w:rsidP="002646D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C4661">
        <w:rPr>
          <w:rFonts w:ascii="Times New Roman" w:hAnsi="Times New Roman"/>
          <w:sz w:val="24"/>
          <w:szCs w:val="24"/>
        </w:rPr>
        <w:t>« 1. Муниципальным служащим предоставляются следующие дополнительные гарантии:</w:t>
      </w:r>
    </w:p>
    <w:p w:rsidR="002646D4" w:rsidRPr="00BC4661" w:rsidRDefault="002646D4" w:rsidP="002646D4">
      <w:pPr>
        <w:pStyle w:val="ad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C4661">
        <w:rPr>
          <w:rFonts w:ascii="Times New Roman" w:hAnsi="Times New Roman"/>
          <w:sz w:val="24"/>
          <w:szCs w:val="24"/>
        </w:rPr>
        <w:t>единовременная материальная помощь в случае гибели (смерти) членов семьи (мужа, жены, родителей обоих супругов)</w:t>
      </w:r>
      <w:proofErr w:type="gramStart"/>
      <w:r w:rsidRPr="00BC4661">
        <w:rPr>
          <w:rFonts w:ascii="Times New Roman" w:hAnsi="Times New Roman"/>
          <w:sz w:val="24"/>
          <w:szCs w:val="24"/>
        </w:rPr>
        <w:t>.»</w:t>
      </w:r>
      <w:proofErr w:type="gramEnd"/>
      <w:r w:rsidRPr="00BC4661">
        <w:rPr>
          <w:rFonts w:ascii="Times New Roman" w:hAnsi="Times New Roman"/>
          <w:sz w:val="24"/>
          <w:szCs w:val="24"/>
        </w:rPr>
        <w:t>.</w:t>
      </w:r>
    </w:p>
    <w:p w:rsidR="002646D4" w:rsidRDefault="002646D4" w:rsidP="002646D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46D4" w:rsidRDefault="002646D4" w:rsidP="002646D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 соответствии с Федеральным законом от 21.07.2005 г. № 97-ФЗ «О государственной регистрации уставов муниципальных образований»:</w:t>
      </w:r>
    </w:p>
    <w:p w:rsidR="002646D4" w:rsidRDefault="002646D4" w:rsidP="002646D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2.1.В течение 15-ти дней со дня принятия направить данное решение в Управление Министерства юстиции Российской Федерации по Магаданской области и Чукотскому автономному округу для государственной регистрации;</w:t>
      </w:r>
    </w:p>
    <w:p w:rsidR="002646D4" w:rsidRDefault="002646D4" w:rsidP="002646D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2.2.Опубликовать настоящее решение после его государственной регистрации в установленном законом порядке;</w:t>
      </w:r>
    </w:p>
    <w:p w:rsidR="002646D4" w:rsidRDefault="002646D4" w:rsidP="002646D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2.3.В течение 10-ти дней со дня опубликования направить в регистрирующий орган сведения об источнике и дате опубликования.</w:t>
      </w:r>
    </w:p>
    <w:p w:rsidR="002646D4" w:rsidRDefault="002646D4" w:rsidP="002646D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46D4" w:rsidRDefault="002646D4" w:rsidP="002646D4">
      <w:pPr>
        <w:ind w:firstLine="567"/>
      </w:pPr>
      <w:r>
        <w:t>3.Настоящее решение вступает в силу после его официального опубликования.</w:t>
      </w:r>
    </w:p>
    <w:p w:rsidR="002646D4" w:rsidRDefault="002646D4" w:rsidP="002646D4">
      <w:pPr>
        <w:pStyle w:val="ad"/>
        <w:rPr>
          <w:rFonts w:ascii="Times New Roman" w:hAnsi="Times New Roman"/>
          <w:sz w:val="24"/>
          <w:szCs w:val="24"/>
        </w:rPr>
      </w:pPr>
    </w:p>
    <w:p w:rsidR="002646D4" w:rsidRDefault="002646D4" w:rsidP="002646D4">
      <w:pPr>
        <w:pStyle w:val="ad"/>
        <w:rPr>
          <w:rFonts w:ascii="Times New Roman" w:hAnsi="Times New Roman"/>
          <w:sz w:val="24"/>
          <w:szCs w:val="24"/>
        </w:rPr>
      </w:pPr>
    </w:p>
    <w:p w:rsidR="002646D4" w:rsidRDefault="002646D4" w:rsidP="002646D4">
      <w:pPr>
        <w:pStyle w:val="ad"/>
        <w:rPr>
          <w:rFonts w:ascii="Times New Roman" w:hAnsi="Times New Roman"/>
          <w:sz w:val="24"/>
          <w:szCs w:val="24"/>
        </w:rPr>
      </w:pPr>
    </w:p>
    <w:p w:rsidR="002646D4" w:rsidRDefault="002646D4" w:rsidP="002646D4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               </w:t>
      </w:r>
      <w:r w:rsidR="00DA3065">
        <w:rPr>
          <w:rFonts w:ascii="Times New Roman" w:hAnsi="Times New Roman"/>
          <w:sz w:val="24"/>
          <w:szCs w:val="24"/>
        </w:rPr>
        <w:tab/>
      </w:r>
      <w:r w:rsidR="00DA3065">
        <w:rPr>
          <w:rFonts w:ascii="Times New Roman" w:hAnsi="Times New Roman"/>
          <w:sz w:val="24"/>
          <w:szCs w:val="24"/>
        </w:rPr>
        <w:tab/>
      </w:r>
      <w:r w:rsidR="00DA3065">
        <w:rPr>
          <w:rFonts w:ascii="Times New Roman" w:hAnsi="Times New Roman"/>
          <w:sz w:val="24"/>
          <w:szCs w:val="24"/>
        </w:rPr>
        <w:tab/>
      </w:r>
      <w:r w:rsidR="00DA30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А.В. Лобов</w:t>
      </w:r>
    </w:p>
    <w:p w:rsidR="002646D4" w:rsidRDefault="002646D4" w:rsidP="002646D4">
      <w:pPr>
        <w:pStyle w:val="ad"/>
        <w:rPr>
          <w:rFonts w:ascii="Times New Roman" w:hAnsi="Times New Roman"/>
          <w:sz w:val="24"/>
          <w:szCs w:val="24"/>
        </w:rPr>
      </w:pPr>
    </w:p>
    <w:p w:rsidR="002646D4" w:rsidRDefault="002646D4" w:rsidP="002646D4">
      <w:pPr>
        <w:pStyle w:val="ad"/>
        <w:rPr>
          <w:rFonts w:ascii="Times New Roman" w:hAnsi="Times New Roman"/>
          <w:sz w:val="24"/>
          <w:szCs w:val="24"/>
        </w:rPr>
      </w:pPr>
    </w:p>
    <w:p w:rsidR="002646D4" w:rsidRDefault="002646D4" w:rsidP="002646D4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представителей </w:t>
      </w:r>
    </w:p>
    <w:p w:rsidR="002646D4" w:rsidRDefault="002646D4" w:rsidP="002646D4">
      <w:pPr>
        <w:pStyle w:val="a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                                                                         Н.Р. Лебедева</w:t>
      </w:r>
    </w:p>
    <w:p w:rsidR="002646D4" w:rsidRDefault="002646D4" w:rsidP="002646D4">
      <w:pPr>
        <w:spacing w:after="60"/>
        <w:jc w:val="both"/>
      </w:pPr>
    </w:p>
    <w:p w:rsidR="002646D4" w:rsidRDefault="002646D4" w:rsidP="002646D4">
      <w:pPr>
        <w:spacing w:after="60"/>
        <w:jc w:val="both"/>
      </w:pPr>
    </w:p>
    <w:p w:rsidR="002646D4" w:rsidRDefault="002646D4" w:rsidP="002646D4">
      <w:pPr>
        <w:spacing w:after="60"/>
        <w:jc w:val="both"/>
      </w:pPr>
    </w:p>
    <w:p w:rsidR="002646D4" w:rsidRDefault="002646D4" w:rsidP="002646D4">
      <w:pPr>
        <w:spacing w:after="60"/>
        <w:jc w:val="both"/>
      </w:pPr>
    </w:p>
    <w:p w:rsidR="002646D4" w:rsidRDefault="002646D4" w:rsidP="002646D4"/>
    <w:p w:rsidR="00D7760D" w:rsidRDefault="00D7760D" w:rsidP="00AE7447">
      <w:pPr>
        <w:spacing w:after="60"/>
        <w:jc w:val="both"/>
      </w:pPr>
    </w:p>
    <w:p w:rsidR="00F830C6" w:rsidRDefault="00D7760D" w:rsidP="002646D4">
      <w:pPr>
        <w:spacing w:after="60"/>
        <w:jc w:val="both"/>
      </w:pPr>
      <w:r>
        <w:tab/>
      </w:r>
    </w:p>
    <w:sectPr w:rsidR="00F830C6" w:rsidSect="003A7A78">
      <w:footerReference w:type="even" r:id="rId12"/>
      <w:footerReference w:type="defaul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8C" w:rsidRDefault="0050648C">
      <w:r>
        <w:separator/>
      </w:r>
    </w:p>
  </w:endnote>
  <w:endnote w:type="continuationSeparator" w:id="0">
    <w:p w:rsidR="0050648C" w:rsidRDefault="0050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9A" w:rsidRDefault="00CD24FA" w:rsidP="004923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110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749A" w:rsidRDefault="0050648C" w:rsidP="006C495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9A" w:rsidRDefault="00CD24FA" w:rsidP="004923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110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3A6F">
      <w:rPr>
        <w:rStyle w:val="a7"/>
        <w:noProof/>
      </w:rPr>
      <w:t>1</w:t>
    </w:r>
    <w:r>
      <w:rPr>
        <w:rStyle w:val="a7"/>
      </w:rPr>
      <w:fldChar w:fldCharType="end"/>
    </w:r>
  </w:p>
  <w:p w:rsidR="0078749A" w:rsidRDefault="0050648C" w:rsidP="006C495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8C" w:rsidRDefault="0050648C">
      <w:r>
        <w:separator/>
      </w:r>
    </w:p>
  </w:footnote>
  <w:footnote w:type="continuationSeparator" w:id="0">
    <w:p w:rsidR="0050648C" w:rsidRDefault="00506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867"/>
    <w:multiLevelType w:val="hybridMultilevel"/>
    <w:tmpl w:val="61985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063B5"/>
    <w:multiLevelType w:val="hybridMultilevel"/>
    <w:tmpl w:val="07BE7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248AC"/>
    <w:multiLevelType w:val="hybridMultilevel"/>
    <w:tmpl w:val="BB90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16256"/>
    <w:multiLevelType w:val="multilevel"/>
    <w:tmpl w:val="DD6C1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6BB"/>
    <w:rsid w:val="00063E3D"/>
    <w:rsid w:val="00067131"/>
    <w:rsid w:val="0006779E"/>
    <w:rsid w:val="00080EEF"/>
    <w:rsid w:val="00083E49"/>
    <w:rsid w:val="00084E38"/>
    <w:rsid w:val="000915A9"/>
    <w:rsid w:val="00166C43"/>
    <w:rsid w:val="00187819"/>
    <w:rsid w:val="00197CD0"/>
    <w:rsid w:val="001B3C12"/>
    <w:rsid w:val="001E414F"/>
    <w:rsid w:val="0020026F"/>
    <w:rsid w:val="0021424F"/>
    <w:rsid w:val="0022292C"/>
    <w:rsid w:val="00225997"/>
    <w:rsid w:val="002646D4"/>
    <w:rsid w:val="0027459C"/>
    <w:rsid w:val="00283DCD"/>
    <w:rsid w:val="0029417F"/>
    <w:rsid w:val="003076BC"/>
    <w:rsid w:val="0035409D"/>
    <w:rsid w:val="0037322B"/>
    <w:rsid w:val="00377DD8"/>
    <w:rsid w:val="00387236"/>
    <w:rsid w:val="003A7A78"/>
    <w:rsid w:val="003E4587"/>
    <w:rsid w:val="004E09B7"/>
    <w:rsid w:val="0050648C"/>
    <w:rsid w:val="00545520"/>
    <w:rsid w:val="0055447B"/>
    <w:rsid w:val="00576349"/>
    <w:rsid w:val="005B0911"/>
    <w:rsid w:val="005C5747"/>
    <w:rsid w:val="005F78F3"/>
    <w:rsid w:val="00600130"/>
    <w:rsid w:val="00607C12"/>
    <w:rsid w:val="00634AFB"/>
    <w:rsid w:val="0065034B"/>
    <w:rsid w:val="006A3A6F"/>
    <w:rsid w:val="006B76EC"/>
    <w:rsid w:val="006E6FFA"/>
    <w:rsid w:val="00724A42"/>
    <w:rsid w:val="0075118C"/>
    <w:rsid w:val="007535E3"/>
    <w:rsid w:val="007555C4"/>
    <w:rsid w:val="00761289"/>
    <w:rsid w:val="00783AC3"/>
    <w:rsid w:val="007B13DA"/>
    <w:rsid w:val="007C1606"/>
    <w:rsid w:val="007F391D"/>
    <w:rsid w:val="0081582C"/>
    <w:rsid w:val="00817A0F"/>
    <w:rsid w:val="00884C05"/>
    <w:rsid w:val="0089167B"/>
    <w:rsid w:val="008B77CB"/>
    <w:rsid w:val="008F46BB"/>
    <w:rsid w:val="00922280"/>
    <w:rsid w:val="009261F8"/>
    <w:rsid w:val="00946784"/>
    <w:rsid w:val="00986C9D"/>
    <w:rsid w:val="009C204E"/>
    <w:rsid w:val="009C7C77"/>
    <w:rsid w:val="009D095D"/>
    <w:rsid w:val="00A0392D"/>
    <w:rsid w:val="00A25D63"/>
    <w:rsid w:val="00A30E2F"/>
    <w:rsid w:val="00A51FD3"/>
    <w:rsid w:val="00A62052"/>
    <w:rsid w:val="00A64EF4"/>
    <w:rsid w:val="00A70FA4"/>
    <w:rsid w:val="00AA059F"/>
    <w:rsid w:val="00AB0320"/>
    <w:rsid w:val="00AB1913"/>
    <w:rsid w:val="00AE0803"/>
    <w:rsid w:val="00AE7447"/>
    <w:rsid w:val="00B1108A"/>
    <w:rsid w:val="00B20C30"/>
    <w:rsid w:val="00B32197"/>
    <w:rsid w:val="00BC36F0"/>
    <w:rsid w:val="00BE41BC"/>
    <w:rsid w:val="00C36291"/>
    <w:rsid w:val="00C56E36"/>
    <w:rsid w:val="00CA3EA6"/>
    <w:rsid w:val="00CD24FA"/>
    <w:rsid w:val="00D37967"/>
    <w:rsid w:val="00D4727D"/>
    <w:rsid w:val="00D7760D"/>
    <w:rsid w:val="00DA3065"/>
    <w:rsid w:val="00DA3687"/>
    <w:rsid w:val="00DC3B0A"/>
    <w:rsid w:val="00E02C62"/>
    <w:rsid w:val="00E305B7"/>
    <w:rsid w:val="00E536D8"/>
    <w:rsid w:val="00E730AD"/>
    <w:rsid w:val="00EC0CDE"/>
    <w:rsid w:val="00EC2522"/>
    <w:rsid w:val="00EC5834"/>
    <w:rsid w:val="00EC7475"/>
    <w:rsid w:val="00ED0423"/>
    <w:rsid w:val="00ED67D3"/>
    <w:rsid w:val="00F4570A"/>
    <w:rsid w:val="00F60859"/>
    <w:rsid w:val="00F830C6"/>
    <w:rsid w:val="00FA2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5D6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46BB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8F46B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footer"/>
    <w:basedOn w:val="a"/>
    <w:link w:val="a6"/>
    <w:rsid w:val="008F46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F46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F46BB"/>
  </w:style>
  <w:style w:type="paragraph" w:styleId="a8">
    <w:name w:val="Body Text Indent"/>
    <w:basedOn w:val="a"/>
    <w:link w:val="a9"/>
    <w:rsid w:val="005F78F3"/>
    <w:pPr>
      <w:ind w:firstLine="600"/>
      <w:jc w:val="both"/>
    </w:pPr>
  </w:style>
  <w:style w:type="character" w:customStyle="1" w:styleId="a9">
    <w:name w:val="Основной текст с отступом Знак"/>
    <w:basedOn w:val="a0"/>
    <w:link w:val="a8"/>
    <w:rsid w:val="005F7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F78F3"/>
    <w:pPr>
      <w:tabs>
        <w:tab w:val="left" w:pos="1080"/>
      </w:tabs>
      <w:ind w:firstLine="6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"/>
    <w:rsid w:val="005F78F3"/>
    <w:pPr>
      <w:spacing w:before="100" w:beforeAutospacing="1" w:after="100" w:afterAutospacing="1"/>
    </w:pPr>
  </w:style>
  <w:style w:type="paragraph" w:styleId="aa">
    <w:name w:val="caption"/>
    <w:basedOn w:val="a"/>
    <w:next w:val="a"/>
    <w:qFormat/>
    <w:rsid w:val="005F78F3"/>
    <w:pPr>
      <w:jc w:val="center"/>
    </w:pPr>
    <w:rPr>
      <w:rFonts w:ascii="Bodoni" w:hAnsi="Bodoni"/>
      <w:b/>
      <w:bCs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A25D6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25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5D63"/>
    <w:rPr>
      <w:rFonts w:ascii="Arial" w:eastAsia="Calibri" w:hAnsi="Arial" w:cs="Times New Roman"/>
      <w:b/>
      <w:bCs/>
      <w:color w:val="000080"/>
      <w:sz w:val="24"/>
      <w:szCs w:val="24"/>
    </w:rPr>
  </w:style>
  <w:style w:type="paragraph" w:customStyle="1" w:styleId="ConsPlusNormal">
    <w:name w:val="ConsPlusNormal"/>
    <w:rsid w:val="00A25D6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A25D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uiPriority w:val="99"/>
    <w:rsid w:val="00F830C6"/>
    <w:rPr>
      <w:color w:val="0000FF"/>
      <w:u w:val="single"/>
    </w:rPr>
  </w:style>
  <w:style w:type="paragraph" w:customStyle="1" w:styleId="ConsNonformat">
    <w:name w:val="ConsNonformat"/>
    <w:rsid w:val="00F830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261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61F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7F3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5D6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46BB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8F46B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footer"/>
    <w:basedOn w:val="a"/>
    <w:link w:val="a6"/>
    <w:rsid w:val="008F46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F46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F46BB"/>
  </w:style>
  <w:style w:type="paragraph" w:styleId="a8">
    <w:name w:val="Body Text Indent"/>
    <w:basedOn w:val="a"/>
    <w:link w:val="a9"/>
    <w:rsid w:val="005F78F3"/>
    <w:pPr>
      <w:ind w:firstLine="600"/>
      <w:jc w:val="both"/>
    </w:pPr>
  </w:style>
  <w:style w:type="character" w:customStyle="1" w:styleId="a9">
    <w:name w:val="Основной текст с отступом Знак"/>
    <w:basedOn w:val="a0"/>
    <w:link w:val="a8"/>
    <w:rsid w:val="005F7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F78F3"/>
    <w:pPr>
      <w:tabs>
        <w:tab w:val="left" w:pos="1080"/>
      </w:tabs>
      <w:ind w:firstLine="6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"/>
    <w:rsid w:val="005F78F3"/>
    <w:pPr>
      <w:spacing w:before="100" w:beforeAutospacing="1" w:after="100" w:afterAutospacing="1"/>
    </w:pPr>
  </w:style>
  <w:style w:type="paragraph" w:styleId="aa">
    <w:name w:val="caption"/>
    <w:basedOn w:val="a"/>
    <w:next w:val="a"/>
    <w:qFormat/>
    <w:rsid w:val="005F78F3"/>
    <w:pPr>
      <w:jc w:val="center"/>
    </w:pPr>
    <w:rPr>
      <w:rFonts w:ascii="Bodoni" w:hAnsi="Bodoni"/>
      <w:b/>
      <w:bCs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A25D6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25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5D63"/>
    <w:rPr>
      <w:rFonts w:ascii="Arial" w:eastAsia="Calibri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rmal">
    <w:name w:val="ConsPlusNormal"/>
    <w:rsid w:val="00A25D6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A25D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8106.172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74BE24F615771BFC67E89B1B5AC1F9FDFF7DEC78E8B64E8146AFS5P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88106.17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8106.1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ЛебедеваНР</dc:creator>
  <cp:lastModifiedBy>Пользователь</cp:lastModifiedBy>
  <cp:revision>66</cp:revision>
  <cp:lastPrinted>2017-03-28T23:54:00Z</cp:lastPrinted>
  <dcterms:created xsi:type="dcterms:W3CDTF">2016-09-07T07:07:00Z</dcterms:created>
  <dcterms:modified xsi:type="dcterms:W3CDTF">2017-04-02T21:49:00Z</dcterms:modified>
</cp:coreProperties>
</file>