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64" w:rsidRDefault="00A36867" w:rsidP="00121D64">
      <w:pPr>
        <w:contextualSpacing/>
        <w:jc w:val="center"/>
        <w:rPr>
          <w:b/>
        </w:rPr>
      </w:pPr>
      <w:r>
        <w:rPr>
          <w:b/>
        </w:rPr>
        <w:t>Му</w:t>
      </w:r>
      <w:r w:rsidR="00121D64">
        <w:rPr>
          <w:b/>
        </w:rPr>
        <w:t>ниципальное бюджетное общеобразовательное учреждение</w:t>
      </w:r>
    </w:p>
    <w:p w:rsidR="00121D64" w:rsidRDefault="00121D64" w:rsidP="00121D64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«Основная общеобразовательная школа  п. Холодный»</w:t>
      </w:r>
    </w:p>
    <w:p w:rsidR="00121D64" w:rsidRDefault="00121D64" w:rsidP="00121D64">
      <w:pPr>
        <w:contextualSpacing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686333 Магаданская область Сусуманский район, п. Холодный, ул. Халезина, д. 1</w:t>
      </w:r>
    </w:p>
    <w:p w:rsidR="00121D64" w:rsidRDefault="00121D64" w:rsidP="00121D64">
      <w:pPr>
        <w:ind w:hanging="360"/>
        <w:contextualSpacing/>
        <w:jc w:val="center"/>
        <w:rPr>
          <w:b/>
          <w:i/>
          <w:sz w:val="16"/>
          <w:szCs w:val="16"/>
        </w:rPr>
      </w:pPr>
      <w:proofErr w:type="gramStart"/>
      <w:r>
        <w:rPr>
          <w:b/>
          <w:i/>
          <w:sz w:val="16"/>
          <w:szCs w:val="16"/>
        </w:rPr>
        <w:t>л</w:t>
      </w:r>
      <w:proofErr w:type="gramEnd"/>
      <w:r>
        <w:rPr>
          <w:b/>
          <w:i/>
          <w:sz w:val="16"/>
          <w:szCs w:val="16"/>
        </w:rPr>
        <w:t>/с 21476Э46130, р/с40701810644421000015 в ГРКЦ ГУ Банка России по Магаданской области г. Магадан</w:t>
      </w:r>
    </w:p>
    <w:p w:rsidR="00121D64" w:rsidRDefault="00121D64" w:rsidP="00121D64">
      <w:pPr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</w:t>
      </w:r>
      <w:r>
        <w:rPr>
          <w:b/>
          <w:sz w:val="16"/>
          <w:szCs w:val="16"/>
          <w:u w:val="single"/>
        </w:rPr>
        <w:t>ИНН /КПП/БИК 4905000580/490501001/044442001; ТЕЛ/ФАКС 8(41345)98-138</w:t>
      </w:r>
      <w:r>
        <w:rPr>
          <w:b/>
          <w:sz w:val="16"/>
          <w:szCs w:val="16"/>
        </w:rPr>
        <w:t>___</w:t>
      </w:r>
    </w:p>
    <w:p w:rsidR="00121D64" w:rsidRDefault="00121D64" w:rsidP="00121D64">
      <w:pPr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 xml:space="preserve">Электронный адрес: </w:t>
      </w:r>
      <w:hyperlink r:id="rId4" w:history="1">
        <w:r>
          <w:rPr>
            <w:rStyle w:val="a3"/>
            <w:b/>
            <w:sz w:val="16"/>
            <w:szCs w:val="16"/>
            <w:lang w:val="en-US"/>
          </w:rPr>
          <w:t>liliyahol</w:t>
        </w:r>
        <w:r>
          <w:rPr>
            <w:rStyle w:val="a3"/>
            <w:b/>
            <w:sz w:val="16"/>
            <w:szCs w:val="16"/>
          </w:rPr>
          <w:t>@</w:t>
        </w:r>
        <w:r>
          <w:rPr>
            <w:rStyle w:val="a3"/>
            <w:b/>
            <w:sz w:val="16"/>
            <w:szCs w:val="16"/>
            <w:lang w:val="en-US"/>
          </w:rPr>
          <w:t>mail</w:t>
        </w:r>
        <w:r>
          <w:rPr>
            <w:rStyle w:val="a3"/>
            <w:b/>
            <w:sz w:val="16"/>
            <w:szCs w:val="16"/>
          </w:rPr>
          <w:t>.</w:t>
        </w:r>
        <w:r>
          <w:rPr>
            <w:rStyle w:val="a3"/>
            <w:b/>
            <w:sz w:val="16"/>
            <w:szCs w:val="16"/>
            <w:lang w:val="en-US"/>
          </w:rPr>
          <w:t>ru</w:t>
        </w:r>
      </w:hyperlink>
      <w:r>
        <w:rPr>
          <w:b/>
          <w:sz w:val="16"/>
          <w:szCs w:val="16"/>
          <w:u w:val="single"/>
        </w:rPr>
        <w:t xml:space="preserve"> сайт: </w:t>
      </w:r>
      <w:r>
        <w:rPr>
          <w:b/>
          <w:sz w:val="16"/>
          <w:szCs w:val="16"/>
          <w:u w:val="single"/>
          <w:lang w:val="en-US"/>
        </w:rPr>
        <w:t>holodny</w:t>
      </w:r>
      <w:r>
        <w:rPr>
          <w:b/>
          <w:sz w:val="16"/>
          <w:szCs w:val="16"/>
          <w:u w:val="single"/>
        </w:rPr>
        <w:t>.</w:t>
      </w:r>
      <w:r>
        <w:rPr>
          <w:b/>
          <w:sz w:val="16"/>
          <w:szCs w:val="16"/>
          <w:u w:val="single"/>
          <w:lang w:val="en-US"/>
        </w:rPr>
        <w:t>edusite</w:t>
      </w:r>
      <w:r>
        <w:rPr>
          <w:b/>
          <w:sz w:val="16"/>
          <w:szCs w:val="16"/>
          <w:u w:val="single"/>
        </w:rPr>
        <w:t>.</w:t>
      </w:r>
      <w:r>
        <w:rPr>
          <w:b/>
          <w:sz w:val="16"/>
          <w:szCs w:val="16"/>
          <w:u w:val="single"/>
          <w:lang w:val="en-US"/>
        </w:rPr>
        <w:t>ru</w:t>
      </w:r>
    </w:p>
    <w:p w:rsidR="00121D64" w:rsidRDefault="00121D64" w:rsidP="00121D64">
      <w:pPr>
        <w:contextualSpacing/>
        <w:jc w:val="center"/>
        <w:rPr>
          <w:b/>
          <w:sz w:val="16"/>
          <w:szCs w:val="16"/>
        </w:rPr>
      </w:pPr>
    </w:p>
    <w:p w:rsidR="00121D64" w:rsidRDefault="00121D64" w:rsidP="00121D64">
      <w:pPr>
        <w:contextualSpacing/>
        <w:jc w:val="center"/>
      </w:pPr>
    </w:p>
    <w:p w:rsidR="00121D64" w:rsidRDefault="00121D64" w:rsidP="00121D64">
      <w:pPr>
        <w:contextualSpacing/>
        <w:rPr>
          <w:b/>
          <w:sz w:val="24"/>
          <w:szCs w:val="24"/>
        </w:rPr>
      </w:pPr>
      <w:r>
        <w:rPr>
          <w:b/>
        </w:rPr>
        <w:t xml:space="preserve">Исх. № </w:t>
      </w:r>
      <w:r>
        <w:rPr>
          <w:b/>
          <w:u w:val="single"/>
        </w:rPr>
        <w:t xml:space="preserve"> 225  </w:t>
      </w:r>
      <w:r>
        <w:rPr>
          <w:b/>
        </w:rPr>
        <w:t xml:space="preserve"> от «</w:t>
      </w:r>
      <w:r>
        <w:rPr>
          <w:b/>
          <w:u w:val="single"/>
        </w:rPr>
        <w:t>27</w:t>
      </w:r>
      <w:r>
        <w:rPr>
          <w:b/>
        </w:rPr>
        <w:t xml:space="preserve">» </w:t>
      </w:r>
      <w:r>
        <w:rPr>
          <w:b/>
          <w:u w:val="single"/>
        </w:rPr>
        <w:t>декабря</w:t>
      </w:r>
      <w:r>
        <w:rPr>
          <w:b/>
        </w:rPr>
        <w:t xml:space="preserve"> 20</w:t>
      </w:r>
      <w:r>
        <w:rPr>
          <w:b/>
          <w:u w:val="single"/>
        </w:rPr>
        <w:t>16</w:t>
      </w:r>
      <w:r>
        <w:rPr>
          <w:b/>
        </w:rPr>
        <w:t>г.</w:t>
      </w:r>
    </w:p>
    <w:p w:rsidR="00121D64" w:rsidRDefault="00121D64" w:rsidP="00121D64">
      <w:pPr>
        <w:contextualSpacing/>
        <w:jc w:val="center"/>
      </w:pPr>
    </w:p>
    <w:p w:rsidR="00121D64" w:rsidRDefault="00121D64" w:rsidP="00121D6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об исполнении муниципального задания</w:t>
      </w:r>
    </w:p>
    <w:p w:rsidR="00121D64" w:rsidRDefault="00121D64" w:rsidP="00121D6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"ООШ п. Холодный" за  2016г.</w:t>
      </w:r>
    </w:p>
    <w:p w:rsidR="00121D64" w:rsidRDefault="00121D64" w:rsidP="00121D64">
      <w:pPr>
        <w:contextualSpacing/>
        <w:jc w:val="center"/>
        <w:rPr>
          <w:sz w:val="24"/>
          <w:szCs w:val="24"/>
        </w:rPr>
      </w:pPr>
    </w:p>
    <w:tbl>
      <w:tblPr>
        <w:tblW w:w="15953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0"/>
        <w:gridCol w:w="2044"/>
        <w:gridCol w:w="2654"/>
        <w:gridCol w:w="1539"/>
        <w:gridCol w:w="521"/>
        <w:gridCol w:w="2060"/>
        <w:gridCol w:w="2061"/>
        <w:gridCol w:w="2074"/>
      </w:tblGrid>
      <w:tr w:rsidR="00121D64" w:rsidTr="00121D64">
        <w:trPr>
          <w:trHeight w:val="24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sz w:val="24"/>
                <w:szCs w:val="24"/>
              </w:rPr>
            </w:pPr>
            <w:r>
              <w:t>Наименование показателя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sz w:val="24"/>
                <w:szCs w:val="24"/>
              </w:rPr>
            </w:pPr>
            <w:r>
              <w:t>Единица измерения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sz w:val="24"/>
                <w:szCs w:val="24"/>
              </w:rPr>
            </w:pPr>
            <w:r>
              <w:t>Формула расчета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sz w:val="24"/>
                <w:szCs w:val="24"/>
              </w:rPr>
            </w:pPr>
            <w:r>
              <w:t>Значение показателей качества муниципальной услуги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sz w:val="24"/>
                <w:szCs w:val="24"/>
              </w:rPr>
            </w:pPr>
            <w:r>
              <w:t>Источник информации о значении показателя (исходные данные для ее расчета)</w:t>
            </w:r>
          </w:p>
        </w:tc>
      </w:tr>
      <w:tr w:rsidR="00121D64" w:rsidTr="00121D6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64" w:rsidRDefault="00121D64" w:rsidP="00121D6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64" w:rsidRDefault="00121D64" w:rsidP="00121D6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64" w:rsidRDefault="00121D64" w:rsidP="00121D6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sz w:val="24"/>
                <w:szCs w:val="24"/>
              </w:rPr>
            </w:pPr>
            <w:r>
              <w:t>Отчетный финансовый год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sz w:val="24"/>
                <w:szCs w:val="24"/>
              </w:rPr>
            </w:pPr>
            <w:r>
              <w:t>Текущий финансовый год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sz w:val="24"/>
                <w:szCs w:val="24"/>
              </w:rPr>
            </w:pPr>
            <w:r>
              <w:t>Очередной финансовый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64" w:rsidRDefault="00121D64" w:rsidP="00121D64">
            <w:pPr>
              <w:contextualSpacing/>
              <w:rPr>
                <w:sz w:val="24"/>
                <w:szCs w:val="24"/>
              </w:rPr>
            </w:pP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</w:tr>
      <w:tr w:rsidR="00121D64" w:rsidTr="00121D64">
        <w:tc>
          <w:tcPr>
            <w:tcW w:w="1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</w:rPr>
              <w:t>1. Полнота выполнения программ и обеспечение требований к качеству подготовки учащихся, в т.ч. и выпускников.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</w:pPr>
            <w:r>
              <w:t>1.1. Полнота выполнения учебных программ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Д/П </w:t>
            </w:r>
            <w:proofErr w:type="spellStart"/>
            <w:r>
              <w:t>х</w:t>
            </w:r>
            <w:proofErr w:type="spellEnd"/>
            <w:r>
              <w:t xml:space="preserve"> 100, где</w:t>
            </w:r>
            <w:proofErr w:type="gramStart"/>
            <w:r>
              <w:t xml:space="preserve"> Д</w:t>
            </w:r>
            <w:proofErr w:type="gramEnd"/>
          </w:p>
          <w:p w:rsidR="00121D64" w:rsidRDefault="00121D64" w:rsidP="00121D64">
            <w:pPr>
              <w:contextualSpacing/>
              <w:jc w:val="center"/>
            </w:pPr>
            <w:r>
              <w:t>количество данных</w:t>
            </w:r>
          </w:p>
          <w:p w:rsidR="00121D64" w:rsidRDefault="00121D64" w:rsidP="00121D64">
            <w:pPr>
              <w:contextualSpacing/>
              <w:jc w:val="center"/>
            </w:pPr>
            <w:r>
              <w:t xml:space="preserve">уроков, </w:t>
            </w:r>
            <w:proofErr w:type="gramStart"/>
            <w:r>
              <w:t>П-</w:t>
            </w:r>
            <w:proofErr w:type="gramEnd"/>
            <w:r>
              <w:t xml:space="preserve"> количество</w:t>
            </w:r>
          </w:p>
          <w:p w:rsidR="00121D64" w:rsidRDefault="00121D64" w:rsidP="00121D64">
            <w:pPr>
              <w:contextualSpacing/>
              <w:jc w:val="center"/>
            </w:pPr>
            <w:r>
              <w:t xml:space="preserve">планируемых уроков в соответствии </w:t>
            </w:r>
            <w:proofErr w:type="gramStart"/>
            <w:r>
              <w:t>с</w:t>
            </w:r>
            <w:proofErr w:type="gramEnd"/>
          </w:p>
          <w:p w:rsidR="00121D64" w:rsidRDefault="00121D64" w:rsidP="00121D64">
            <w:pPr>
              <w:contextualSpacing/>
              <w:jc w:val="center"/>
            </w:pPr>
            <w:r>
              <w:t>программными</w:t>
            </w:r>
          </w:p>
          <w:p w:rsidR="00121D64" w:rsidRDefault="00121D64" w:rsidP="00121D64">
            <w:pPr>
              <w:contextualSpacing/>
              <w:jc w:val="center"/>
            </w:pPr>
            <w:r>
              <w:t>требованиями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100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100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Аналитическая справка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</w:pPr>
            <w:r>
              <w:t xml:space="preserve">1.2.Успеваемость </w:t>
            </w:r>
            <w:proofErr w:type="gramStart"/>
            <w:r>
              <w:t>обучающихся</w:t>
            </w:r>
            <w:proofErr w:type="gramEnd"/>
            <w:r>
              <w:t xml:space="preserve"> школы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t xml:space="preserve">У/О </w:t>
            </w:r>
            <w:proofErr w:type="spellStart"/>
            <w:r>
              <w:t>х</w:t>
            </w:r>
            <w:proofErr w:type="spellEnd"/>
            <w:r>
              <w:t xml:space="preserve"> 100, где</w:t>
            </w:r>
            <w:proofErr w:type="gramStart"/>
            <w:r>
              <w:t xml:space="preserve"> У</w:t>
            </w:r>
            <w:proofErr w:type="gramEnd"/>
            <w:r>
              <w:t xml:space="preserve"> —</w:t>
            </w:r>
          </w:p>
          <w:p w:rsidR="00121D64" w:rsidRDefault="00121D64" w:rsidP="00121D64">
            <w:pPr>
              <w:contextualSpacing/>
            </w:pPr>
            <w:r>
              <w:t xml:space="preserve">количество </w:t>
            </w:r>
            <w:proofErr w:type="gramStart"/>
            <w:r>
              <w:t>успевающих</w:t>
            </w:r>
            <w:proofErr w:type="gramEnd"/>
            <w:r>
              <w:t>,</w:t>
            </w:r>
          </w:p>
          <w:p w:rsidR="00121D64" w:rsidRDefault="00121D64" w:rsidP="00121D64">
            <w:pPr>
              <w:contextualSpacing/>
            </w:pPr>
            <w:r>
              <w:t>О - общее количество</w:t>
            </w:r>
          </w:p>
          <w:p w:rsidR="00121D64" w:rsidRDefault="00121D64" w:rsidP="00121D64">
            <w:pPr>
              <w:contextualSpacing/>
            </w:pPr>
            <w:r>
              <w:t>учащихся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100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100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t>Аналитическая</w:t>
            </w:r>
          </w:p>
          <w:p w:rsidR="00121D64" w:rsidRDefault="00121D64" w:rsidP="00121D64">
            <w:pPr>
              <w:contextualSpacing/>
              <w:jc w:val="center"/>
            </w:pPr>
            <w:r>
              <w:t>справка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</w:pPr>
            <w:r>
              <w:t>1.3.Качество знаний обучающихся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</w:pPr>
            <w:r>
              <w:t xml:space="preserve">Х/О </w:t>
            </w:r>
            <w:proofErr w:type="spellStart"/>
            <w:r>
              <w:t>х</w:t>
            </w:r>
            <w:proofErr w:type="spellEnd"/>
            <w:r>
              <w:t xml:space="preserve"> 100, где Х количество хорошистов и </w:t>
            </w:r>
            <w:r>
              <w:lastRenderedPageBreak/>
              <w:t>отличников, О — общее количество учащихся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lastRenderedPageBreak/>
              <w:t>47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35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40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t>Аналитическая</w:t>
            </w:r>
          </w:p>
          <w:p w:rsidR="00121D64" w:rsidRDefault="00121D64" w:rsidP="00121D64">
            <w:pPr>
              <w:contextualSpacing/>
              <w:jc w:val="center"/>
            </w:pPr>
            <w:r>
              <w:t>справка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lastRenderedPageBreak/>
              <w:t>1.4. Успеваемость выпускников 4 классов по результатам мониторинга</w:t>
            </w:r>
          </w:p>
          <w:p w:rsidR="00121D64" w:rsidRDefault="00121D64" w:rsidP="00121D64">
            <w:pPr>
              <w:contextualSpacing/>
            </w:pPr>
            <w:r>
              <w:t>- по математике</w:t>
            </w:r>
          </w:p>
          <w:p w:rsidR="00121D64" w:rsidRDefault="00121D64" w:rsidP="00121D64">
            <w:pPr>
              <w:contextualSpacing/>
            </w:pPr>
            <w:r>
              <w:t>- по русскому языку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4" w:rsidRDefault="00121D64" w:rsidP="00121D64">
            <w:pPr>
              <w:contextualSpacing/>
              <w:jc w:val="center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t>П</w:t>
            </w:r>
            <w:proofErr w:type="gramEnd"/>
            <w:r>
              <w:t xml:space="preserve">/О </w:t>
            </w:r>
            <w:proofErr w:type="spellStart"/>
            <w:r>
              <w:t>х</w:t>
            </w:r>
            <w:proofErr w:type="spellEnd"/>
            <w:r>
              <w:t xml:space="preserve"> 100, где П -</w:t>
            </w:r>
          </w:p>
          <w:p w:rsidR="00121D64" w:rsidRDefault="00121D64" w:rsidP="00121D64">
            <w:pPr>
              <w:contextualSpacing/>
            </w:pPr>
            <w:r>
              <w:t>количество</w:t>
            </w:r>
          </w:p>
          <w:p w:rsidR="00121D64" w:rsidRDefault="00121D64" w:rsidP="00121D64">
            <w:pPr>
              <w:contextualSpacing/>
            </w:pPr>
            <w:r>
              <w:t>четвероклассников,</w:t>
            </w:r>
          </w:p>
          <w:p w:rsidR="00121D64" w:rsidRDefault="00121D64" w:rsidP="00121D64">
            <w:pPr>
              <w:contextualSpacing/>
            </w:pPr>
            <w:r>
              <w:t>успешно прошедших</w:t>
            </w:r>
          </w:p>
          <w:p w:rsidR="00121D64" w:rsidRDefault="00121D64" w:rsidP="00121D64">
            <w:pPr>
              <w:contextualSpacing/>
            </w:pPr>
            <w:r>
              <w:t>итоговую аттестацию, О -</w:t>
            </w:r>
          </w:p>
          <w:p w:rsidR="00121D64" w:rsidRDefault="00121D64" w:rsidP="00121D64">
            <w:pPr>
              <w:contextualSpacing/>
            </w:pPr>
            <w:r>
              <w:t>общее количество</w:t>
            </w:r>
          </w:p>
          <w:p w:rsidR="00121D64" w:rsidRDefault="00121D64" w:rsidP="00121D64">
            <w:pPr>
              <w:contextualSpacing/>
            </w:pPr>
            <w:r>
              <w:t>учащихся 4-х классов.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4" w:rsidRDefault="00121D64" w:rsidP="00121D6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1D64" w:rsidRDefault="00121D64" w:rsidP="00121D64">
            <w:pPr>
              <w:contextualSpacing/>
              <w:jc w:val="center"/>
            </w:pPr>
          </w:p>
          <w:p w:rsidR="00121D64" w:rsidRDefault="00121D64" w:rsidP="00121D64">
            <w:pPr>
              <w:contextualSpacing/>
              <w:jc w:val="center"/>
            </w:pPr>
          </w:p>
          <w:p w:rsidR="00121D64" w:rsidRDefault="00121D64" w:rsidP="00121D64">
            <w:pPr>
              <w:contextualSpacing/>
              <w:jc w:val="center"/>
            </w:pPr>
            <w:r>
              <w:t>100</w:t>
            </w:r>
          </w:p>
          <w:p w:rsidR="00121D64" w:rsidRDefault="00121D64" w:rsidP="00121D64">
            <w:pPr>
              <w:contextualSpacing/>
              <w:jc w:val="center"/>
            </w:pPr>
            <w:r>
              <w:t>100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4" w:rsidRDefault="00121D64" w:rsidP="00121D6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1D64" w:rsidRDefault="00121D64" w:rsidP="00121D64">
            <w:pPr>
              <w:contextualSpacing/>
              <w:jc w:val="center"/>
            </w:pPr>
          </w:p>
          <w:p w:rsidR="00121D64" w:rsidRDefault="00121D64" w:rsidP="00121D64">
            <w:pPr>
              <w:contextualSpacing/>
              <w:jc w:val="center"/>
            </w:pPr>
          </w:p>
          <w:p w:rsidR="00121D64" w:rsidRDefault="00121D64" w:rsidP="00121D64">
            <w:pPr>
              <w:contextualSpacing/>
              <w:jc w:val="center"/>
            </w:pPr>
            <w:r>
              <w:t>100</w:t>
            </w:r>
          </w:p>
          <w:p w:rsidR="00121D64" w:rsidRDefault="00121D64" w:rsidP="00121D64">
            <w:pPr>
              <w:contextualSpacing/>
              <w:jc w:val="center"/>
            </w:pPr>
            <w:r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4" w:rsidRDefault="00121D64" w:rsidP="00121D6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1D64" w:rsidRDefault="00121D64" w:rsidP="00121D64">
            <w:pPr>
              <w:contextualSpacing/>
              <w:jc w:val="center"/>
            </w:pPr>
          </w:p>
          <w:p w:rsidR="00121D64" w:rsidRDefault="00121D64" w:rsidP="00121D64">
            <w:pPr>
              <w:contextualSpacing/>
              <w:jc w:val="center"/>
            </w:pPr>
          </w:p>
          <w:p w:rsidR="00121D64" w:rsidRDefault="00121D64" w:rsidP="00121D64">
            <w:pPr>
              <w:contextualSpacing/>
              <w:jc w:val="center"/>
            </w:pPr>
            <w:r>
              <w:t>100</w:t>
            </w:r>
          </w:p>
          <w:p w:rsidR="00121D64" w:rsidRDefault="00121D64" w:rsidP="00121D64">
            <w:pPr>
              <w:contextualSpacing/>
              <w:jc w:val="center"/>
            </w:pPr>
            <w:r>
              <w:t>100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t>Аналитическая</w:t>
            </w:r>
          </w:p>
          <w:p w:rsidR="00121D64" w:rsidRDefault="00121D64" w:rsidP="00121D64">
            <w:pPr>
              <w:contextualSpacing/>
              <w:jc w:val="center"/>
            </w:pPr>
            <w:r>
              <w:t>справка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t>1.5. Качество знаний выпускников 4 классов</w:t>
            </w:r>
          </w:p>
          <w:p w:rsidR="00121D64" w:rsidRDefault="00121D64" w:rsidP="00121D64">
            <w:pPr>
              <w:contextualSpacing/>
            </w:pPr>
            <w:r>
              <w:t>по результатам</w:t>
            </w:r>
          </w:p>
          <w:p w:rsidR="00121D64" w:rsidRDefault="00121D64" w:rsidP="00121D64">
            <w:pPr>
              <w:contextualSpacing/>
            </w:pPr>
            <w:r>
              <w:t>мониторинга:</w:t>
            </w:r>
          </w:p>
          <w:p w:rsidR="00121D64" w:rsidRDefault="00121D64" w:rsidP="00121D64">
            <w:pPr>
              <w:contextualSpacing/>
            </w:pPr>
            <w:r>
              <w:t>-по математике;</w:t>
            </w:r>
          </w:p>
          <w:p w:rsidR="00121D64" w:rsidRDefault="00121D64" w:rsidP="00121D64">
            <w:pPr>
              <w:contextualSpacing/>
            </w:pPr>
            <w:r>
              <w:t>-по русскому языку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4" w:rsidRDefault="00121D64" w:rsidP="00121D64">
            <w:pPr>
              <w:contextualSpacing/>
              <w:jc w:val="center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t xml:space="preserve">Х/О </w:t>
            </w:r>
            <w:proofErr w:type="spellStart"/>
            <w:r>
              <w:t>х</w:t>
            </w:r>
            <w:proofErr w:type="spellEnd"/>
            <w:r>
              <w:t xml:space="preserve"> 100, где Х -</w:t>
            </w:r>
          </w:p>
          <w:p w:rsidR="00121D64" w:rsidRDefault="00121D64" w:rsidP="00121D64">
            <w:pPr>
              <w:contextualSpacing/>
            </w:pPr>
            <w:r>
              <w:t>количество учащихся 4-х классов, написавших</w:t>
            </w:r>
          </w:p>
          <w:p w:rsidR="00121D64" w:rsidRDefault="00121D64" w:rsidP="00121D64">
            <w:pPr>
              <w:contextualSpacing/>
            </w:pPr>
            <w:r>
              <w:t>работы на «хорошо» и «отлично», О - общее</w:t>
            </w:r>
          </w:p>
          <w:p w:rsidR="00121D64" w:rsidRDefault="00121D64" w:rsidP="00121D64">
            <w:pPr>
              <w:contextualSpacing/>
            </w:pPr>
            <w:r>
              <w:t>количество</w:t>
            </w:r>
          </w:p>
          <w:p w:rsidR="00121D64" w:rsidRDefault="00121D64" w:rsidP="00121D64">
            <w:pPr>
              <w:contextualSpacing/>
            </w:pPr>
            <w:r>
              <w:t>четвероклассников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4" w:rsidRDefault="00121D64" w:rsidP="00121D6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1D64" w:rsidRDefault="00121D64" w:rsidP="00121D64">
            <w:pPr>
              <w:contextualSpacing/>
              <w:jc w:val="center"/>
            </w:pPr>
          </w:p>
          <w:p w:rsidR="00121D64" w:rsidRDefault="00121D64" w:rsidP="00121D64">
            <w:pPr>
              <w:contextualSpacing/>
              <w:jc w:val="center"/>
            </w:pPr>
          </w:p>
          <w:p w:rsidR="00121D64" w:rsidRDefault="00121D64" w:rsidP="00121D64">
            <w:pPr>
              <w:contextualSpacing/>
              <w:jc w:val="center"/>
            </w:pPr>
          </w:p>
          <w:p w:rsidR="00121D64" w:rsidRDefault="00121D64" w:rsidP="00121D64">
            <w:pPr>
              <w:contextualSpacing/>
              <w:jc w:val="center"/>
            </w:pPr>
            <w:r>
              <w:t>40</w:t>
            </w:r>
          </w:p>
          <w:p w:rsidR="00121D64" w:rsidRDefault="00121D64" w:rsidP="00121D64">
            <w:pPr>
              <w:contextualSpacing/>
              <w:jc w:val="center"/>
            </w:pPr>
            <w:r>
              <w:t>55,6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4" w:rsidRDefault="00121D64" w:rsidP="00121D6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1D64" w:rsidRDefault="00121D64" w:rsidP="00121D64">
            <w:pPr>
              <w:contextualSpacing/>
              <w:jc w:val="center"/>
            </w:pPr>
          </w:p>
          <w:p w:rsidR="00121D64" w:rsidRDefault="00121D64" w:rsidP="00121D64">
            <w:pPr>
              <w:contextualSpacing/>
              <w:jc w:val="center"/>
            </w:pPr>
          </w:p>
          <w:p w:rsidR="00121D64" w:rsidRDefault="00121D64" w:rsidP="00121D64">
            <w:pPr>
              <w:contextualSpacing/>
              <w:jc w:val="center"/>
            </w:pPr>
          </w:p>
          <w:p w:rsidR="00121D64" w:rsidRDefault="00121D64" w:rsidP="00121D64">
            <w:pPr>
              <w:contextualSpacing/>
              <w:jc w:val="center"/>
            </w:pPr>
            <w:r>
              <w:t>50</w:t>
            </w:r>
          </w:p>
          <w:p w:rsidR="00121D64" w:rsidRDefault="00121D64" w:rsidP="00121D64">
            <w:pPr>
              <w:contextualSpacing/>
              <w:jc w:val="center"/>
            </w:pPr>
            <w:r>
              <w:t>50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4" w:rsidRDefault="00121D64" w:rsidP="00121D6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1D64" w:rsidRDefault="00121D64" w:rsidP="00121D64">
            <w:pPr>
              <w:contextualSpacing/>
              <w:jc w:val="center"/>
            </w:pPr>
          </w:p>
          <w:p w:rsidR="00121D64" w:rsidRDefault="00121D64" w:rsidP="00121D64">
            <w:pPr>
              <w:contextualSpacing/>
              <w:jc w:val="center"/>
            </w:pPr>
          </w:p>
          <w:p w:rsidR="00121D64" w:rsidRDefault="00121D64" w:rsidP="00121D64">
            <w:pPr>
              <w:contextualSpacing/>
              <w:jc w:val="center"/>
            </w:pPr>
          </w:p>
          <w:p w:rsidR="00121D64" w:rsidRDefault="00121D64" w:rsidP="00121D64">
            <w:pPr>
              <w:contextualSpacing/>
              <w:jc w:val="center"/>
            </w:pPr>
            <w:r>
              <w:t>50</w:t>
            </w:r>
          </w:p>
          <w:p w:rsidR="00121D64" w:rsidRDefault="00121D64" w:rsidP="00121D64">
            <w:pPr>
              <w:contextualSpacing/>
              <w:jc w:val="center"/>
            </w:pPr>
            <w:r>
              <w:t>50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t>Аналитическая</w:t>
            </w:r>
          </w:p>
          <w:p w:rsidR="00121D64" w:rsidRDefault="00121D64" w:rsidP="00121D64">
            <w:pPr>
              <w:contextualSpacing/>
              <w:jc w:val="center"/>
            </w:pPr>
            <w:r>
              <w:t>справка</w:t>
            </w:r>
          </w:p>
        </w:tc>
      </w:tr>
      <w:tr w:rsidR="00121D64" w:rsidTr="00121D64">
        <w:tc>
          <w:tcPr>
            <w:tcW w:w="1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b/>
              </w:rPr>
            </w:pPr>
            <w:r>
              <w:rPr>
                <w:b/>
              </w:rPr>
              <w:t>2. Кадровое обеспечение образовательного процесса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</w:pPr>
            <w:r>
              <w:t>2.1.Укомплектованность кадрами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4" w:rsidRDefault="00121D64" w:rsidP="00121D64">
            <w:pPr>
              <w:contextualSpacing/>
              <w:jc w:val="center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</w:pPr>
            <w:r>
              <w:t>Наличие или отсутствие вакансий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есть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отсутствует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отсутствует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Тарифицируемые списки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</w:pPr>
            <w:r>
              <w:t>2.2.Удельный вес педагогических работников с высшим образованием в общей численности педагогических работников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4" w:rsidRDefault="00121D64" w:rsidP="00121D64">
            <w:pPr>
              <w:contextualSpacing/>
              <w:jc w:val="center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</w:pPr>
            <w:r>
              <w:t xml:space="preserve">В/О </w:t>
            </w:r>
            <w:proofErr w:type="spellStart"/>
            <w:r>
              <w:t>х</w:t>
            </w:r>
            <w:proofErr w:type="spellEnd"/>
            <w:r>
              <w:t xml:space="preserve"> 100,где</w:t>
            </w:r>
            <w:proofErr w:type="gramStart"/>
            <w:r>
              <w:t xml:space="preserve"> В</w:t>
            </w:r>
            <w:proofErr w:type="gramEnd"/>
            <w:r>
              <w:t xml:space="preserve"> - количество педагогов с высшим образованием, О — общее количество педагогов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100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Титульные списки педагогических работников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</w:pPr>
            <w:r>
              <w:t>2.3.Удельный вес педагогических работников, которым присвоена высшая и первая квалификационные категории в общей численности педагогических работников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4" w:rsidRDefault="00121D64" w:rsidP="00121D64">
            <w:pPr>
              <w:contextualSpacing/>
              <w:jc w:val="center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</w:pPr>
            <w:r>
              <w:t xml:space="preserve">К/О </w:t>
            </w:r>
            <w:proofErr w:type="spellStart"/>
            <w:r>
              <w:t>х</w:t>
            </w:r>
            <w:proofErr w:type="spellEnd"/>
            <w:r>
              <w:t xml:space="preserve"> 100,  где</w:t>
            </w:r>
            <w:proofErr w:type="gramStart"/>
            <w:r>
              <w:t xml:space="preserve"> К</w:t>
            </w:r>
            <w:proofErr w:type="gramEnd"/>
            <w:r>
              <w:t xml:space="preserve"> – количество педагогов с высшей и первой квалификационной категорией, О - общее количество педагогов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50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50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Титульные списки педагогических работников</w:t>
            </w:r>
          </w:p>
        </w:tc>
      </w:tr>
      <w:tr w:rsidR="00121D64" w:rsidTr="00121D64">
        <w:tc>
          <w:tcPr>
            <w:tcW w:w="1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b/>
              </w:rPr>
            </w:pPr>
            <w:r>
              <w:rPr>
                <w:b/>
              </w:rPr>
              <w:t>3. Организация питания, сохранение здоровья учащихся, медицинское сопровождение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sz w:val="24"/>
                <w:szCs w:val="24"/>
              </w:rPr>
            </w:pPr>
            <w:r>
              <w:t xml:space="preserve">3.1.Охват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lastRenderedPageBreak/>
              <w:t>горячим питанием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4" w:rsidRDefault="00121D64" w:rsidP="00121D64">
            <w:pPr>
              <w:contextualSpacing/>
              <w:jc w:val="center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sz w:val="24"/>
                <w:szCs w:val="24"/>
              </w:rPr>
            </w:pPr>
            <w:proofErr w:type="gramStart"/>
            <w:r>
              <w:t>П</w:t>
            </w:r>
            <w:proofErr w:type="gramEnd"/>
            <w:r>
              <w:t xml:space="preserve">/О </w:t>
            </w:r>
            <w:proofErr w:type="spellStart"/>
            <w:r>
              <w:t>х</w:t>
            </w:r>
            <w:proofErr w:type="spellEnd"/>
            <w:r>
              <w:t xml:space="preserve"> 100, где П — </w:t>
            </w:r>
            <w:r>
              <w:lastRenderedPageBreak/>
              <w:t>количество питающихся детей, О – общее количество учащихся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lastRenderedPageBreak/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100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t>Аналитическая</w:t>
            </w:r>
          </w:p>
          <w:p w:rsidR="00121D64" w:rsidRDefault="00121D64" w:rsidP="00121D64">
            <w:pPr>
              <w:contextualSpacing/>
              <w:jc w:val="center"/>
            </w:pPr>
            <w:r>
              <w:lastRenderedPageBreak/>
              <w:t>справка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sz w:val="24"/>
                <w:szCs w:val="24"/>
              </w:rPr>
            </w:pPr>
            <w:r>
              <w:lastRenderedPageBreak/>
              <w:t>3.2.Наличие программ по здоровьесбережению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proofErr w:type="gramStart"/>
            <w:r>
              <w:t>есть</w:t>
            </w:r>
            <w:proofErr w:type="gramEnd"/>
            <w:r>
              <w:t>/нет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sz w:val="24"/>
                <w:szCs w:val="24"/>
              </w:rPr>
            </w:pPr>
            <w:r>
              <w:t>Наличие программ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sz w:val="24"/>
                <w:szCs w:val="24"/>
              </w:rPr>
            </w:pPr>
            <w:r>
              <w:t>есть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sz w:val="24"/>
                <w:szCs w:val="24"/>
              </w:rPr>
            </w:pPr>
            <w:r>
              <w:t>есть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sz w:val="24"/>
                <w:szCs w:val="24"/>
              </w:rPr>
            </w:pPr>
            <w:r>
              <w:t>есть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t>Аналитическая</w:t>
            </w:r>
          </w:p>
          <w:p w:rsidR="00121D64" w:rsidRDefault="00121D64" w:rsidP="00121D64">
            <w:pPr>
              <w:contextualSpacing/>
              <w:jc w:val="center"/>
            </w:pPr>
            <w:r>
              <w:t>справка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</w:pPr>
            <w:r>
              <w:t>3.3.Наличие здравпункта, соответствующего лицензионным требованиям (наличие лицензии)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proofErr w:type="gramStart"/>
            <w:r>
              <w:t>есть</w:t>
            </w:r>
            <w:proofErr w:type="gramEnd"/>
            <w:r>
              <w:t>/нет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t xml:space="preserve">Наличие лицензии </w:t>
            </w:r>
            <w:proofErr w:type="gramStart"/>
            <w:r>
              <w:t>на</w:t>
            </w:r>
            <w:proofErr w:type="gramEnd"/>
          </w:p>
          <w:p w:rsidR="00121D64" w:rsidRDefault="00121D64" w:rsidP="00121D64">
            <w:pPr>
              <w:contextualSpacing/>
            </w:pPr>
            <w:r>
              <w:t>медицинскую</w:t>
            </w:r>
          </w:p>
          <w:p w:rsidR="00121D64" w:rsidRDefault="00121D64" w:rsidP="00121D64">
            <w:pPr>
              <w:contextualSpacing/>
            </w:pPr>
            <w:r>
              <w:t xml:space="preserve">деятельность в </w:t>
            </w:r>
            <w:proofErr w:type="gramStart"/>
            <w:r>
              <w:t>данном</w:t>
            </w:r>
            <w:proofErr w:type="gramEnd"/>
          </w:p>
          <w:p w:rsidR="00121D64" w:rsidRDefault="00121D64" w:rsidP="00121D64">
            <w:pPr>
              <w:contextualSpacing/>
            </w:pPr>
            <w:proofErr w:type="gramStart"/>
            <w:r>
              <w:t>здравпункте</w:t>
            </w:r>
            <w:proofErr w:type="gramEnd"/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sz w:val="24"/>
                <w:szCs w:val="24"/>
              </w:rPr>
            </w:pPr>
            <w:r>
              <w:t>есть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sz w:val="24"/>
                <w:szCs w:val="24"/>
              </w:rPr>
            </w:pPr>
            <w:r>
              <w:t>есть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sz w:val="24"/>
                <w:szCs w:val="24"/>
              </w:rPr>
            </w:pPr>
            <w:r>
              <w:t>есть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 xml:space="preserve">Лицензия 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sz w:val="24"/>
                <w:szCs w:val="24"/>
              </w:rPr>
            </w:pPr>
            <w:r>
              <w:t>3.4.Отсутствие нарушений санитарно- гигиенических правил и норм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есть/отсутствуют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sz w:val="24"/>
                <w:szCs w:val="24"/>
              </w:rPr>
            </w:pPr>
            <w:r>
              <w:t>Есть предписания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есть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есть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нет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Журнал регистрации проверок, акт проверки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sz w:val="24"/>
                <w:szCs w:val="24"/>
              </w:rPr>
            </w:pPr>
            <w:r>
              <w:t>3.5.Отсутствие случаев травматизма среди учащихся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есть/отсутствуют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sz w:val="24"/>
                <w:szCs w:val="24"/>
              </w:rPr>
            </w:pPr>
            <w:r>
              <w:t>Отсутствие случаев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 xml:space="preserve">Акт </w:t>
            </w:r>
          </w:p>
        </w:tc>
      </w:tr>
      <w:tr w:rsidR="00121D64" w:rsidTr="00121D64">
        <w:tc>
          <w:tcPr>
            <w:tcW w:w="1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b/>
              </w:rPr>
            </w:pPr>
            <w:r>
              <w:rPr>
                <w:b/>
              </w:rPr>
              <w:t>4. Создание безопасных условий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sz w:val="24"/>
                <w:szCs w:val="24"/>
              </w:rPr>
            </w:pPr>
            <w:r>
              <w:t xml:space="preserve">4. 1 Отсутствие нарушений требований органов государственного пожарного надзора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есть/отсутствуют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</w:pPr>
            <w:r>
              <w:t>Нет предписаний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есть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Журнал регистрации проверок, акт проверки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sz w:val="24"/>
                <w:szCs w:val="24"/>
              </w:rPr>
            </w:pPr>
            <w:r>
              <w:t>4.2 .Отсутствие нарушений требований государственного технического надзора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есть/отсутствуют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</w:pPr>
            <w:r>
              <w:t>Нет предписаний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отсутствуют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Журнал регистрации проверок, акт проверки</w:t>
            </w:r>
          </w:p>
        </w:tc>
      </w:tr>
      <w:tr w:rsidR="00121D64" w:rsidTr="00121D64">
        <w:tc>
          <w:tcPr>
            <w:tcW w:w="1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b/>
              </w:rPr>
            </w:pPr>
            <w:r>
              <w:rPr>
                <w:b/>
              </w:rPr>
              <w:t>5. Содержание учащихся в образовательном учреждении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sz w:val="24"/>
                <w:szCs w:val="24"/>
              </w:rPr>
            </w:pPr>
            <w:r>
              <w:t>5.1 .Обеспеченность учащихся учебниками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4" w:rsidRDefault="00121D64" w:rsidP="00121D64">
            <w:pPr>
              <w:contextualSpacing/>
              <w:jc w:val="center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t xml:space="preserve">У/П </w:t>
            </w:r>
            <w:proofErr w:type="spellStart"/>
            <w:r>
              <w:t>х</w:t>
            </w:r>
            <w:proofErr w:type="spellEnd"/>
            <w:r>
              <w:t xml:space="preserve"> 100, где</w:t>
            </w:r>
            <w:proofErr w:type="gramStart"/>
            <w:r>
              <w:t xml:space="preserve"> У</w:t>
            </w:r>
            <w:proofErr w:type="gramEnd"/>
            <w:r>
              <w:t xml:space="preserve"> — количество учебных</w:t>
            </w:r>
          </w:p>
          <w:p w:rsidR="00121D64" w:rsidRDefault="00121D64" w:rsidP="00121D64">
            <w:pPr>
              <w:contextualSpacing/>
            </w:pPr>
            <w:r>
              <w:t xml:space="preserve">комплектов для каждого класса в наличии, </w:t>
            </w:r>
            <w:proofErr w:type="gramStart"/>
            <w:r>
              <w:t>П-</w:t>
            </w:r>
            <w:proofErr w:type="gramEnd"/>
            <w:r>
              <w:t xml:space="preserve"> количество</w:t>
            </w:r>
          </w:p>
          <w:p w:rsidR="00121D64" w:rsidRDefault="00121D64" w:rsidP="00121D64">
            <w:pPr>
              <w:contextualSpacing/>
            </w:pPr>
            <w:r>
              <w:t>необходимых учебных комплектов.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100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t>Аналитическая</w:t>
            </w:r>
          </w:p>
          <w:p w:rsidR="00121D64" w:rsidRDefault="00121D64" w:rsidP="00121D64">
            <w:pPr>
              <w:contextualSpacing/>
              <w:jc w:val="center"/>
            </w:pPr>
            <w:r>
              <w:t>справка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5.2.Количество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lastRenderedPageBreak/>
              <w:t>на 1</w:t>
            </w:r>
          </w:p>
          <w:p w:rsidR="00121D64" w:rsidRDefault="00121D64" w:rsidP="00121D64">
            <w:pPr>
              <w:contextualSpacing/>
              <w:rPr>
                <w:sz w:val="24"/>
                <w:szCs w:val="24"/>
              </w:rPr>
            </w:pPr>
            <w:r>
              <w:t>рабочее компьютерное место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lastRenderedPageBreak/>
              <w:t>Чел/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t>О/К, где</w:t>
            </w:r>
            <w:proofErr w:type="gramStart"/>
            <w:r>
              <w:t xml:space="preserve"> О</w:t>
            </w:r>
            <w:proofErr w:type="gramEnd"/>
            <w:r>
              <w:t xml:space="preserve"> — общее</w:t>
            </w:r>
          </w:p>
          <w:p w:rsidR="00121D64" w:rsidRDefault="00121D64" w:rsidP="00121D64">
            <w:pPr>
              <w:contextualSpacing/>
            </w:pPr>
            <w:r>
              <w:lastRenderedPageBreak/>
              <w:t>количество</w:t>
            </w:r>
          </w:p>
          <w:p w:rsidR="00121D64" w:rsidRDefault="00121D64" w:rsidP="00121D64">
            <w:pPr>
              <w:contextualSpacing/>
            </w:pPr>
            <w:r>
              <w:t xml:space="preserve">учащихся, </w:t>
            </w:r>
            <w:proofErr w:type="gramStart"/>
            <w:r>
              <w:t>К</w:t>
            </w:r>
            <w:proofErr w:type="gramEnd"/>
            <w:r>
              <w:t xml:space="preserve"> —</w:t>
            </w:r>
          </w:p>
          <w:p w:rsidR="00121D64" w:rsidRDefault="00121D64" w:rsidP="00121D64">
            <w:pPr>
              <w:contextualSpacing/>
            </w:pPr>
            <w:r>
              <w:t>количество</w:t>
            </w:r>
          </w:p>
          <w:p w:rsidR="00121D64" w:rsidRDefault="00121D64" w:rsidP="00121D64">
            <w:pPr>
              <w:contextualSpacing/>
            </w:pPr>
            <w:r>
              <w:t>компьютеров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lastRenderedPageBreak/>
              <w:t>4/1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4/1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4/1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t>Аналитическая</w:t>
            </w:r>
          </w:p>
          <w:p w:rsidR="00121D64" w:rsidRDefault="00121D64" w:rsidP="00121D64">
            <w:pPr>
              <w:contextualSpacing/>
              <w:jc w:val="center"/>
            </w:pPr>
            <w:r>
              <w:lastRenderedPageBreak/>
              <w:t>справка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</w:pPr>
            <w:r>
              <w:lastRenderedPageBreak/>
              <w:t>5.3.Обеспеченность учебной мебелью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4" w:rsidRDefault="00121D64" w:rsidP="00121D64">
            <w:pPr>
              <w:contextualSpacing/>
              <w:jc w:val="center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4" w:rsidRDefault="00121D64" w:rsidP="00121D64">
            <w:pPr>
              <w:contextualSpacing/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100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t>Аналитическая</w:t>
            </w:r>
          </w:p>
          <w:p w:rsidR="00121D64" w:rsidRDefault="00121D64" w:rsidP="00121D64">
            <w:pPr>
              <w:contextualSpacing/>
              <w:jc w:val="center"/>
            </w:pPr>
            <w:r>
              <w:t>справка</w:t>
            </w:r>
          </w:p>
        </w:tc>
      </w:tr>
      <w:tr w:rsidR="00121D64" w:rsidTr="00121D64">
        <w:tc>
          <w:tcPr>
            <w:tcW w:w="1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b/>
              </w:rPr>
            </w:pPr>
            <w:r>
              <w:rPr>
                <w:b/>
              </w:rPr>
              <w:t>6. Социальное сопровождение учащихся и их законных представителей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</w:pPr>
            <w:r>
              <w:t>6.1 Доля учащихся, состоящих на всех видах учета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4" w:rsidRDefault="00121D64" w:rsidP="00121D64">
            <w:pPr>
              <w:contextualSpacing/>
              <w:jc w:val="center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t xml:space="preserve">У/О </w:t>
            </w:r>
            <w:proofErr w:type="spellStart"/>
            <w:r>
              <w:t>х</w:t>
            </w:r>
            <w:proofErr w:type="spellEnd"/>
            <w:r>
              <w:t xml:space="preserve"> 100, где</w:t>
            </w:r>
            <w:proofErr w:type="gramStart"/>
            <w:r>
              <w:t xml:space="preserve"> У</w:t>
            </w:r>
            <w:proofErr w:type="gramEnd"/>
            <w:r>
              <w:t xml:space="preserve"> количество</w:t>
            </w:r>
          </w:p>
          <w:p w:rsidR="00121D64" w:rsidRDefault="00121D64" w:rsidP="00121D64">
            <w:pPr>
              <w:contextualSpacing/>
            </w:pPr>
            <w:r>
              <w:t>обучающихся</w:t>
            </w:r>
          </w:p>
          <w:p w:rsidR="00121D64" w:rsidRDefault="00121D64" w:rsidP="00121D64">
            <w:pPr>
              <w:contextualSpacing/>
            </w:pPr>
            <w:r>
              <w:t>состоящих на всех видах учета, О — общая численность обучающихся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t>Аналитическая</w:t>
            </w:r>
          </w:p>
          <w:p w:rsidR="00121D64" w:rsidRDefault="00121D64" w:rsidP="00121D64">
            <w:pPr>
              <w:contextualSpacing/>
              <w:jc w:val="center"/>
            </w:pPr>
            <w:r>
              <w:t>справка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</w:pPr>
            <w:r>
              <w:t>6.2.Доля учащихся «группы риска»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4" w:rsidRDefault="00121D64" w:rsidP="00121D64">
            <w:pPr>
              <w:contextualSpacing/>
              <w:jc w:val="center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t>Р</w:t>
            </w:r>
            <w:proofErr w:type="gramEnd"/>
            <w:r>
              <w:t xml:space="preserve">/О </w:t>
            </w:r>
            <w:proofErr w:type="spellStart"/>
            <w:r>
              <w:t>х</w:t>
            </w:r>
            <w:proofErr w:type="spellEnd"/>
            <w:r>
              <w:t xml:space="preserve"> 100, где Р—</w:t>
            </w:r>
          </w:p>
          <w:p w:rsidR="00121D64" w:rsidRDefault="00121D64" w:rsidP="00121D64">
            <w:pPr>
              <w:contextualSpacing/>
            </w:pPr>
            <w:r>
              <w:t>количество</w:t>
            </w:r>
          </w:p>
          <w:p w:rsidR="00121D64" w:rsidRDefault="00121D64" w:rsidP="00121D64">
            <w:pPr>
              <w:contextualSpacing/>
            </w:pPr>
            <w:proofErr w:type="gramStart"/>
            <w:r>
              <w:t>обучающихся</w:t>
            </w:r>
            <w:proofErr w:type="gramEnd"/>
            <w:r>
              <w:t xml:space="preserve">  «группы риска», О —</w:t>
            </w:r>
          </w:p>
          <w:p w:rsidR="00121D64" w:rsidRDefault="00121D64" w:rsidP="00121D64">
            <w:pPr>
              <w:contextualSpacing/>
            </w:pPr>
            <w:r>
              <w:t>общее количество</w:t>
            </w:r>
          </w:p>
          <w:p w:rsidR="00121D64" w:rsidRDefault="00121D64" w:rsidP="00121D64">
            <w:pPr>
              <w:contextualSpacing/>
            </w:pPr>
            <w:r>
              <w:t>обучающихся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t>Аналитическая</w:t>
            </w:r>
          </w:p>
          <w:p w:rsidR="00121D64" w:rsidRDefault="00121D64" w:rsidP="00121D64">
            <w:pPr>
              <w:contextualSpacing/>
              <w:jc w:val="center"/>
            </w:pPr>
            <w:r>
              <w:t>справка</w:t>
            </w:r>
          </w:p>
        </w:tc>
      </w:tr>
      <w:tr w:rsidR="00121D64" w:rsidTr="00121D64">
        <w:tc>
          <w:tcPr>
            <w:tcW w:w="1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b/>
              </w:rPr>
            </w:pPr>
            <w:r>
              <w:rPr>
                <w:b/>
              </w:rPr>
              <w:t>7. реализация воспитательных программ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</w:pPr>
            <w:r>
              <w:t>7.1. Наличие органов ученического самоуправления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proofErr w:type="gramStart"/>
            <w:r>
              <w:t>Есть</w:t>
            </w:r>
            <w:proofErr w:type="gramEnd"/>
            <w:r>
              <w:t>/нет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</w:pPr>
            <w:r>
              <w:t>Наличие или отсутствие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есть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sz w:val="24"/>
                <w:szCs w:val="24"/>
              </w:rPr>
            </w:pPr>
            <w:r>
              <w:t>есть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sz w:val="24"/>
                <w:szCs w:val="24"/>
              </w:rPr>
            </w:pPr>
            <w:r>
              <w:t>есть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t>Аналитическая</w:t>
            </w:r>
          </w:p>
          <w:p w:rsidR="00121D64" w:rsidRDefault="00121D64" w:rsidP="00121D64">
            <w:pPr>
              <w:contextualSpacing/>
              <w:jc w:val="center"/>
            </w:pPr>
            <w:r>
              <w:t>справка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</w:pPr>
            <w:r>
              <w:t>7.2. Доля учащихся, охваченных внеклассными воспитательными мероприятиями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t xml:space="preserve">В/О </w:t>
            </w:r>
            <w:proofErr w:type="spellStart"/>
            <w:r>
              <w:t>х</w:t>
            </w:r>
            <w:proofErr w:type="spellEnd"/>
            <w:r>
              <w:t xml:space="preserve"> 100, где</w:t>
            </w:r>
            <w:proofErr w:type="gramStart"/>
            <w:r>
              <w:t xml:space="preserve"> В</w:t>
            </w:r>
            <w:proofErr w:type="gramEnd"/>
            <w:r>
              <w:t xml:space="preserve"> — количество</w:t>
            </w:r>
          </w:p>
          <w:p w:rsidR="00121D64" w:rsidRDefault="00121D64" w:rsidP="00121D64">
            <w:pPr>
              <w:contextualSpacing/>
            </w:pPr>
            <w:r>
              <w:t>обучающихся,</w:t>
            </w:r>
          </w:p>
          <w:p w:rsidR="00121D64" w:rsidRDefault="00121D64" w:rsidP="00121D64">
            <w:pPr>
              <w:contextualSpacing/>
            </w:pPr>
            <w:r>
              <w:t>охваченных</w:t>
            </w:r>
          </w:p>
          <w:p w:rsidR="00121D64" w:rsidRDefault="00121D64" w:rsidP="00121D64">
            <w:pPr>
              <w:contextualSpacing/>
            </w:pPr>
            <w:r>
              <w:t>внеклассными</w:t>
            </w:r>
          </w:p>
          <w:p w:rsidR="00121D64" w:rsidRDefault="00121D64" w:rsidP="00121D64">
            <w:pPr>
              <w:contextualSpacing/>
            </w:pPr>
            <w:r>
              <w:t xml:space="preserve">воспитательными мероприятиями, </w:t>
            </w:r>
            <w:proofErr w:type="spellStart"/>
            <w:proofErr w:type="gramStart"/>
            <w:r>
              <w:t>О-общее</w:t>
            </w:r>
            <w:proofErr w:type="spellEnd"/>
            <w:proofErr w:type="gramEnd"/>
            <w:r>
              <w:t xml:space="preserve"> количество обучающихся и </w:t>
            </w:r>
            <w:r>
              <w:lastRenderedPageBreak/>
              <w:t>родителей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lastRenderedPageBreak/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95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95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t>Аналитическая</w:t>
            </w:r>
          </w:p>
          <w:p w:rsidR="00121D64" w:rsidRDefault="00121D64" w:rsidP="00121D64">
            <w:pPr>
              <w:contextualSpacing/>
              <w:jc w:val="center"/>
            </w:pPr>
            <w:r>
              <w:t>справка</w:t>
            </w:r>
          </w:p>
        </w:tc>
      </w:tr>
      <w:tr w:rsidR="00121D64" w:rsidTr="00121D64">
        <w:tc>
          <w:tcPr>
            <w:tcW w:w="1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8. Удовлетворенность обучающихся и их законных представителей, удовлетворенных качеством услуги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</w:pPr>
            <w:r>
              <w:t>8.1. Доля обучающихся и их родителей (законных представителей), удовлетворенных качеством услуги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t xml:space="preserve">У/О </w:t>
            </w:r>
            <w:proofErr w:type="spellStart"/>
            <w:r>
              <w:t>х</w:t>
            </w:r>
            <w:proofErr w:type="spellEnd"/>
            <w:r>
              <w:t xml:space="preserve"> 100, где</w:t>
            </w:r>
            <w:proofErr w:type="gramStart"/>
            <w:r>
              <w:t xml:space="preserve"> У</w:t>
            </w:r>
            <w:proofErr w:type="gramEnd"/>
            <w:r>
              <w:t>—</w:t>
            </w:r>
          </w:p>
          <w:p w:rsidR="00121D64" w:rsidRDefault="00121D64" w:rsidP="00121D64">
            <w:pPr>
              <w:contextualSpacing/>
            </w:pPr>
            <w:r>
              <w:t>количество</w:t>
            </w:r>
          </w:p>
          <w:p w:rsidR="00121D64" w:rsidRDefault="00121D64" w:rsidP="00121D64">
            <w:pPr>
              <w:contextualSpacing/>
            </w:pPr>
            <w:r>
              <w:t>удовлетворенных</w:t>
            </w:r>
          </w:p>
          <w:p w:rsidR="00121D64" w:rsidRDefault="00121D64" w:rsidP="00121D64">
            <w:pPr>
              <w:contextualSpacing/>
            </w:pPr>
            <w:r>
              <w:t>учащихся и</w:t>
            </w:r>
          </w:p>
          <w:p w:rsidR="00121D64" w:rsidRDefault="00121D64" w:rsidP="00121D64">
            <w:pPr>
              <w:contextualSpacing/>
            </w:pPr>
            <w:r>
              <w:t xml:space="preserve">родителей, </w:t>
            </w:r>
            <w:proofErr w:type="gramStart"/>
            <w:r>
              <w:t>О-</w:t>
            </w:r>
            <w:proofErr w:type="gramEnd"/>
            <w:r>
              <w:t xml:space="preserve"> общее</w:t>
            </w:r>
          </w:p>
          <w:p w:rsidR="00121D64" w:rsidRDefault="00121D64" w:rsidP="00121D64">
            <w:pPr>
              <w:contextualSpacing/>
            </w:pPr>
            <w:r>
              <w:t>количество</w:t>
            </w:r>
          </w:p>
          <w:p w:rsidR="00121D64" w:rsidRDefault="00121D64" w:rsidP="00121D64">
            <w:pPr>
              <w:contextualSpacing/>
            </w:pPr>
            <w:r>
              <w:t>опрошенных</w:t>
            </w:r>
          </w:p>
          <w:p w:rsidR="00121D64" w:rsidRDefault="00121D64" w:rsidP="00121D64">
            <w:pPr>
              <w:contextualSpacing/>
            </w:pPr>
            <w:r>
              <w:t>обучающихся и</w:t>
            </w:r>
          </w:p>
          <w:p w:rsidR="00121D64" w:rsidRDefault="00121D64" w:rsidP="00121D64">
            <w:pPr>
              <w:contextualSpacing/>
            </w:pPr>
            <w:r>
              <w:t>родителей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95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95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t>Результаты опросов</w:t>
            </w:r>
          </w:p>
          <w:p w:rsidR="00121D64" w:rsidRDefault="00121D64" w:rsidP="00121D64">
            <w:pPr>
              <w:contextualSpacing/>
              <w:jc w:val="center"/>
            </w:pPr>
            <w:r>
              <w:t>обучающихся и их</w:t>
            </w:r>
          </w:p>
          <w:p w:rsidR="00121D64" w:rsidRDefault="00121D64" w:rsidP="00121D64">
            <w:pPr>
              <w:contextualSpacing/>
              <w:jc w:val="center"/>
            </w:pPr>
            <w:proofErr w:type="gramStart"/>
            <w:r>
              <w:t>родителей (законных</w:t>
            </w:r>
            <w:proofErr w:type="gramEnd"/>
          </w:p>
          <w:p w:rsidR="00121D64" w:rsidRDefault="00121D64" w:rsidP="00121D64">
            <w:pPr>
              <w:contextualSpacing/>
              <w:jc w:val="center"/>
            </w:pPr>
            <w:r>
              <w:t>представителей)</w:t>
            </w:r>
          </w:p>
        </w:tc>
      </w:tr>
      <w:tr w:rsidR="00121D64" w:rsidTr="00121D6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</w:pPr>
            <w:r>
              <w:t>8.2.Число обоснованных жалоб на деятельность учреждения со стороны потребителей и иных заинтересованных лиц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Ед.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t>Отсутствие или</w:t>
            </w:r>
          </w:p>
          <w:p w:rsidR="00121D64" w:rsidRDefault="00121D64" w:rsidP="00121D64">
            <w:pPr>
              <w:contextualSpacing/>
            </w:pPr>
            <w:r>
              <w:t>наличие жалоб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</w:pPr>
            <w: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4" w:rsidRDefault="00121D64" w:rsidP="00121D6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t>Журнал регистрации</w:t>
            </w:r>
          </w:p>
          <w:p w:rsidR="00121D64" w:rsidRDefault="00121D64" w:rsidP="00121D64">
            <w:pPr>
              <w:contextualSpacing/>
              <w:jc w:val="center"/>
            </w:pPr>
            <w:r>
              <w:t>обращений граждан</w:t>
            </w:r>
          </w:p>
        </w:tc>
      </w:tr>
    </w:tbl>
    <w:p w:rsidR="00121D64" w:rsidRDefault="00121D64" w:rsidP="00121D64">
      <w:pPr>
        <w:contextualSpacing/>
      </w:pPr>
    </w:p>
    <w:p w:rsidR="00121D64" w:rsidRDefault="00121D64" w:rsidP="00121D64">
      <w:pPr>
        <w:contextualSpacing/>
        <w:jc w:val="center"/>
      </w:pPr>
    </w:p>
    <w:p w:rsidR="00121D64" w:rsidRDefault="00121D64" w:rsidP="00121D64">
      <w:pPr>
        <w:contextualSpacing/>
        <w:jc w:val="center"/>
      </w:pPr>
    </w:p>
    <w:p w:rsidR="00121D64" w:rsidRDefault="00121D64" w:rsidP="00121D64">
      <w:pPr>
        <w:contextualSpacing/>
        <w:jc w:val="center"/>
      </w:pPr>
      <w:r>
        <w:t>Директор школы ________________________ Фесенко Л.П.</w:t>
      </w:r>
    </w:p>
    <w:p w:rsidR="00121D64" w:rsidRDefault="00121D64" w:rsidP="00121D64">
      <w:pPr>
        <w:contextualSpacing/>
        <w:jc w:val="center"/>
      </w:pPr>
    </w:p>
    <w:p w:rsidR="00121D64" w:rsidRDefault="00121D64" w:rsidP="00121D64">
      <w:pPr>
        <w:contextualSpacing/>
        <w:jc w:val="center"/>
      </w:pPr>
    </w:p>
    <w:p w:rsidR="00121D64" w:rsidRDefault="00121D64" w:rsidP="00121D64">
      <w:pPr>
        <w:contextualSpacing/>
        <w:jc w:val="center"/>
      </w:pPr>
    </w:p>
    <w:p w:rsidR="00FC0A02" w:rsidRDefault="00FC0A02" w:rsidP="00121D64">
      <w:pPr>
        <w:contextualSpacing/>
      </w:pPr>
    </w:p>
    <w:sectPr w:rsidR="00FC0A02" w:rsidSect="00A368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1D64"/>
    <w:rsid w:val="00121D64"/>
    <w:rsid w:val="00A36867"/>
    <w:rsid w:val="00FC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1D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liyah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 Холодный</dc:creator>
  <cp:keywords/>
  <dc:description/>
  <cp:lastModifiedBy>п. Холодный</cp:lastModifiedBy>
  <cp:revision>3</cp:revision>
  <dcterms:created xsi:type="dcterms:W3CDTF">2017-03-02T08:09:00Z</dcterms:created>
  <dcterms:modified xsi:type="dcterms:W3CDTF">2017-03-02T08:11:00Z</dcterms:modified>
</cp:coreProperties>
</file>