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35" w:rsidRDefault="00282E6B" w:rsidP="00282E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Финансово-экономическое обоснование</w:t>
      </w:r>
    </w:p>
    <w:p w:rsidR="00282E6B" w:rsidRDefault="002533ED" w:rsidP="00282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 Сусуманского городского округа на 2020-2023 годы» (2021год)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136"/>
        <w:gridCol w:w="2146"/>
        <w:gridCol w:w="1027"/>
        <w:gridCol w:w="856"/>
        <w:gridCol w:w="1573"/>
        <w:gridCol w:w="807"/>
        <w:gridCol w:w="1297"/>
        <w:gridCol w:w="670"/>
        <w:gridCol w:w="915"/>
        <w:gridCol w:w="1333"/>
        <w:gridCol w:w="1214"/>
        <w:gridCol w:w="1441"/>
        <w:gridCol w:w="1320"/>
      </w:tblGrid>
      <w:tr w:rsidR="00C61871" w:rsidTr="00523A18">
        <w:trPr>
          <w:cantSplit/>
          <w:trHeight w:val="1134"/>
        </w:trPr>
        <w:tc>
          <w:tcPr>
            <w:tcW w:w="1136" w:type="dxa"/>
            <w:textDirection w:val="btLr"/>
          </w:tcPr>
          <w:p w:rsidR="003571BE" w:rsidRDefault="003571BE" w:rsidP="00E2416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Пункт программы</w:t>
            </w:r>
          </w:p>
          <w:p w:rsidR="003571BE" w:rsidRPr="00E24169" w:rsidRDefault="003571BE" w:rsidP="00E2416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расходов)</w:t>
            </w:r>
          </w:p>
        </w:tc>
        <w:tc>
          <w:tcPr>
            <w:tcW w:w="2158" w:type="dxa"/>
            <w:textDirection w:val="btLr"/>
          </w:tcPr>
          <w:p w:rsidR="003571BE" w:rsidRPr="00E24169" w:rsidRDefault="003571BE" w:rsidP="00E241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43" w:type="dxa"/>
            <w:textDirection w:val="btLr"/>
          </w:tcPr>
          <w:p w:rsidR="003571BE" w:rsidRPr="0066465E" w:rsidRDefault="003571BE" w:rsidP="00664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исполнители</w:t>
            </w:r>
          </w:p>
        </w:tc>
        <w:tc>
          <w:tcPr>
            <w:tcW w:w="870" w:type="dxa"/>
            <w:textDirection w:val="btLr"/>
          </w:tcPr>
          <w:p w:rsidR="003571BE" w:rsidRPr="0066465E" w:rsidRDefault="003571BE" w:rsidP="00664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600" w:type="dxa"/>
            <w:textDirection w:val="btLr"/>
          </w:tcPr>
          <w:p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816" w:type="dxa"/>
            <w:textDirection w:val="btLr"/>
          </w:tcPr>
          <w:p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83">
              <w:rPr>
                <w:rFonts w:ascii="Times New Roman" w:hAnsi="Times New Roman" w:cs="Times New Roman"/>
                <w:b/>
                <w:sz w:val="16"/>
                <w:szCs w:val="16"/>
              </w:rPr>
              <w:t>Вид расходов</w:t>
            </w:r>
          </w:p>
        </w:tc>
        <w:tc>
          <w:tcPr>
            <w:tcW w:w="1322" w:type="dxa"/>
            <w:textDirection w:val="btLr"/>
          </w:tcPr>
          <w:p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бюджетной классификации (КОСГУ)</w:t>
            </w:r>
          </w:p>
        </w:tc>
        <w:tc>
          <w:tcPr>
            <w:tcW w:w="678" w:type="dxa"/>
            <w:textDirection w:val="btLr"/>
          </w:tcPr>
          <w:p w:rsidR="003571BE" w:rsidRPr="00651813" w:rsidRDefault="003571BE" w:rsidP="00651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813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931" w:type="dxa"/>
            <w:textDirection w:val="btLr"/>
          </w:tcPr>
          <w:p w:rsidR="003571BE" w:rsidRPr="00651813" w:rsidRDefault="003571BE" w:rsidP="00651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350" w:type="dxa"/>
            <w:textDirection w:val="btLr"/>
          </w:tcPr>
          <w:p w:rsidR="003571BE" w:rsidRPr="009A0E3D" w:rsidRDefault="003571BE" w:rsidP="009A0E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 в т.ч. по бюджетам</w:t>
            </w:r>
          </w:p>
        </w:tc>
        <w:tc>
          <w:tcPr>
            <w:tcW w:w="1227" w:type="dxa"/>
            <w:textDirection w:val="btLr"/>
          </w:tcPr>
          <w:p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FD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 (итого 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466" w:type="dxa"/>
            <w:textDirection w:val="btLr"/>
          </w:tcPr>
          <w:p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 (итого руб.)</w:t>
            </w:r>
          </w:p>
        </w:tc>
        <w:tc>
          <w:tcPr>
            <w:tcW w:w="1338" w:type="dxa"/>
            <w:textDirection w:val="btLr"/>
          </w:tcPr>
          <w:p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 (руб.)</w:t>
            </w:r>
          </w:p>
        </w:tc>
      </w:tr>
      <w:tr w:rsidR="00D72DF3" w:rsidTr="003931B9">
        <w:trPr>
          <w:trHeight w:val="351"/>
        </w:trPr>
        <w:tc>
          <w:tcPr>
            <w:tcW w:w="15735" w:type="dxa"/>
            <w:gridSpan w:val="13"/>
          </w:tcPr>
          <w:p w:rsidR="00D72DF3" w:rsidRPr="003571BE" w:rsidRDefault="00D72DF3" w:rsidP="003571B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="001E0A7F"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«Проведение на территории Сусуманского</w:t>
            </w:r>
            <w:r w:rsidR="0035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0A7F"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комплексных кадастровых работ»</w:t>
            </w:r>
          </w:p>
        </w:tc>
      </w:tr>
      <w:tr w:rsidR="00C61871" w:rsidTr="00523A18">
        <w:tc>
          <w:tcPr>
            <w:tcW w:w="1136" w:type="dxa"/>
          </w:tcPr>
          <w:p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158" w:type="dxa"/>
          </w:tcPr>
          <w:p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843" w:type="dxa"/>
          </w:tcPr>
          <w:p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870" w:type="dxa"/>
          </w:tcPr>
          <w:p w:rsidR="003571BE" w:rsidRPr="00BC15CB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CB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600" w:type="dxa"/>
          </w:tcPr>
          <w:p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7Щ 0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816" w:type="dxa"/>
          </w:tcPr>
          <w:p w:rsidR="003571BE" w:rsidRPr="003931B9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22" w:type="dxa"/>
          </w:tcPr>
          <w:p w:rsidR="003571BE" w:rsidRPr="003931B9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678" w:type="dxa"/>
          </w:tcPr>
          <w:p w:rsidR="003571BE" w:rsidRDefault="003571BE" w:rsidP="002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3571BE" w:rsidRDefault="003571BE" w:rsidP="002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571BE" w:rsidRPr="007075A3" w:rsidRDefault="00C61871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3 983,4</w:t>
            </w:r>
          </w:p>
        </w:tc>
        <w:tc>
          <w:tcPr>
            <w:tcW w:w="1227" w:type="dxa"/>
          </w:tcPr>
          <w:p w:rsidR="003571BE" w:rsidRPr="00C61871" w:rsidRDefault="00C61871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71">
              <w:rPr>
                <w:rFonts w:ascii="Times New Roman" w:hAnsi="Times New Roman" w:cs="Times New Roman"/>
                <w:sz w:val="20"/>
                <w:szCs w:val="20"/>
              </w:rPr>
              <w:t>3 413,2</w:t>
            </w:r>
          </w:p>
        </w:tc>
        <w:tc>
          <w:tcPr>
            <w:tcW w:w="1466" w:type="dxa"/>
          </w:tcPr>
          <w:p w:rsidR="003571BE" w:rsidRPr="00C61871" w:rsidRDefault="00C61871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71">
              <w:rPr>
                <w:rFonts w:ascii="Times New Roman" w:hAnsi="Times New Roman" w:cs="Times New Roman"/>
                <w:sz w:val="20"/>
                <w:szCs w:val="20"/>
              </w:rPr>
              <w:t>337,6</w:t>
            </w:r>
          </w:p>
        </w:tc>
        <w:tc>
          <w:tcPr>
            <w:tcW w:w="1338" w:type="dxa"/>
          </w:tcPr>
          <w:p w:rsidR="003571BE" w:rsidRDefault="003571BE" w:rsidP="002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BB">
              <w:rPr>
                <w:rFonts w:ascii="Times New Roman" w:hAnsi="Times New Roman" w:cs="Times New Roman"/>
                <w:sz w:val="20"/>
                <w:szCs w:val="20"/>
              </w:rPr>
              <w:t>232,6</w:t>
            </w:r>
          </w:p>
        </w:tc>
      </w:tr>
      <w:tr w:rsidR="005A4348" w:rsidTr="00A13E9C">
        <w:trPr>
          <w:trHeight w:val="351"/>
        </w:trPr>
        <w:tc>
          <w:tcPr>
            <w:tcW w:w="15735" w:type="dxa"/>
            <w:gridSpan w:val="13"/>
          </w:tcPr>
          <w:p w:rsidR="005A4348" w:rsidRPr="003571BE" w:rsidRDefault="005A4348" w:rsidP="005A434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4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«Выполнение работ по описанию границ территориальных зон правил землепользования и застройки Сусуманского городского округа, а также внесени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5A4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этих сведений в государственный кадастр недвижимости»</w:t>
            </w:r>
          </w:p>
        </w:tc>
      </w:tr>
      <w:tr w:rsidR="00C61871" w:rsidTr="00523A18">
        <w:tc>
          <w:tcPr>
            <w:tcW w:w="1136" w:type="dxa"/>
          </w:tcPr>
          <w:p w:rsidR="007C186C" w:rsidRDefault="007C186C" w:rsidP="004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158" w:type="dxa"/>
          </w:tcPr>
          <w:p w:rsidR="007C186C" w:rsidRPr="003E4CEF" w:rsidRDefault="00C61871" w:rsidP="005A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7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разработке проекта генерального плана и правил землепользования и застройки </w:t>
            </w:r>
            <w:proofErr w:type="spellStart"/>
            <w:r w:rsidRPr="00C618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618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61871">
              <w:rPr>
                <w:rFonts w:ascii="Times New Roman" w:hAnsi="Times New Roman" w:cs="Times New Roman"/>
                <w:sz w:val="20"/>
                <w:szCs w:val="20"/>
              </w:rPr>
              <w:t>усуман</w:t>
            </w:r>
            <w:proofErr w:type="spellEnd"/>
          </w:p>
        </w:tc>
        <w:tc>
          <w:tcPr>
            <w:tcW w:w="843" w:type="dxa"/>
          </w:tcPr>
          <w:p w:rsidR="007C186C" w:rsidRPr="003E4CEF" w:rsidRDefault="00C61871" w:rsidP="002D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УГХиЖТ</w:t>
            </w:r>
            <w:proofErr w:type="spellEnd"/>
          </w:p>
        </w:tc>
        <w:tc>
          <w:tcPr>
            <w:tcW w:w="870" w:type="dxa"/>
          </w:tcPr>
          <w:p w:rsidR="007C186C" w:rsidRPr="00BC15CB" w:rsidRDefault="007C186C" w:rsidP="002D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CB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600" w:type="dxa"/>
          </w:tcPr>
          <w:p w:rsidR="007C186C" w:rsidRPr="00523A18" w:rsidRDefault="00C61871" w:rsidP="002D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7Щ 0 03 98220</w:t>
            </w:r>
          </w:p>
        </w:tc>
        <w:tc>
          <w:tcPr>
            <w:tcW w:w="816" w:type="dxa"/>
          </w:tcPr>
          <w:p w:rsidR="007C186C" w:rsidRPr="00523A18" w:rsidRDefault="007C186C" w:rsidP="002D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1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2" w:type="dxa"/>
          </w:tcPr>
          <w:p w:rsidR="007C186C" w:rsidRPr="00523A18" w:rsidRDefault="007C186C" w:rsidP="002D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1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8" w:type="dxa"/>
          </w:tcPr>
          <w:p w:rsidR="007C186C" w:rsidRPr="00523A18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7C186C" w:rsidRPr="00523A18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186C" w:rsidRPr="00523A18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27" w:type="dxa"/>
          </w:tcPr>
          <w:p w:rsidR="007C186C" w:rsidRPr="00523A18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7C186C" w:rsidRPr="00523A18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:rsidR="007C186C" w:rsidRPr="00523A18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C61871" w:rsidTr="00523A18">
        <w:tc>
          <w:tcPr>
            <w:tcW w:w="1136" w:type="dxa"/>
          </w:tcPr>
          <w:p w:rsidR="007C186C" w:rsidRPr="003E4CEF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158" w:type="dxa"/>
          </w:tcPr>
          <w:p w:rsidR="007C186C" w:rsidRPr="003E4CEF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7C186C" w:rsidRPr="003E4CEF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7C186C" w:rsidRPr="00BC15CB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7C186C" w:rsidRPr="00523A18" w:rsidRDefault="007C186C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C186C" w:rsidRPr="00523A18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7C186C" w:rsidRPr="00523A18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C186C" w:rsidRPr="00523A18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7C186C" w:rsidRPr="00523A18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186C" w:rsidRPr="00523A18" w:rsidRDefault="00C61871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4 583,4</w:t>
            </w:r>
          </w:p>
        </w:tc>
        <w:tc>
          <w:tcPr>
            <w:tcW w:w="1227" w:type="dxa"/>
          </w:tcPr>
          <w:p w:rsidR="007C186C" w:rsidRPr="00523A18" w:rsidRDefault="00C61871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3 413,2</w:t>
            </w:r>
          </w:p>
        </w:tc>
        <w:tc>
          <w:tcPr>
            <w:tcW w:w="1466" w:type="dxa"/>
          </w:tcPr>
          <w:p w:rsidR="007C186C" w:rsidRPr="00523A18" w:rsidRDefault="00C61871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337,6</w:t>
            </w:r>
            <w:bookmarkStart w:id="0" w:name="_GoBack"/>
            <w:bookmarkEnd w:id="0"/>
          </w:p>
        </w:tc>
        <w:tc>
          <w:tcPr>
            <w:tcW w:w="1338" w:type="dxa"/>
          </w:tcPr>
          <w:p w:rsidR="007C186C" w:rsidRPr="00523A18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18">
              <w:rPr>
                <w:rFonts w:ascii="Times New Roman" w:hAnsi="Times New Roman" w:cs="Times New Roman"/>
                <w:sz w:val="20"/>
                <w:szCs w:val="20"/>
              </w:rPr>
              <w:t>832,6</w:t>
            </w:r>
          </w:p>
        </w:tc>
      </w:tr>
    </w:tbl>
    <w:p w:rsidR="00ED5DF8" w:rsidRDefault="00ED5DF8" w:rsidP="005465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5C1" w:rsidRPr="00ED5DF8" w:rsidRDefault="00523A18" w:rsidP="005465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КУМИ АСГО</w:t>
      </w:r>
      <w:r w:rsidR="00ED5DF8" w:rsidRPr="00ED5DF8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Проскушина А.С.</w:t>
      </w:r>
      <w:r w:rsidR="00672D92">
        <w:rPr>
          <w:rFonts w:ascii="Times New Roman" w:hAnsi="Times New Roman" w:cs="Times New Roman"/>
          <w:sz w:val="20"/>
          <w:szCs w:val="20"/>
        </w:rPr>
        <w:t xml:space="preserve">     </w:t>
      </w:r>
      <w:r w:rsidR="005465C1" w:rsidRPr="00ED5DF8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sectPr w:rsidR="005465C1" w:rsidRPr="00ED5DF8" w:rsidSect="00282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D31"/>
    <w:multiLevelType w:val="multilevel"/>
    <w:tmpl w:val="BC849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2E6B"/>
    <w:rsid w:val="00040083"/>
    <w:rsid w:val="000B0235"/>
    <w:rsid w:val="000E7D2D"/>
    <w:rsid w:val="00185BE7"/>
    <w:rsid w:val="001E0A7F"/>
    <w:rsid w:val="001F06AA"/>
    <w:rsid w:val="002533ED"/>
    <w:rsid w:val="00282E6B"/>
    <w:rsid w:val="00287926"/>
    <w:rsid w:val="003571BE"/>
    <w:rsid w:val="003931B9"/>
    <w:rsid w:val="003E4CEF"/>
    <w:rsid w:val="00480A77"/>
    <w:rsid w:val="00523A18"/>
    <w:rsid w:val="005465C1"/>
    <w:rsid w:val="005A4348"/>
    <w:rsid w:val="006027BB"/>
    <w:rsid w:val="00651813"/>
    <w:rsid w:val="00660607"/>
    <w:rsid w:val="0066465E"/>
    <w:rsid w:val="00672D92"/>
    <w:rsid w:val="007075A3"/>
    <w:rsid w:val="007C186C"/>
    <w:rsid w:val="00881027"/>
    <w:rsid w:val="009A0E3D"/>
    <w:rsid w:val="009D1E47"/>
    <w:rsid w:val="009E3EC8"/>
    <w:rsid w:val="009F1B6C"/>
    <w:rsid w:val="00A72773"/>
    <w:rsid w:val="00A92735"/>
    <w:rsid w:val="00BB0C42"/>
    <w:rsid w:val="00BC15CB"/>
    <w:rsid w:val="00BE6CB1"/>
    <w:rsid w:val="00C61871"/>
    <w:rsid w:val="00D20B35"/>
    <w:rsid w:val="00D410FD"/>
    <w:rsid w:val="00D72DF3"/>
    <w:rsid w:val="00D83290"/>
    <w:rsid w:val="00E24169"/>
    <w:rsid w:val="00E272DA"/>
    <w:rsid w:val="00E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1BE"/>
    <w:pPr>
      <w:ind w:left="720"/>
      <w:contextualSpacing/>
    </w:pPr>
  </w:style>
  <w:style w:type="paragraph" w:customStyle="1" w:styleId="ConsPlusCell">
    <w:name w:val="ConsPlusCell"/>
    <w:rsid w:val="005A4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13</cp:revision>
  <cp:lastPrinted>2021-06-15T03:46:00Z</cp:lastPrinted>
  <dcterms:created xsi:type="dcterms:W3CDTF">2021-01-15T00:38:00Z</dcterms:created>
  <dcterms:modified xsi:type="dcterms:W3CDTF">2021-09-06T00:57:00Z</dcterms:modified>
</cp:coreProperties>
</file>