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19" w:rsidRDefault="00FE1519" w:rsidP="00DB0B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СОБРАНИЕ ПРЕДСТАВИТЕЛЕЙ СУСУМАНСКОГО ГОРОДСКОГО ОКРУГА</w:t>
      </w:r>
    </w:p>
    <w:p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DB0B1C" w:rsidRPr="00042415" w:rsidRDefault="00DB0B1C" w:rsidP="00DB0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519" w:rsidRPr="00042415" w:rsidRDefault="003217DD" w:rsidP="00042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415">
        <w:rPr>
          <w:rFonts w:ascii="Times New Roman" w:hAnsi="Times New Roman"/>
          <w:b/>
          <w:sz w:val="24"/>
          <w:szCs w:val="24"/>
        </w:rPr>
        <w:t>О внесении изменений</w:t>
      </w:r>
      <w:r w:rsidR="0009111A" w:rsidRPr="00042415">
        <w:rPr>
          <w:rFonts w:ascii="Times New Roman" w:hAnsi="Times New Roman"/>
          <w:b/>
          <w:sz w:val="24"/>
          <w:szCs w:val="24"/>
        </w:rPr>
        <w:t xml:space="preserve"> в Решение Собрания представителей Сусуман</w:t>
      </w:r>
      <w:r w:rsidR="005E7ADB" w:rsidRPr="00042415">
        <w:rPr>
          <w:rFonts w:ascii="Times New Roman" w:hAnsi="Times New Roman"/>
          <w:b/>
          <w:sz w:val="24"/>
          <w:szCs w:val="24"/>
        </w:rPr>
        <w:t xml:space="preserve">ского городского округа от </w:t>
      </w:r>
      <w:r w:rsidR="005E75C7">
        <w:rPr>
          <w:rFonts w:ascii="Times New Roman" w:hAnsi="Times New Roman"/>
          <w:b/>
          <w:sz w:val="24"/>
          <w:szCs w:val="24"/>
        </w:rPr>
        <w:t xml:space="preserve">28 апреля </w:t>
      </w:r>
      <w:r w:rsidR="005E7ADB" w:rsidRPr="00042415">
        <w:rPr>
          <w:rFonts w:ascii="Times New Roman" w:hAnsi="Times New Roman"/>
          <w:b/>
          <w:sz w:val="24"/>
          <w:szCs w:val="24"/>
        </w:rPr>
        <w:t>2017 года № 186</w:t>
      </w:r>
      <w:r w:rsidR="005E7A53" w:rsidRPr="00042415">
        <w:rPr>
          <w:rFonts w:ascii="Times New Roman" w:hAnsi="Times New Roman"/>
          <w:b/>
          <w:sz w:val="24"/>
          <w:szCs w:val="24"/>
        </w:rPr>
        <w:t xml:space="preserve"> «О прогнозном П</w:t>
      </w:r>
      <w:r w:rsidR="0009111A" w:rsidRPr="00042415">
        <w:rPr>
          <w:rFonts w:ascii="Times New Roman" w:hAnsi="Times New Roman"/>
          <w:b/>
          <w:sz w:val="24"/>
          <w:szCs w:val="24"/>
        </w:rPr>
        <w:t>лане приватизации</w:t>
      </w:r>
      <w:r w:rsidR="00042415" w:rsidRPr="00042415">
        <w:rPr>
          <w:rFonts w:ascii="Times New Roman" w:hAnsi="Times New Roman"/>
          <w:b/>
          <w:sz w:val="24"/>
          <w:szCs w:val="24"/>
        </w:rPr>
        <w:t xml:space="preserve"> </w:t>
      </w:r>
      <w:r w:rsidR="0009111A" w:rsidRPr="00042415">
        <w:rPr>
          <w:rFonts w:ascii="Times New Roman" w:hAnsi="Times New Roman"/>
          <w:b/>
          <w:sz w:val="24"/>
          <w:szCs w:val="24"/>
        </w:rPr>
        <w:t xml:space="preserve">муниципального имущества </w:t>
      </w:r>
      <w:r w:rsidR="005E7ADB" w:rsidRPr="00042415">
        <w:rPr>
          <w:rFonts w:ascii="Times New Roman" w:hAnsi="Times New Roman"/>
          <w:b/>
          <w:sz w:val="24"/>
          <w:szCs w:val="24"/>
        </w:rPr>
        <w:t xml:space="preserve">муниципального образования «Сусуманский городской округ» </w:t>
      </w:r>
      <w:r w:rsidR="005E75C7">
        <w:rPr>
          <w:rFonts w:ascii="Times New Roman" w:hAnsi="Times New Roman"/>
          <w:b/>
          <w:sz w:val="24"/>
          <w:szCs w:val="24"/>
        </w:rPr>
        <w:t>на 2017 год»</w:t>
      </w:r>
    </w:p>
    <w:p w:rsidR="00042415" w:rsidRPr="00042415" w:rsidRDefault="00042415" w:rsidP="000424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3A2">
        <w:rPr>
          <w:rFonts w:ascii="Times New Roman" w:hAnsi="Times New Roman"/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FE1519" w:rsidRPr="00E703A2" w:rsidRDefault="005E75C7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26 </w:t>
      </w:r>
      <w:r w:rsidR="003217DD">
        <w:rPr>
          <w:rFonts w:ascii="Times New Roman" w:hAnsi="Times New Roman"/>
          <w:b/>
          <w:sz w:val="24"/>
          <w:szCs w:val="24"/>
        </w:rPr>
        <w:t>декабря</w:t>
      </w:r>
      <w:r w:rsidR="005E7ADB">
        <w:rPr>
          <w:rFonts w:ascii="Times New Roman" w:hAnsi="Times New Roman"/>
          <w:b/>
          <w:sz w:val="24"/>
          <w:szCs w:val="24"/>
        </w:rPr>
        <w:t xml:space="preserve"> </w:t>
      </w:r>
      <w:r w:rsidR="00FE1519" w:rsidRPr="00E703A2">
        <w:rPr>
          <w:rFonts w:ascii="Times New Roman" w:hAnsi="Times New Roman"/>
          <w:b/>
          <w:sz w:val="24"/>
          <w:szCs w:val="24"/>
        </w:rPr>
        <w:t>201</w:t>
      </w:r>
      <w:r w:rsidR="000A1C37">
        <w:rPr>
          <w:rFonts w:ascii="Times New Roman" w:hAnsi="Times New Roman"/>
          <w:b/>
          <w:sz w:val="24"/>
          <w:szCs w:val="24"/>
        </w:rPr>
        <w:t>7</w:t>
      </w:r>
      <w:r w:rsidR="00FE1519" w:rsidRPr="00E703A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E1519" w:rsidRDefault="00FE1519" w:rsidP="00DB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Pr="0009111A" w:rsidRDefault="0009111A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9111A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имущества»,</w:t>
      </w:r>
      <w:r>
        <w:rPr>
          <w:rFonts w:ascii="Times New Roman" w:hAnsi="Times New Roman"/>
          <w:sz w:val="24"/>
          <w:szCs w:val="24"/>
        </w:rPr>
        <w:t xml:space="preserve"> Уставом муниципального образования «Сусуманский городской округ»</w:t>
      </w:r>
      <w:r w:rsidR="000A1C37" w:rsidRPr="0009111A">
        <w:rPr>
          <w:rFonts w:ascii="Times New Roman" w:hAnsi="Times New Roman"/>
          <w:sz w:val="24"/>
          <w:szCs w:val="24"/>
        </w:rPr>
        <w:t xml:space="preserve">, </w:t>
      </w:r>
      <w:r w:rsidR="005E7ADB">
        <w:rPr>
          <w:rFonts w:ascii="Times New Roman" w:hAnsi="Times New Roman"/>
          <w:sz w:val="24"/>
          <w:szCs w:val="24"/>
        </w:rPr>
        <w:t xml:space="preserve"> Положением о приватизации муниципального имущества муниципального образования «Сусуманский городской округ», утвержденным решением Собрания представителей Сусуманского го</w:t>
      </w:r>
      <w:r w:rsidR="0080578F">
        <w:rPr>
          <w:rFonts w:ascii="Times New Roman" w:hAnsi="Times New Roman"/>
          <w:sz w:val="24"/>
          <w:szCs w:val="24"/>
        </w:rPr>
        <w:t>родского округа от 23.05.2016 года</w:t>
      </w:r>
      <w:r w:rsidR="005E7ADB">
        <w:rPr>
          <w:rFonts w:ascii="Times New Roman" w:hAnsi="Times New Roman"/>
          <w:sz w:val="24"/>
          <w:szCs w:val="24"/>
        </w:rPr>
        <w:t xml:space="preserve"> № 115 «Об утверждении Положения о приватизации муниципального имущества муниципального образования «Сусуманский городской округ», </w:t>
      </w:r>
      <w:r w:rsidR="000A1C37" w:rsidRPr="0009111A">
        <w:rPr>
          <w:rFonts w:ascii="Times New Roman" w:hAnsi="Times New Roman"/>
          <w:sz w:val="24"/>
          <w:szCs w:val="24"/>
        </w:rPr>
        <w:t xml:space="preserve">Собрание представителей Сусуманского городского округа </w:t>
      </w:r>
    </w:p>
    <w:p w:rsidR="00207900" w:rsidRDefault="00207900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09111A" w:rsidRDefault="0009111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65E22">
        <w:rPr>
          <w:rFonts w:ascii="Times New Roman" w:hAnsi="Times New Roman"/>
          <w:sz w:val="24"/>
          <w:szCs w:val="24"/>
        </w:rPr>
        <w:t xml:space="preserve">Внести </w:t>
      </w:r>
      <w:r w:rsidRPr="0009111A">
        <w:rPr>
          <w:rFonts w:ascii="Times New Roman" w:hAnsi="Times New Roman"/>
          <w:sz w:val="24"/>
          <w:szCs w:val="24"/>
        </w:rPr>
        <w:t xml:space="preserve">в </w:t>
      </w:r>
      <w:r w:rsidR="005E7ADB">
        <w:rPr>
          <w:rFonts w:ascii="Times New Roman" w:hAnsi="Times New Roman"/>
          <w:sz w:val="24"/>
          <w:szCs w:val="24"/>
        </w:rPr>
        <w:t>прогнозный П</w:t>
      </w:r>
      <w:r w:rsidRPr="0009111A">
        <w:rPr>
          <w:rFonts w:ascii="Times New Roman" w:hAnsi="Times New Roman"/>
          <w:sz w:val="24"/>
          <w:szCs w:val="24"/>
        </w:rPr>
        <w:t>лан приватизации муниципального имущества муниципального образования «Сусуманский городской округ» на 2017 год, утвержденный  решением Собрания представителей Сусуман</w:t>
      </w:r>
      <w:r w:rsidR="005E7ADB">
        <w:rPr>
          <w:rFonts w:ascii="Times New Roman" w:hAnsi="Times New Roman"/>
          <w:sz w:val="24"/>
          <w:szCs w:val="24"/>
        </w:rPr>
        <w:t>ского городского округа от 28.04.2017 года № 186</w:t>
      </w:r>
      <w:r w:rsidR="005E7A53">
        <w:rPr>
          <w:rFonts w:ascii="Times New Roman" w:hAnsi="Times New Roman"/>
          <w:sz w:val="24"/>
          <w:szCs w:val="24"/>
        </w:rPr>
        <w:t xml:space="preserve"> «О прогнозном П</w:t>
      </w:r>
      <w:r w:rsidRPr="0009111A">
        <w:rPr>
          <w:rFonts w:ascii="Times New Roman" w:hAnsi="Times New Roman"/>
          <w:sz w:val="24"/>
          <w:szCs w:val="24"/>
        </w:rPr>
        <w:t xml:space="preserve">лане приватизации муниципального имущества </w:t>
      </w:r>
      <w:r w:rsidR="005E7ADB">
        <w:rPr>
          <w:rFonts w:ascii="Times New Roman" w:hAnsi="Times New Roman"/>
          <w:sz w:val="24"/>
          <w:szCs w:val="24"/>
        </w:rPr>
        <w:t xml:space="preserve">муниципального образования «Сусуманский городской округ» </w:t>
      </w:r>
      <w:r w:rsidRPr="0009111A">
        <w:rPr>
          <w:rFonts w:ascii="Times New Roman" w:hAnsi="Times New Roman"/>
          <w:sz w:val="24"/>
          <w:szCs w:val="24"/>
        </w:rPr>
        <w:t xml:space="preserve">на 2017 </w:t>
      </w:r>
      <w:r w:rsidR="003217DD">
        <w:rPr>
          <w:rFonts w:ascii="Times New Roman" w:hAnsi="Times New Roman"/>
          <w:sz w:val="24"/>
          <w:szCs w:val="24"/>
        </w:rPr>
        <w:t>год»,</w:t>
      </w:r>
      <w:r w:rsidR="00C11C51">
        <w:rPr>
          <w:rFonts w:ascii="Times New Roman" w:hAnsi="Times New Roman"/>
          <w:sz w:val="24"/>
          <w:szCs w:val="24"/>
        </w:rPr>
        <w:t xml:space="preserve"> следующие</w:t>
      </w:r>
      <w:r w:rsidR="003217DD">
        <w:rPr>
          <w:rFonts w:ascii="Times New Roman" w:hAnsi="Times New Roman"/>
          <w:sz w:val="24"/>
          <w:szCs w:val="24"/>
        </w:rPr>
        <w:t xml:space="preserve"> изменения</w:t>
      </w:r>
      <w:r w:rsidRPr="0009111A">
        <w:rPr>
          <w:rFonts w:ascii="Times New Roman" w:hAnsi="Times New Roman"/>
          <w:sz w:val="24"/>
          <w:szCs w:val="24"/>
        </w:rPr>
        <w:t xml:space="preserve">: </w:t>
      </w:r>
    </w:p>
    <w:p w:rsidR="003217DD" w:rsidRDefault="0080578F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3217DD">
        <w:rPr>
          <w:rFonts w:ascii="Times New Roman" w:hAnsi="Times New Roman"/>
          <w:sz w:val="24"/>
          <w:szCs w:val="24"/>
        </w:rPr>
        <w:t xml:space="preserve">сключить из прогнозного Плана приватизации муниципального имущества муниципального образования «Сусуманский городской округ» на 2017 год следующее </w:t>
      </w:r>
      <w:r w:rsidR="00347C20">
        <w:rPr>
          <w:rFonts w:ascii="Times New Roman" w:hAnsi="Times New Roman"/>
          <w:sz w:val="24"/>
          <w:szCs w:val="24"/>
        </w:rPr>
        <w:t xml:space="preserve">муниципальное </w:t>
      </w:r>
      <w:r w:rsidR="003217DD">
        <w:rPr>
          <w:rFonts w:ascii="Times New Roman" w:hAnsi="Times New Roman"/>
          <w:sz w:val="24"/>
          <w:szCs w:val="24"/>
        </w:rPr>
        <w:t>имущество:</w:t>
      </w:r>
    </w:p>
    <w:p w:rsidR="00042415" w:rsidRDefault="00042415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202"/>
        <w:gridCol w:w="2816"/>
        <w:gridCol w:w="977"/>
        <w:gridCol w:w="1127"/>
        <w:gridCol w:w="1175"/>
      </w:tblGrid>
      <w:tr w:rsidR="00512EE2" w:rsidRPr="0009111A" w:rsidTr="00042415">
        <w:tc>
          <w:tcPr>
            <w:tcW w:w="484" w:type="dxa"/>
            <w:vAlign w:val="center"/>
          </w:tcPr>
          <w:p w:rsidR="00512EE2" w:rsidRPr="0009111A" w:rsidRDefault="00512EE2" w:rsidP="00D473FD">
            <w:pPr>
              <w:tabs>
                <w:tab w:val="left" w:pos="26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202" w:type="dxa"/>
            <w:vAlign w:val="center"/>
          </w:tcPr>
          <w:p w:rsidR="00512EE2" w:rsidRPr="0009111A" w:rsidRDefault="00512EE2" w:rsidP="00D473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Наименование и местонахождение</w:t>
            </w:r>
          </w:p>
        </w:tc>
        <w:tc>
          <w:tcPr>
            <w:tcW w:w="2816" w:type="dxa"/>
            <w:vAlign w:val="center"/>
          </w:tcPr>
          <w:p w:rsidR="00512EE2" w:rsidRPr="0009111A" w:rsidRDefault="00512EE2" w:rsidP="00D473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Наименование структурного подразделения администрации Сусуманского городского округа, в ведении которого находится муниципальное  имущество</w:t>
            </w:r>
          </w:p>
        </w:tc>
        <w:tc>
          <w:tcPr>
            <w:tcW w:w="977" w:type="dxa"/>
            <w:vAlign w:val="center"/>
          </w:tcPr>
          <w:p w:rsidR="00512EE2" w:rsidRPr="0009111A" w:rsidRDefault="00512EE2" w:rsidP="00D473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</w:p>
          <w:p w:rsidR="00512EE2" w:rsidRPr="0009111A" w:rsidRDefault="00512EE2" w:rsidP="00D473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выпуска</w:t>
            </w:r>
          </w:p>
        </w:tc>
        <w:tc>
          <w:tcPr>
            <w:tcW w:w="1127" w:type="dxa"/>
            <w:vAlign w:val="center"/>
          </w:tcPr>
          <w:p w:rsidR="00512EE2" w:rsidRDefault="00512E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2EE2" w:rsidRDefault="00512E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площадь, кв.м</w:t>
            </w:r>
          </w:p>
          <w:p w:rsidR="00512EE2" w:rsidRPr="0009111A" w:rsidRDefault="00512EE2" w:rsidP="00512E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512EE2" w:rsidRPr="0009111A" w:rsidRDefault="00512EE2" w:rsidP="00D473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Балансовая стоимость, тыс. руб</w:t>
            </w:r>
          </w:p>
        </w:tc>
      </w:tr>
      <w:tr w:rsidR="00512EE2" w:rsidRPr="0009111A" w:rsidTr="00042415">
        <w:trPr>
          <w:trHeight w:val="365"/>
        </w:trPr>
        <w:tc>
          <w:tcPr>
            <w:tcW w:w="484" w:type="dxa"/>
            <w:vAlign w:val="center"/>
          </w:tcPr>
          <w:p w:rsidR="00512EE2" w:rsidRPr="0009111A" w:rsidRDefault="00512EE2" w:rsidP="00D47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202" w:type="dxa"/>
            <w:vAlign w:val="center"/>
          </w:tcPr>
          <w:p w:rsidR="00512EE2" w:rsidRPr="0009111A" w:rsidRDefault="00512EE2" w:rsidP="00D47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816" w:type="dxa"/>
            <w:vAlign w:val="center"/>
          </w:tcPr>
          <w:p w:rsidR="00512EE2" w:rsidRPr="0009111A" w:rsidRDefault="00512EE2" w:rsidP="00D47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77" w:type="dxa"/>
            <w:vAlign w:val="center"/>
          </w:tcPr>
          <w:p w:rsidR="00512EE2" w:rsidRPr="0009111A" w:rsidRDefault="00512EE2" w:rsidP="00D47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27" w:type="dxa"/>
            <w:vAlign w:val="center"/>
          </w:tcPr>
          <w:p w:rsidR="00512EE2" w:rsidRPr="0009111A" w:rsidRDefault="00512EE2" w:rsidP="00512E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175" w:type="dxa"/>
            <w:vAlign w:val="center"/>
          </w:tcPr>
          <w:p w:rsidR="00512EE2" w:rsidRPr="0009111A" w:rsidRDefault="00512EE2" w:rsidP="00D47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512EE2" w:rsidRPr="0009111A" w:rsidTr="00042415">
        <w:tc>
          <w:tcPr>
            <w:tcW w:w="484" w:type="dxa"/>
            <w:vAlign w:val="center"/>
          </w:tcPr>
          <w:p w:rsidR="00512EE2" w:rsidRPr="0009111A" w:rsidRDefault="00512EE2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02" w:type="dxa"/>
            <w:vAlign w:val="center"/>
          </w:tcPr>
          <w:p w:rsidR="00512EE2" w:rsidRPr="0009111A" w:rsidRDefault="00512EE2" w:rsidP="00DC01B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Оборудование молочного цеха, расположенное по адресу: п. Мяунджа, ул. Октябрьская, д.21</w:t>
            </w:r>
          </w:p>
        </w:tc>
        <w:tc>
          <w:tcPr>
            <w:tcW w:w="2816" w:type="dxa"/>
            <w:vAlign w:val="center"/>
          </w:tcPr>
          <w:p w:rsidR="00512EE2" w:rsidRPr="0009111A" w:rsidRDefault="00512EE2" w:rsidP="003217DD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- Казна</w:t>
            </w:r>
          </w:p>
        </w:tc>
        <w:tc>
          <w:tcPr>
            <w:tcW w:w="977" w:type="dxa"/>
            <w:vAlign w:val="center"/>
          </w:tcPr>
          <w:p w:rsidR="00512EE2" w:rsidRPr="0009111A" w:rsidRDefault="00512EE2" w:rsidP="00D47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1998</w:t>
            </w:r>
          </w:p>
        </w:tc>
        <w:tc>
          <w:tcPr>
            <w:tcW w:w="1127" w:type="dxa"/>
            <w:vAlign w:val="center"/>
          </w:tcPr>
          <w:p w:rsidR="00512EE2" w:rsidRPr="0009111A" w:rsidRDefault="00512EE2" w:rsidP="00512E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5" w:type="dxa"/>
            <w:vAlign w:val="center"/>
          </w:tcPr>
          <w:p w:rsidR="00512EE2" w:rsidRPr="0009111A" w:rsidRDefault="00512EE2" w:rsidP="00D47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2587,0</w:t>
            </w:r>
          </w:p>
        </w:tc>
      </w:tr>
      <w:tr w:rsidR="00512EE2" w:rsidRPr="0009111A" w:rsidTr="00042415">
        <w:tc>
          <w:tcPr>
            <w:tcW w:w="484" w:type="dxa"/>
            <w:vAlign w:val="center"/>
          </w:tcPr>
          <w:p w:rsidR="00512EE2" w:rsidRPr="0009111A" w:rsidRDefault="00512EE2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02" w:type="dxa"/>
            <w:vAlign w:val="center"/>
          </w:tcPr>
          <w:p w:rsidR="00512EE2" w:rsidRPr="0009111A" w:rsidRDefault="00512EE2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 водогрейный КВр-2,5 мвт в легкой обмуровке</w:t>
            </w:r>
          </w:p>
        </w:tc>
        <w:tc>
          <w:tcPr>
            <w:tcW w:w="2816" w:type="dxa"/>
            <w:vAlign w:val="center"/>
          </w:tcPr>
          <w:p w:rsidR="00512EE2" w:rsidRPr="0009111A" w:rsidRDefault="00512EE2" w:rsidP="003217DD">
            <w:pPr>
              <w:spacing w:after="0"/>
              <w:ind w:hanging="108"/>
              <w:jc w:val="center"/>
              <w:rPr>
                <w:rFonts w:ascii="Times New Roman" w:hAnsi="Times New Roman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- Казна</w:t>
            </w:r>
          </w:p>
        </w:tc>
        <w:tc>
          <w:tcPr>
            <w:tcW w:w="977" w:type="dxa"/>
            <w:vAlign w:val="center"/>
          </w:tcPr>
          <w:p w:rsidR="00512EE2" w:rsidRPr="0009111A" w:rsidRDefault="00512EE2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127" w:type="dxa"/>
            <w:vAlign w:val="center"/>
          </w:tcPr>
          <w:p w:rsidR="00512EE2" w:rsidRPr="0009111A" w:rsidRDefault="00512EE2" w:rsidP="00512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vAlign w:val="center"/>
          </w:tcPr>
          <w:p w:rsidR="00512EE2" w:rsidRPr="0009111A" w:rsidRDefault="00512EE2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1 172,36</w:t>
            </w:r>
          </w:p>
        </w:tc>
      </w:tr>
      <w:tr w:rsidR="00512EE2" w:rsidRPr="0009111A" w:rsidTr="00042415">
        <w:tc>
          <w:tcPr>
            <w:tcW w:w="484" w:type="dxa"/>
            <w:vAlign w:val="center"/>
          </w:tcPr>
          <w:p w:rsidR="00512EE2" w:rsidRPr="0009111A" w:rsidRDefault="00512EE2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02" w:type="dxa"/>
            <w:vAlign w:val="center"/>
          </w:tcPr>
          <w:p w:rsidR="00512EE2" w:rsidRPr="0009111A" w:rsidRDefault="00512EE2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Модульная котельная (котел 2*Квм-2,5 К с ТЛПХ) (3 модуля)</w:t>
            </w:r>
          </w:p>
        </w:tc>
        <w:tc>
          <w:tcPr>
            <w:tcW w:w="2816" w:type="dxa"/>
            <w:vAlign w:val="center"/>
          </w:tcPr>
          <w:p w:rsidR="00512EE2" w:rsidRPr="0009111A" w:rsidRDefault="00512EE2" w:rsidP="006111FF">
            <w:pPr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- Казна</w:t>
            </w:r>
          </w:p>
        </w:tc>
        <w:tc>
          <w:tcPr>
            <w:tcW w:w="977" w:type="dxa"/>
            <w:vAlign w:val="center"/>
          </w:tcPr>
          <w:p w:rsidR="00512EE2" w:rsidRDefault="00512EE2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127" w:type="dxa"/>
            <w:vAlign w:val="center"/>
          </w:tcPr>
          <w:p w:rsidR="00512EE2" w:rsidRDefault="00512EE2" w:rsidP="00512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5" w:type="dxa"/>
            <w:vAlign w:val="center"/>
          </w:tcPr>
          <w:p w:rsidR="00512EE2" w:rsidRPr="0009111A" w:rsidRDefault="00512EE2" w:rsidP="005E7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11 788,00</w:t>
            </w:r>
          </w:p>
        </w:tc>
      </w:tr>
      <w:tr w:rsidR="00512EE2" w:rsidRPr="0009111A" w:rsidTr="00042415">
        <w:tc>
          <w:tcPr>
            <w:tcW w:w="484" w:type="dxa"/>
            <w:vAlign w:val="center"/>
          </w:tcPr>
          <w:p w:rsidR="00512EE2" w:rsidRDefault="00512EE2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02" w:type="dxa"/>
            <w:vAlign w:val="center"/>
          </w:tcPr>
          <w:p w:rsidR="00512EE2" w:rsidRDefault="00512EE2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Нежилые помещения, расположенные по адресу: г. Сусуман, пер. Горняцкий, 2, </w:t>
            </w:r>
            <w:r>
              <w:rPr>
                <w:rFonts w:ascii="Times New Roman" w:hAnsi="Times New Roman"/>
              </w:rPr>
              <w:lastRenderedPageBreak/>
              <w:t>Гостиничный комплекс</w:t>
            </w:r>
          </w:p>
        </w:tc>
        <w:tc>
          <w:tcPr>
            <w:tcW w:w="2816" w:type="dxa"/>
            <w:vAlign w:val="center"/>
          </w:tcPr>
          <w:p w:rsidR="00512EE2" w:rsidRPr="0009111A" w:rsidRDefault="00512EE2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Комитет по управлению муниципальным имуществом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- Казна</w:t>
            </w:r>
          </w:p>
        </w:tc>
        <w:tc>
          <w:tcPr>
            <w:tcW w:w="977" w:type="dxa"/>
            <w:vAlign w:val="center"/>
          </w:tcPr>
          <w:p w:rsidR="00512EE2" w:rsidRDefault="00512EE2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</w:t>
            </w:r>
          </w:p>
        </w:tc>
        <w:tc>
          <w:tcPr>
            <w:tcW w:w="1127" w:type="dxa"/>
            <w:vAlign w:val="center"/>
          </w:tcPr>
          <w:p w:rsidR="00512EE2" w:rsidRDefault="00512EE2" w:rsidP="00512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347,5</w:t>
            </w:r>
          </w:p>
        </w:tc>
        <w:tc>
          <w:tcPr>
            <w:tcW w:w="1175" w:type="dxa"/>
            <w:vAlign w:val="center"/>
          </w:tcPr>
          <w:p w:rsidR="00512EE2" w:rsidRDefault="00512EE2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663,39</w:t>
            </w:r>
          </w:p>
        </w:tc>
      </w:tr>
      <w:tr w:rsidR="00512EE2" w:rsidRPr="0009111A" w:rsidTr="00042415">
        <w:tc>
          <w:tcPr>
            <w:tcW w:w="484" w:type="dxa"/>
            <w:vAlign w:val="center"/>
          </w:tcPr>
          <w:p w:rsidR="00512EE2" w:rsidRDefault="00D30CF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202" w:type="dxa"/>
            <w:vAlign w:val="center"/>
          </w:tcPr>
          <w:p w:rsidR="00512EE2" w:rsidRDefault="00D30CF8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 здание, расположенное по адресу: пос. Широкий, ул. Геологов, д.13</w:t>
            </w:r>
          </w:p>
        </w:tc>
        <w:tc>
          <w:tcPr>
            <w:tcW w:w="2816" w:type="dxa"/>
            <w:vAlign w:val="center"/>
          </w:tcPr>
          <w:p w:rsidR="00512EE2" w:rsidRPr="0009111A" w:rsidRDefault="00742119" w:rsidP="00742119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УГХ и ЖТ</w:t>
            </w:r>
            <w:r w:rsidR="00512EE2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оперативное управление</w:t>
            </w:r>
          </w:p>
        </w:tc>
        <w:tc>
          <w:tcPr>
            <w:tcW w:w="977" w:type="dxa"/>
            <w:vAlign w:val="center"/>
          </w:tcPr>
          <w:p w:rsidR="00512EE2" w:rsidRDefault="00D30CF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</w:t>
            </w:r>
          </w:p>
        </w:tc>
        <w:tc>
          <w:tcPr>
            <w:tcW w:w="1127" w:type="dxa"/>
            <w:vAlign w:val="center"/>
          </w:tcPr>
          <w:p w:rsidR="00512EE2" w:rsidRDefault="00D30CF8" w:rsidP="00512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858,3</w:t>
            </w:r>
          </w:p>
        </w:tc>
        <w:tc>
          <w:tcPr>
            <w:tcW w:w="1175" w:type="dxa"/>
            <w:vAlign w:val="center"/>
          </w:tcPr>
          <w:p w:rsidR="00512EE2" w:rsidRDefault="00D30CF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3535,84</w:t>
            </w:r>
          </w:p>
        </w:tc>
      </w:tr>
      <w:tr w:rsidR="00512EE2" w:rsidRPr="0009111A" w:rsidTr="00042415">
        <w:tc>
          <w:tcPr>
            <w:tcW w:w="484" w:type="dxa"/>
            <w:vAlign w:val="center"/>
          </w:tcPr>
          <w:p w:rsidR="00512EE2" w:rsidRDefault="00D30CF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02" w:type="dxa"/>
            <w:vAlign w:val="center"/>
          </w:tcPr>
          <w:p w:rsidR="00512EE2" w:rsidRDefault="00D30CF8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 здание, расположенное по адресу: пос. Широкий, ул. Геологов, д.15</w:t>
            </w:r>
          </w:p>
        </w:tc>
        <w:tc>
          <w:tcPr>
            <w:tcW w:w="2816" w:type="dxa"/>
            <w:vAlign w:val="center"/>
          </w:tcPr>
          <w:p w:rsidR="00512EE2" w:rsidRPr="0009111A" w:rsidRDefault="00742119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УГХ и ЖТ- оперативное управление</w:t>
            </w:r>
          </w:p>
        </w:tc>
        <w:tc>
          <w:tcPr>
            <w:tcW w:w="977" w:type="dxa"/>
            <w:vAlign w:val="center"/>
          </w:tcPr>
          <w:p w:rsidR="00512EE2" w:rsidRDefault="00512EE2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30CF8">
              <w:rPr>
                <w:rFonts w:ascii="Times New Roman" w:hAnsi="Times New Roman"/>
              </w:rPr>
              <w:t>92</w:t>
            </w:r>
          </w:p>
        </w:tc>
        <w:tc>
          <w:tcPr>
            <w:tcW w:w="1127" w:type="dxa"/>
            <w:vAlign w:val="center"/>
          </w:tcPr>
          <w:p w:rsidR="00512EE2" w:rsidRDefault="00D30CF8" w:rsidP="00512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839,4</w:t>
            </w:r>
          </w:p>
        </w:tc>
        <w:tc>
          <w:tcPr>
            <w:tcW w:w="1175" w:type="dxa"/>
            <w:vAlign w:val="center"/>
          </w:tcPr>
          <w:p w:rsidR="00512EE2" w:rsidRDefault="00D30CF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2763,42</w:t>
            </w:r>
            <w:r w:rsidR="00512EE2">
              <w:rPr>
                <w:rFonts w:ascii="Times New Roman" w:hAnsi="Times New Roman"/>
              </w:rPr>
              <w:t xml:space="preserve"> </w:t>
            </w:r>
          </w:p>
        </w:tc>
      </w:tr>
      <w:tr w:rsidR="00D30CF8" w:rsidRPr="0009111A" w:rsidTr="00042415">
        <w:tc>
          <w:tcPr>
            <w:tcW w:w="484" w:type="dxa"/>
            <w:vAlign w:val="center"/>
          </w:tcPr>
          <w:p w:rsidR="00D30CF8" w:rsidRDefault="00D30CF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02" w:type="dxa"/>
            <w:vAlign w:val="center"/>
          </w:tcPr>
          <w:p w:rsidR="00D30CF8" w:rsidRDefault="00D30CF8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 здание, расположенное по адресу: пос. Широкий, ул. Октябрьская, д.3а</w:t>
            </w:r>
          </w:p>
        </w:tc>
        <w:tc>
          <w:tcPr>
            <w:tcW w:w="2816" w:type="dxa"/>
            <w:vAlign w:val="center"/>
          </w:tcPr>
          <w:p w:rsidR="00D30CF8" w:rsidRPr="0009111A" w:rsidRDefault="00742119" w:rsidP="00D30CF8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УГХ и ЖТ- оперативное управление</w:t>
            </w:r>
          </w:p>
        </w:tc>
        <w:tc>
          <w:tcPr>
            <w:tcW w:w="977" w:type="dxa"/>
            <w:vAlign w:val="center"/>
          </w:tcPr>
          <w:p w:rsidR="00D30CF8" w:rsidRDefault="00D30CF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</w:t>
            </w:r>
          </w:p>
        </w:tc>
        <w:tc>
          <w:tcPr>
            <w:tcW w:w="1127" w:type="dxa"/>
            <w:vAlign w:val="center"/>
          </w:tcPr>
          <w:p w:rsidR="00D30CF8" w:rsidRDefault="00D30CF8" w:rsidP="00512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829,7</w:t>
            </w:r>
          </w:p>
        </w:tc>
        <w:tc>
          <w:tcPr>
            <w:tcW w:w="1175" w:type="dxa"/>
            <w:vAlign w:val="center"/>
          </w:tcPr>
          <w:p w:rsidR="00D30CF8" w:rsidRDefault="00D30CF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2662,91</w:t>
            </w:r>
          </w:p>
        </w:tc>
      </w:tr>
      <w:tr w:rsidR="00D30CF8" w:rsidRPr="0009111A" w:rsidTr="00042415">
        <w:tc>
          <w:tcPr>
            <w:tcW w:w="484" w:type="dxa"/>
            <w:vAlign w:val="center"/>
          </w:tcPr>
          <w:p w:rsidR="00D30CF8" w:rsidRDefault="00D30CF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202" w:type="dxa"/>
            <w:vAlign w:val="center"/>
          </w:tcPr>
          <w:p w:rsidR="00D30CF8" w:rsidRDefault="00D30CF8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 здание, расположенное по адресу: пос. Широкий, ул. Октябрьская, д.4а</w:t>
            </w:r>
          </w:p>
        </w:tc>
        <w:tc>
          <w:tcPr>
            <w:tcW w:w="2816" w:type="dxa"/>
            <w:vAlign w:val="center"/>
          </w:tcPr>
          <w:p w:rsidR="00D30CF8" w:rsidRPr="0009111A" w:rsidRDefault="00742119" w:rsidP="00D30CF8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УГХ и ЖТ- оперативное управление</w:t>
            </w:r>
          </w:p>
        </w:tc>
        <w:tc>
          <w:tcPr>
            <w:tcW w:w="977" w:type="dxa"/>
            <w:vAlign w:val="center"/>
          </w:tcPr>
          <w:p w:rsidR="00D30CF8" w:rsidRDefault="00D30CF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</w:tc>
        <w:tc>
          <w:tcPr>
            <w:tcW w:w="1127" w:type="dxa"/>
            <w:vAlign w:val="center"/>
          </w:tcPr>
          <w:p w:rsidR="00D30CF8" w:rsidRDefault="00D30CF8" w:rsidP="00512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834,6</w:t>
            </w:r>
          </w:p>
        </w:tc>
        <w:tc>
          <w:tcPr>
            <w:tcW w:w="1175" w:type="dxa"/>
            <w:vAlign w:val="center"/>
          </w:tcPr>
          <w:p w:rsidR="00D30CF8" w:rsidRDefault="00D30CF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3518,84</w:t>
            </w:r>
          </w:p>
        </w:tc>
      </w:tr>
      <w:tr w:rsidR="00D30CF8" w:rsidRPr="0009111A" w:rsidTr="00042415">
        <w:tc>
          <w:tcPr>
            <w:tcW w:w="484" w:type="dxa"/>
            <w:vAlign w:val="center"/>
          </w:tcPr>
          <w:p w:rsidR="00D30CF8" w:rsidRDefault="00D30CF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202" w:type="dxa"/>
            <w:vAlign w:val="center"/>
          </w:tcPr>
          <w:p w:rsidR="00D30CF8" w:rsidRDefault="00D30CF8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 здание, расположенное по адресу: пос. Широкий, ул. Октябрьская, д.7а</w:t>
            </w:r>
          </w:p>
        </w:tc>
        <w:tc>
          <w:tcPr>
            <w:tcW w:w="2816" w:type="dxa"/>
            <w:vAlign w:val="center"/>
          </w:tcPr>
          <w:p w:rsidR="00D30CF8" w:rsidRPr="0009111A" w:rsidRDefault="00742119" w:rsidP="00D30CF8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УГХ и ЖТ- оперативное управление</w:t>
            </w:r>
          </w:p>
        </w:tc>
        <w:tc>
          <w:tcPr>
            <w:tcW w:w="977" w:type="dxa"/>
            <w:vAlign w:val="center"/>
          </w:tcPr>
          <w:p w:rsidR="00D30CF8" w:rsidRDefault="00D30CF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</w:t>
            </w:r>
          </w:p>
        </w:tc>
        <w:tc>
          <w:tcPr>
            <w:tcW w:w="1127" w:type="dxa"/>
            <w:vAlign w:val="center"/>
          </w:tcPr>
          <w:p w:rsidR="00D30CF8" w:rsidRDefault="00D30CF8" w:rsidP="00512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754,9</w:t>
            </w:r>
          </w:p>
        </w:tc>
        <w:tc>
          <w:tcPr>
            <w:tcW w:w="1175" w:type="dxa"/>
            <w:vAlign w:val="center"/>
          </w:tcPr>
          <w:p w:rsidR="00D30CF8" w:rsidRDefault="00D30CF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1225,12</w:t>
            </w:r>
          </w:p>
        </w:tc>
      </w:tr>
    </w:tbl>
    <w:p w:rsidR="00E67FE3" w:rsidRDefault="00E67FE3" w:rsidP="000911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A1C37" w:rsidRDefault="0009111A" w:rsidP="000911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A1C37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67FE3" w:rsidRDefault="00E67FE3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E75C7" w:rsidRDefault="005E75C7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E75C7" w:rsidRDefault="005E75C7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Сусуманского городского округа                                                        А.В. Лобов</w:t>
      </w:r>
    </w:p>
    <w:p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E1519" w:rsidRDefault="00A65E22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</w:t>
      </w:r>
      <w:r w:rsidR="00FE1519">
        <w:rPr>
          <w:rFonts w:ascii="Times New Roman" w:hAnsi="Times New Roman"/>
          <w:sz w:val="24"/>
          <w:szCs w:val="24"/>
        </w:rPr>
        <w:t>обрания представителей</w:t>
      </w:r>
    </w:p>
    <w:p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городского округа                                                                   Н.Р. Лебедева</w:t>
      </w:r>
    </w:p>
    <w:p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E1519" w:rsidRDefault="008930DE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5E75C7">
        <w:rPr>
          <w:rFonts w:ascii="Times New Roman" w:hAnsi="Times New Roman"/>
          <w:sz w:val="24"/>
          <w:szCs w:val="24"/>
        </w:rPr>
        <w:t xml:space="preserve"> декабря </w:t>
      </w:r>
      <w:r w:rsidR="00FE1519">
        <w:rPr>
          <w:rFonts w:ascii="Times New Roman" w:hAnsi="Times New Roman"/>
          <w:sz w:val="24"/>
          <w:szCs w:val="24"/>
        </w:rPr>
        <w:t>201</w:t>
      </w:r>
      <w:r w:rsidR="000A1C37">
        <w:rPr>
          <w:rFonts w:ascii="Times New Roman" w:hAnsi="Times New Roman"/>
          <w:sz w:val="24"/>
          <w:szCs w:val="24"/>
        </w:rPr>
        <w:t>7</w:t>
      </w:r>
      <w:r w:rsidR="00FE1519">
        <w:rPr>
          <w:rFonts w:ascii="Times New Roman" w:hAnsi="Times New Roman"/>
          <w:sz w:val="24"/>
          <w:szCs w:val="24"/>
        </w:rPr>
        <w:t xml:space="preserve"> года № </w:t>
      </w:r>
      <w:r w:rsidR="005E75C7">
        <w:rPr>
          <w:rFonts w:ascii="Times New Roman" w:hAnsi="Times New Roman"/>
          <w:sz w:val="24"/>
          <w:szCs w:val="24"/>
        </w:rPr>
        <w:t>214</w:t>
      </w:r>
    </w:p>
    <w:p w:rsidR="00FE1519" w:rsidRDefault="00FE1519" w:rsidP="00E7067C">
      <w:pPr>
        <w:pStyle w:val="a3"/>
        <w:ind w:left="0"/>
        <w:jc w:val="both"/>
      </w:pPr>
      <w:r>
        <w:rPr>
          <w:rFonts w:ascii="Times New Roman" w:hAnsi="Times New Roman"/>
          <w:sz w:val="24"/>
          <w:szCs w:val="24"/>
        </w:rPr>
        <w:t>г. Сусуман</w:t>
      </w:r>
    </w:p>
    <w:sectPr w:rsidR="00FE1519" w:rsidSect="005E75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98A" w:rsidRDefault="0082598A" w:rsidP="00042415">
      <w:pPr>
        <w:spacing w:after="0" w:line="240" w:lineRule="auto"/>
      </w:pPr>
      <w:r>
        <w:separator/>
      </w:r>
    </w:p>
  </w:endnote>
  <w:endnote w:type="continuationSeparator" w:id="1">
    <w:p w:rsidR="0082598A" w:rsidRDefault="0082598A" w:rsidP="0004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98A" w:rsidRDefault="0082598A" w:rsidP="00042415">
      <w:pPr>
        <w:spacing w:after="0" w:line="240" w:lineRule="auto"/>
      </w:pPr>
      <w:r>
        <w:separator/>
      </w:r>
    </w:p>
  </w:footnote>
  <w:footnote w:type="continuationSeparator" w:id="1">
    <w:p w:rsidR="0082598A" w:rsidRDefault="0082598A" w:rsidP="0004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C795651"/>
    <w:multiLevelType w:val="hybridMultilevel"/>
    <w:tmpl w:val="4208A4AA"/>
    <w:lvl w:ilvl="0" w:tplc="D272DDCA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378"/>
    <w:rsid w:val="00042415"/>
    <w:rsid w:val="00057208"/>
    <w:rsid w:val="0009111A"/>
    <w:rsid w:val="000A1C37"/>
    <w:rsid w:val="00133740"/>
    <w:rsid w:val="00197FA8"/>
    <w:rsid w:val="00207900"/>
    <w:rsid w:val="00221317"/>
    <w:rsid w:val="00253E1F"/>
    <w:rsid w:val="002F75BF"/>
    <w:rsid w:val="00320697"/>
    <w:rsid w:val="003217DD"/>
    <w:rsid w:val="00347C20"/>
    <w:rsid w:val="003704C0"/>
    <w:rsid w:val="003F7BDC"/>
    <w:rsid w:val="00430EBA"/>
    <w:rsid w:val="0043646F"/>
    <w:rsid w:val="0044203B"/>
    <w:rsid w:val="004C7B8F"/>
    <w:rsid w:val="004D5C88"/>
    <w:rsid w:val="00512EE2"/>
    <w:rsid w:val="00550EFF"/>
    <w:rsid w:val="005E75C7"/>
    <w:rsid w:val="005E7A53"/>
    <w:rsid w:val="005E7ADB"/>
    <w:rsid w:val="006111FF"/>
    <w:rsid w:val="00647F6D"/>
    <w:rsid w:val="0072244E"/>
    <w:rsid w:val="0072551C"/>
    <w:rsid w:val="00742119"/>
    <w:rsid w:val="00785E07"/>
    <w:rsid w:val="00786700"/>
    <w:rsid w:val="0078716D"/>
    <w:rsid w:val="0080578F"/>
    <w:rsid w:val="0082598A"/>
    <w:rsid w:val="0084129D"/>
    <w:rsid w:val="008852FA"/>
    <w:rsid w:val="00891CE4"/>
    <w:rsid w:val="008930DE"/>
    <w:rsid w:val="00894434"/>
    <w:rsid w:val="009417E1"/>
    <w:rsid w:val="0096743B"/>
    <w:rsid w:val="00A65E22"/>
    <w:rsid w:val="00AA71A9"/>
    <w:rsid w:val="00AC2CD9"/>
    <w:rsid w:val="00BF505A"/>
    <w:rsid w:val="00C0475D"/>
    <w:rsid w:val="00C11C51"/>
    <w:rsid w:val="00C27378"/>
    <w:rsid w:val="00CE0AFF"/>
    <w:rsid w:val="00D265FD"/>
    <w:rsid w:val="00D30CF8"/>
    <w:rsid w:val="00DB0B1C"/>
    <w:rsid w:val="00DC01BC"/>
    <w:rsid w:val="00E57544"/>
    <w:rsid w:val="00E67FE3"/>
    <w:rsid w:val="00E703A2"/>
    <w:rsid w:val="00E7067C"/>
    <w:rsid w:val="00F4717D"/>
    <w:rsid w:val="00F51D42"/>
    <w:rsid w:val="00F60AD3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378"/>
    <w:pPr>
      <w:ind w:left="720"/>
      <w:contextualSpacing/>
    </w:pPr>
  </w:style>
  <w:style w:type="table" w:styleId="a4">
    <w:name w:val="Table Grid"/>
    <w:basedOn w:val="a1"/>
    <w:locked/>
    <w:rsid w:val="000A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4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241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4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24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C5A9-75AA-4F69-B141-64D939C1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Пользователь</cp:lastModifiedBy>
  <cp:revision>41</cp:revision>
  <cp:lastPrinted>2017-12-25T05:36:00Z</cp:lastPrinted>
  <dcterms:created xsi:type="dcterms:W3CDTF">2016-09-28T02:35:00Z</dcterms:created>
  <dcterms:modified xsi:type="dcterms:W3CDTF">2017-12-25T21:55:00Z</dcterms:modified>
</cp:coreProperties>
</file>