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86" w:rsidRDefault="00BD6186" w:rsidP="007F72B2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731DB9" w:rsidRPr="00EE2CB0" w:rsidRDefault="0040549B" w:rsidP="00731DB9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731DB9">
        <w:rPr>
          <w:sz w:val="32"/>
          <w:szCs w:val="32"/>
        </w:rPr>
        <w:t xml:space="preserve"> </w:t>
      </w:r>
      <w:r w:rsidR="00731DB9" w:rsidRPr="00EE2CB0">
        <w:rPr>
          <w:sz w:val="36"/>
          <w:szCs w:val="36"/>
        </w:rPr>
        <w:t>А</w:t>
      </w:r>
      <w:r w:rsidRPr="00EE2CB0">
        <w:rPr>
          <w:sz w:val="36"/>
          <w:szCs w:val="36"/>
        </w:rPr>
        <w:t>ДМИНИСТРАЦИЯ</w:t>
      </w:r>
      <w:r w:rsidR="00731DB9" w:rsidRPr="00EE2CB0">
        <w:rPr>
          <w:sz w:val="36"/>
          <w:szCs w:val="36"/>
        </w:rPr>
        <w:t xml:space="preserve"> СУСУМАНСКОГО  </w:t>
      </w:r>
      <w:r w:rsidR="00BD6186">
        <w:rPr>
          <w:sz w:val="36"/>
          <w:szCs w:val="36"/>
        </w:rPr>
        <w:t xml:space="preserve"> </w:t>
      </w:r>
      <w:r w:rsidR="000E7222">
        <w:rPr>
          <w:sz w:val="36"/>
          <w:szCs w:val="36"/>
        </w:rPr>
        <w:t>ГОРОДСКОГО  ОКРУГА</w:t>
      </w:r>
    </w:p>
    <w:p w:rsidR="00731DB9" w:rsidRDefault="00731DB9" w:rsidP="00731DB9">
      <w:pPr>
        <w:pStyle w:val="1"/>
        <w:rPr>
          <w:sz w:val="28"/>
        </w:rPr>
      </w:pPr>
    </w:p>
    <w:p w:rsidR="00731DB9" w:rsidRDefault="007E79DB" w:rsidP="007E79DB">
      <w:pPr>
        <w:pStyle w:val="1"/>
        <w:rPr>
          <w:sz w:val="24"/>
        </w:rPr>
      </w:pPr>
      <w:r>
        <w:rPr>
          <w:sz w:val="56"/>
        </w:rPr>
        <w:t>ПОСТАНОВЛЕНИЕ</w:t>
      </w:r>
    </w:p>
    <w:p w:rsidR="00731DB9" w:rsidRDefault="00731DB9" w:rsidP="00731DB9">
      <w:pPr>
        <w:jc w:val="both"/>
        <w:rPr>
          <w:sz w:val="24"/>
        </w:rPr>
      </w:pPr>
    </w:p>
    <w:p w:rsidR="001349B7" w:rsidRDefault="001349B7" w:rsidP="00731DB9">
      <w:pPr>
        <w:pStyle w:val="2"/>
      </w:pPr>
    </w:p>
    <w:p w:rsidR="00731DB9" w:rsidRPr="007E79DB" w:rsidRDefault="007E79DB" w:rsidP="00731DB9">
      <w:pPr>
        <w:pStyle w:val="2"/>
      </w:pPr>
      <w:r w:rsidRPr="007E79DB">
        <w:t>О</w:t>
      </w:r>
      <w:r w:rsidR="009C4B08" w:rsidRPr="007E79DB">
        <w:t>т</w:t>
      </w:r>
      <w:r w:rsidR="00624422">
        <w:t xml:space="preserve"> </w:t>
      </w:r>
      <w:r w:rsidR="00B968B8">
        <w:t>27</w:t>
      </w:r>
      <w:r w:rsidR="000E7222">
        <w:t>.</w:t>
      </w:r>
      <w:r w:rsidR="00603EFA">
        <w:t>12</w:t>
      </w:r>
      <w:r w:rsidR="00624422">
        <w:t>.</w:t>
      </w:r>
      <w:r w:rsidR="000E7222">
        <w:t>201</w:t>
      </w:r>
      <w:r w:rsidR="008A3982">
        <w:t>7</w:t>
      </w:r>
      <w:r w:rsidR="00BE15A2" w:rsidRPr="007E79DB">
        <w:t xml:space="preserve"> года     </w:t>
      </w:r>
      <w:r w:rsidR="00EA67DA" w:rsidRPr="007E79DB">
        <w:t xml:space="preserve">  </w:t>
      </w:r>
      <w:r w:rsidR="00C60ED0">
        <w:t xml:space="preserve">                             </w:t>
      </w:r>
      <w:r w:rsidR="00EA67DA" w:rsidRPr="007E79DB">
        <w:t>№</w:t>
      </w:r>
      <w:r w:rsidR="00B968B8">
        <w:t xml:space="preserve"> </w:t>
      </w:r>
      <w:r w:rsidR="00EA67DA" w:rsidRPr="007E79DB">
        <w:t xml:space="preserve"> </w:t>
      </w:r>
      <w:r w:rsidR="00B968B8">
        <w:t>786</w:t>
      </w:r>
    </w:p>
    <w:p w:rsidR="00731DB9" w:rsidRDefault="00731DB9" w:rsidP="00731DB9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731DB9" w:rsidRDefault="00731DB9" w:rsidP="00731DB9">
      <w:pPr>
        <w:jc w:val="both"/>
        <w:rPr>
          <w:sz w:val="24"/>
        </w:rPr>
      </w:pPr>
    </w:p>
    <w:p w:rsidR="006A56DD" w:rsidRDefault="006A56DD" w:rsidP="006A56DD">
      <w:pPr>
        <w:pStyle w:val="a5"/>
        <w:jc w:val="both"/>
        <w:rPr>
          <w:sz w:val="28"/>
          <w:szCs w:val="28"/>
        </w:rPr>
      </w:pPr>
    </w:p>
    <w:p w:rsidR="00603EFA" w:rsidRDefault="00C350D1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03EFA">
        <w:rPr>
          <w:sz w:val="24"/>
          <w:szCs w:val="24"/>
        </w:rPr>
        <w:t xml:space="preserve"> внесении изменений в постановление </w:t>
      </w:r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Сусуманского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округа от 09.03.2016 №93 «О создании </w:t>
      </w:r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по вопросам погашения </w:t>
      </w:r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задолженности потребителей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предоставленные жилищно-коммунальные</w:t>
      </w:r>
    </w:p>
    <w:p w:rsidR="006A56DD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услуги на территории Сусуманского городского округа»</w:t>
      </w:r>
      <w:r w:rsidR="007F72B2">
        <w:rPr>
          <w:sz w:val="24"/>
          <w:szCs w:val="24"/>
        </w:rPr>
        <w:t xml:space="preserve"> </w:t>
      </w:r>
    </w:p>
    <w:p w:rsidR="006A56DD" w:rsidRDefault="006A56DD" w:rsidP="006A56DD">
      <w:pPr>
        <w:pStyle w:val="a5"/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91C8F" w:rsidRPr="00E91C8F">
        <w:rPr>
          <w:sz w:val="24"/>
          <w:szCs w:val="24"/>
        </w:rPr>
        <w:t xml:space="preserve">В </w:t>
      </w:r>
      <w:r w:rsidR="00603EFA">
        <w:rPr>
          <w:sz w:val="24"/>
          <w:szCs w:val="24"/>
        </w:rPr>
        <w:t xml:space="preserve">целях приведения нормативно-правовых актов в соответствие, в связи с кадровыми изменениями, </w:t>
      </w:r>
      <w:r w:rsidR="001F09DF">
        <w:rPr>
          <w:sz w:val="24"/>
          <w:szCs w:val="24"/>
        </w:rPr>
        <w:t>администрация Сусуманского городского округа</w:t>
      </w:r>
    </w:p>
    <w:p w:rsidR="006A56DD" w:rsidRDefault="006A56DD" w:rsidP="006A56DD">
      <w:pPr>
        <w:jc w:val="both"/>
        <w:rPr>
          <w:sz w:val="24"/>
          <w:szCs w:val="24"/>
        </w:rPr>
      </w:pPr>
    </w:p>
    <w:p w:rsidR="006A56DD" w:rsidRDefault="006A56DD" w:rsidP="006A56D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F09DF" w:rsidRDefault="001F09DF" w:rsidP="001F09DF">
      <w:pPr>
        <w:jc w:val="both"/>
        <w:rPr>
          <w:sz w:val="24"/>
          <w:szCs w:val="24"/>
        </w:rPr>
      </w:pPr>
    </w:p>
    <w:p w:rsidR="0050741C" w:rsidRDefault="001F09DF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C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603EFA">
        <w:rPr>
          <w:sz w:val="24"/>
          <w:szCs w:val="24"/>
        </w:rPr>
        <w:t xml:space="preserve">Внести в </w:t>
      </w:r>
      <w:r w:rsidR="00603EFA" w:rsidRPr="00603EFA">
        <w:rPr>
          <w:sz w:val="24"/>
          <w:szCs w:val="24"/>
        </w:rPr>
        <w:t>постановление администрации Сусуманского городского округа от 09.03.2016 №</w:t>
      </w:r>
      <w:r w:rsidR="00B968B8">
        <w:rPr>
          <w:sz w:val="24"/>
          <w:szCs w:val="24"/>
        </w:rPr>
        <w:t xml:space="preserve"> </w:t>
      </w:r>
      <w:r w:rsidR="00603EFA" w:rsidRPr="00603EFA">
        <w:rPr>
          <w:sz w:val="24"/>
          <w:szCs w:val="24"/>
        </w:rPr>
        <w:t>93 «О создании комиссии по вопросам погашения задолженности потребителей за предоставленные жилищно-коммунальные услуги на территории Сусуманского городского округа»</w:t>
      </w:r>
      <w:r w:rsidR="0050741C">
        <w:rPr>
          <w:sz w:val="24"/>
          <w:szCs w:val="24"/>
        </w:rPr>
        <w:t>, следующие изменения:</w:t>
      </w:r>
    </w:p>
    <w:p w:rsidR="001C401D" w:rsidRDefault="0050741C" w:rsidP="00603E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«Приложение №2» изложить в новой редакции, согласно приложению.</w:t>
      </w:r>
      <w:r w:rsidR="00E91C8F">
        <w:rPr>
          <w:sz w:val="24"/>
          <w:szCs w:val="24"/>
        </w:rPr>
        <w:t xml:space="preserve"> </w:t>
      </w:r>
    </w:p>
    <w:p w:rsidR="001C401D" w:rsidRPr="001C401D" w:rsidRDefault="001C401D" w:rsidP="00507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1CB1">
        <w:rPr>
          <w:sz w:val="24"/>
          <w:szCs w:val="24"/>
        </w:rPr>
        <w:t xml:space="preserve">  2. </w:t>
      </w:r>
      <w:proofErr w:type="gramStart"/>
      <w:r w:rsidRPr="001C401D">
        <w:rPr>
          <w:sz w:val="24"/>
          <w:szCs w:val="24"/>
        </w:rPr>
        <w:t>Контроль за</w:t>
      </w:r>
      <w:proofErr w:type="gramEnd"/>
      <w:r w:rsidRPr="001C401D"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proofErr w:type="spellStart"/>
      <w:r w:rsidRPr="001C401D">
        <w:rPr>
          <w:sz w:val="24"/>
          <w:szCs w:val="24"/>
        </w:rPr>
        <w:t>Сусуманского</w:t>
      </w:r>
      <w:proofErr w:type="spellEnd"/>
      <w:r w:rsidRPr="001C401D">
        <w:rPr>
          <w:sz w:val="24"/>
          <w:szCs w:val="24"/>
        </w:rPr>
        <w:t xml:space="preserve"> городского округа М.О. </w:t>
      </w:r>
      <w:proofErr w:type="spellStart"/>
      <w:r w:rsidRPr="001C401D">
        <w:rPr>
          <w:sz w:val="24"/>
          <w:szCs w:val="24"/>
        </w:rPr>
        <w:t>Ясакову</w:t>
      </w:r>
      <w:proofErr w:type="spellEnd"/>
      <w:r w:rsidRPr="001C401D">
        <w:rPr>
          <w:sz w:val="24"/>
          <w:szCs w:val="24"/>
        </w:rPr>
        <w:t>.</w:t>
      </w:r>
    </w:p>
    <w:p w:rsidR="001C401D" w:rsidRDefault="001C401D" w:rsidP="001F09DF">
      <w:pPr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731DB9" w:rsidRDefault="00B425FE" w:rsidP="00731DB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0E7222" w:rsidRDefault="00733F58">
      <w:pPr>
        <w:rPr>
          <w:sz w:val="24"/>
        </w:rPr>
      </w:pPr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</w:p>
    <w:p w:rsidR="003018E8" w:rsidRDefault="000E7222">
      <w:r>
        <w:rPr>
          <w:sz w:val="24"/>
        </w:rPr>
        <w:t>городского округа</w:t>
      </w:r>
      <w:r w:rsidR="00444F36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     </w:t>
      </w:r>
      <w:r w:rsidR="00444F36">
        <w:rPr>
          <w:sz w:val="24"/>
        </w:rPr>
        <w:t xml:space="preserve">         </w:t>
      </w:r>
      <w:r w:rsidR="00C60ED0">
        <w:rPr>
          <w:sz w:val="24"/>
        </w:rPr>
        <w:t xml:space="preserve">      </w:t>
      </w:r>
      <w:r>
        <w:rPr>
          <w:sz w:val="24"/>
        </w:rPr>
        <w:t>А.В.</w:t>
      </w:r>
      <w:r w:rsidR="00C60ED0">
        <w:rPr>
          <w:sz w:val="24"/>
        </w:rPr>
        <w:t xml:space="preserve"> </w:t>
      </w:r>
      <w:r>
        <w:rPr>
          <w:sz w:val="24"/>
        </w:rPr>
        <w:t>Лобов</w:t>
      </w:r>
    </w:p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lastRenderedPageBreak/>
        <w:t xml:space="preserve">Приложение </w:t>
      </w:r>
    </w:p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>к постановлению администрации</w:t>
      </w:r>
    </w:p>
    <w:p w:rsidR="0050741C" w:rsidRPr="0050741C" w:rsidRDefault="0050741C" w:rsidP="0050741C">
      <w:pPr>
        <w:jc w:val="right"/>
        <w:rPr>
          <w:sz w:val="24"/>
        </w:rPr>
      </w:pPr>
      <w:r w:rsidRPr="0050741C">
        <w:rPr>
          <w:sz w:val="24"/>
        </w:rPr>
        <w:t>Сусуманского городского округа</w:t>
      </w:r>
    </w:p>
    <w:p w:rsidR="0050741C" w:rsidRPr="0050741C" w:rsidRDefault="00B968B8" w:rsidP="0050741C">
      <w:pPr>
        <w:jc w:val="right"/>
        <w:rPr>
          <w:sz w:val="24"/>
        </w:rPr>
      </w:pPr>
      <w:r>
        <w:rPr>
          <w:sz w:val="24"/>
        </w:rPr>
        <w:t xml:space="preserve"> от 27.12.2017 года № 786</w:t>
      </w:r>
    </w:p>
    <w:p w:rsidR="0050741C" w:rsidRDefault="0050741C"/>
    <w:p w:rsidR="006E5422" w:rsidRDefault="006E5422"/>
    <w:p w:rsidR="006E5422" w:rsidRPr="006E5422" w:rsidRDefault="00B968B8" w:rsidP="006E5422">
      <w:pPr>
        <w:jc w:val="right"/>
        <w:rPr>
          <w:sz w:val="24"/>
        </w:rPr>
      </w:pPr>
      <w:r>
        <w:rPr>
          <w:sz w:val="24"/>
        </w:rPr>
        <w:t>Утвержден</w:t>
      </w:r>
    </w:p>
    <w:p w:rsidR="006E5422" w:rsidRPr="0050741C" w:rsidRDefault="006E5422" w:rsidP="006E5422">
      <w:pPr>
        <w:jc w:val="right"/>
        <w:rPr>
          <w:sz w:val="24"/>
        </w:rPr>
      </w:pPr>
      <w:r w:rsidRPr="0050741C">
        <w:rPr>
          <w:sz w:val="24"/>
        </w:rPr>
        <w:t xml:space="preserve"> постановлени</w:t>
      </w:r>
      <w:r>
        <w:rPr>
          <w:sz w:val="24"/>
        </w:rPr>
        <w:t>ем</w:t>
      </w:r>
      <w:r w:rsidRPr="0050741C">
        <w:rPr>
          <w:sz w:val="24"/>
        </w:rPr>
        <w:t xml:space="preserve"> администрации</w:t>
      </w:r>
    </w:p>
    <w:p w:rsidR="006E5422" w:rsidRPr="0050741C" w:rsidRDefault="006E5422" w:rsidP="006E5422">
      <w:pPr>
        <w:jc w:val="right"/>
        <w:rPr>
          <w:sz w:val="24"/>
        </w:rPr>
      </w:pPr>
      <w:r w:rsidRPr="0050741C">
        <w:rPr>
          <w:sz w:val="24"/>
        </w:rPr>
        <w:t>Сусуманского городского округа</w:t>
      </w:r>
    </w:p>
    <w:p w:rsidR="006E5422" w:rsidRPr="0050741C" w:rsidRDefault="00A7503A" w:rsidP="006E5422">
      <w:pPr>
        <w:jc w:val="right"/>
        <w:rPr>
          <w:sz w:val="24"/>
        </w:rPr>
      </w:pPr>
      <w:r>
        <w:rPr>
          <w:sz w:val="24"/>
        </w:rPr>
        <w:t xml:space="preserve"> от 09.03</w:t>
      </w:r>
      <w:r w:rsidR="006E5422" w:rsidRPr="0050741C">
        <w:rPr>
          <w:sz w:val="24"/>
        </w:rPr>
        <w:t>.201</w:t>
      </w:r>
      <w:r>
        <w:rPr>
          <w:sz w:val="24"/>
        </w:rPr>
        <w:t>6</w:t>
      </w:r>
      <w:r w:rsidR="006E5422" w:rsidRPr="0050741C">
        <w:rPr>
          <w:sz w:val="24"/>
        </w:rPr>
        <w:t xml:space="preserve"> года №</w:t>
      </w:r>
      <w:r w:rsidR="00B968B8">
        <w:rPr>
          <w:sz w:val="24"/>
        </w:rPr>
        <w:t xml:space="preserve"> </w:t>
      </w:r>
      <w:bookmarkStart w:id="0" w:name="_GoBack"/>
      <w:bookmarkEnd w:id="0"/>
      <w:r w:rsidR="006E5422">
        <w:rPr>
          <w:sz w:val="24"/>
        </w:rPr>
        <w:t>93</w:t>
      </w:r>
    </w:p>
    <w:p w:rsidR="0050741C" w:rsidRPr="0050741C" w:rsidRDefault="0050741C">
      <w:pPr>
        <w:rPr>
          <w:sz w:val="24"/>
        </w:rPr>
      </w:pPr>
    </w:p>
    <w:p w:rsidR="0050741C" w:rsidRPr="0050741C" w:rsidRDefault="0050741C" w:rsidP="006E5422">
      <w:pPr>
        <w:jc w:val="right"/>
        <w:rPr>
          <w:sz w:val="24"/>
        </w:rPr>
      </w:pPr>
    </w:p>
    <w:p w:rsidR="0050741C" w:rsidRPr="0050741C" w:rsidRDefault="0050741C">
      <w:pPr>
        <w:rPr>
          <w:sz w:val="24"/>
        </w:rPr>
      </w:pPr>
    </w:p>
    <w:p w:rsidR="0050741C" w:rsidRPr="0050741C" w:rsidRDefault="0050741C" w:rsidP="0050741C">
      <w:pPr>
        <w:jc w:val="center"/>
        <w:rPr>
          <w:b/>
          <w:sz w:val="24"/>
        </w:rPr>
      </w:pPr>
      <w:r w:rsidRPr="0050741C">
        <w:rPr>
          <w:b/>
          <w:sz w:val="24"/>
        </w:rPr>
        <w:t>С О С Т А В</w:t>
      </w:r>
    </w:p>
    <w:p w:rsidR="0050741C" w:rsidRDefault="0050741C" w:rsidP="0050741C">
      <w:pPr>
        <w:jc w:val="center"/>
        <w:rPr>
          <w:sz w:val="24"/>
        </w:rPr>
      </w:pPr>
      <w:r w:rsidRPr="0050741C">
        <w:rPr>
          <w:sz w:val="24"/>
        </w:rPr>
        <w:t>межведомственной комиссии по вопросам погашения задолженности потребителей за предоставленные жилищно-коммунальные услуги на территории Сусуманского городского округа</w:t>
      </w:r>
    </w:p>
    <w:p w:rsidR="0050741C" w:rsidRDefault="0050741C" w:rsidP="0050741C">
      <w:pPr>
        <w:jc w:val="center"/>
        <w:rPr>
          <w:sz w:val="24"/>
        </w:rPr>
      </w:pPr>
    </w:p>
    <w:p w:rsidR="0050741C" w:rsidRPr="0050741C" w:rsidRDefault="0050741C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proofErr w:type="spellStart"/>
      <w:r>
        <w:rPr>
          <w:sz w:val="24"/>
        </w:rPr>
        <w:t>Ясакова</w:t>
      </w:r>
      <w:proofErr w:type="spellEnd"/>
      <w:r>
        <w:rPr>
          <w:sz w:val="24"/>
        </w:rPr>
        <w:t xml:space="preserve"> Марина </w:t>
      </w:r>
      <w:proofErr w:type="spellStart"/>
      <w:r>
        <w:rPr>
          <w:sz w:val="24"/>
        </w:rPr>
        <w:t>Орестовн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r w:rsidRPr="001C401D">
        <w:rPr>
          <w:sz w:val="24"/>
          <w:szCs w:val="24"/>
        </w:rPr>
        <w:t>перв</w:t>
      </w:r>
      <w:r>
        <w:rPr>
          <w:sz w:val="24"/>
          <w:szCs w:val="24"/>
        </w:rPr>
        <w:t>ый</w:t>
      </w:r>
      <w:r w:rsidRPr="001C401D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Pr="001C401D">
        <w:rPr>
          <w:sz w:val="24"/>
          <w:szCs w:val="24"/>
        </w:rPr>
        <w:t xml:space="preserve"> главы Сусуманского городского округа</w:t>
      </w:r>
      <w:r>
        <w:rPr>
          <w:sz w:val="24"/>
          <w:szCs w:val="24"/>
        </w:rPr>
        <w:t>, председатель комиссии;</w:t>
      </w:r>
    </w:p>
    <w:p w:rsidR="0050741C" w:rsidRDefault="0050741C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r>
        <w:rPr>
          <w:sz w:val="24"/>
        </w:rPr>
        <w:t>Сорока Александр Владимирович- руководитель управления городского хозяйства и жизнеобеспечения территории Сусуманского городского округа,  заместитель председателя комиссии;</w:t>
      </w:r>
    </w:p>
    <w:p w:rsidR="0050741C" w:rsidRDefault="0050741C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r>
        <w:rPr>
          <w:sz w:val="24"/>
        </w:rPr>
        <w:t>Пряников Игорь Николаевич- зам. руководителя управления городского хозяйства и жизнеобеспечения территории Сусуманского городского округа, секретарь комиссии;</w:t>
      </w:r>
    </w:p>
    <w:p w:rsidR="0050741C" w:rsidRDefault="0050741C" w:rsidP="0050741C">
      <w:pPr>
        <w:jc w:val="both"/>
        <w:rPr>
          <w:sz w:val="24"/>
        </w:rPr>
      </w:pPr>
    </w:p>
    <w:p w:rsidR="0050741C" w:rsidRDefault="0050741C" w:rsidP="0050741C">
      <w:pPr>
        <w:ind w:left="708"/>
        <w:jc w:val="both"/>
        <w:rPr>
          <w:sz w:val="24"/>
        </w:rPr>
      </w:pPr>
      <w:r>
        <w:rPr>
          <w:sz w:val="24"/>
        </w:rPr>
        <w:t>Члены комиссии:</w:t>
      </w:r>
    </w:p>
    <w:p w:rsidR="0050741C" w:rsidRDefault="0050741C" w:rsidP="0050741C">
      <w:pPr>
        <w:ind w:left="708"/>
        <w:jc w:val="both"/>
        <w:rPr>
          <w:sz w:val="24"/>
        </w:rPr>
      </w:pPr>
    </w:p>
    <w:p w:rsidR="0050741C" w:rsidRDefault="0050741C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proofErr w:type="spellStart"/>
      <w:r>
        <w:rPr>
          <w:sz w:val="24"/>
        </w:rPr>
        <w:t>Басюк</w:t>
      </w:r>
      <w:proofErr w:type="spellEnd"/>
      <w:r>
        <w:rPr>
          <w:sz w:val="24"/>
        </w:rPr>
        <w:t xml:space="preserve"> </w:t>
      </w:r>
      <w:r w:rsidR="00B55C58">
        <w:rPr>
          <w:sz w:val="24"/>
        </w:rPr>
        <w:t xml:space="preserve">Виктор Петрович </w:t>
      </w:r>
      <w:r>
        <w:rPr>
          <w:sz w:val="24"/>
        </w:rPr>
        <w:t>–</w:t>
      </w:r>
      <w:r w:rsidR="00B55C58">
        <w:rPr>
          <w:sz w:val="24"/>
        </w:rPr>
        <w:t xml:space="preserve"> и.о. начальника отдела старший судебный пристав Сусуманского районного отдела (по согласованию);</w:t>
      </w:r>
      <w:r>
        <w:rPr>
          <w:sz w:val="24"/>
        </w:rPr>
        <w:t xml:space="preserve"> </w:t>
      </w:r>
    </w:p>
    <w:p w:rsidR="0050741C" w:rsidRDefault="0050741C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r>
        <w:rPr>
          <w:sz w:val="24"/>
        </w:rPr>
        <w:t>Бондарчук Наталья Михайловна- руководитель управления правового обеспечения Сусуманского городского округа;</w:t>
      </w:r>
    </w:p>
    <w:p w:rsidR="0050741C" w:rsidRDefault="00B55C58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r>
        <w:rPr>
          <w:sz w:val="24"/>
        </w:rPr>
        <w:t xml:space="preserve">Грищенко Полина Петровна – директор </w:t>
      </w:r>
      <w:proofErr w:type="gramStart"/>
      <w:r>
        <w:rPr>
          <w:sz w:val="24"/>
        </w:rPr>
        <w:t>–г</w:t>
      </w:r>
      <w:proofErr w:type="gramEnd"/>
      <w:r>
        <w:rPr>
          <w:sz w:val="24"/>
        </w:rPr>
        <w:t>лавный редактор МАУ «Редакционно-издательский комплекс «Печать»»;</w:t>
      </w:r>
    </w:p>
    <w:p w:rsidR="00B55C58" w:rsidRDefault="00B55C58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proofErr w:type="spellStart"/>
      <w:r>
        <w:rPr>
          <w:sz w:val="24"/>
        </w:rPr>
        <w:t>Кометиани</w:t>
      </w:r>
      <w:proofErr w:type="spellEnd"/>
      <w:r>
        <w:rPr>
          <w:sz w:val="24"/>
        </w:rPr>
        <w:t xml:space="preserve"> Татьяна Вячеславовна – старший помощник прокурора Сусуманского района (по согласованию);</w:t>
      </w:r>
    </w:p>
    <w:p w:rsidR="00B55C58" w:rsidRPr="0050741C" w:rsidRDefault="00B55C58" w:rsidP="0050741C">
      <w:pPr>
        <w:pStyle w:val="a7"/>
        <w:numPr>
          <w:ilvl w:val="0"/>
          <w:numId w:val="6"/>
        </w:numPr>
        <w:ind w:left="0" w:firstLine="851"/>
        <w:jc w:val="both"/>
        <w:rPr>
          <w:sz w:val="24"/>
        </w:rPr>
      </w:pPr>
      <w:r>
        <w:rPr>
          <w:sz w:val="24"/>
        </w:rPr>
        <w:t xml:space="preserve">Маликов Анатолий Иванович – начальник </w:t>
      </w:r>
      <w:proofErr w:type="spellStart"/>
      <w:proofErr w:type="gramStart"/>
      <w:r>
        <w:rPr>
          <w:sz w:val="24"/>
        </w:rPr>
        <w:t>Отд</w:t>
      </w:r>
      <w:proofErr w:type="spellEnd"/>
      <w:proofErr w:type="gramEnd"/>
      <w:r>
        <w:rPr>
          <w:sz w:val="24"/>
        </w:rPr>
        <w:t xml:space="preserve"> МВД России по Сусуманскому району (по согласованию).</w:t>
      </w:r>
    </w:p>
    <w:sectPr w:rsidR="00B55C58" w:rsidRPr="0050741C" w:rsidSect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3E5CB5"/>
    <w:multiLevelType w:val="hybridMultilevel"/>
    <w:tmpl w:val="95C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DF9"/>
    <w:multiLevelType w:val="hybridMultilevel"/>
    <w:tmpl w:val="6FBE3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4819"/>
    <w:rsid w:val="000766FD"/>
    <w:rsid w:val="00077B38"/>
    <w:rsid w:val="00087573"/>
    <w:rsid w:val="00093EA7"/>
    <w:rsid w:val="000968A0"/>
    <w:rsid w:val="000A27A4"/>
    <w:rsid w:val="000A6251"/>
    <w:rsid w:val="000B355A"/>
    <w:rsid w:val="000D5474"/>
    <w:rsid w:val="000E191D"/>
    <w:rsid w:val="000E7222"/>
    <w:rsid w:val="000F5712"/>
    <w:rsid w:val="00106B7E"/>
    <w:rsid w:val="001349B7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F4247"/>
    <w:rsid w:val="003018E8"/>
    <w:rsid w:val="0036393B"/>
    <w:rsid w:val="00395FA6"/>
    <w:rsid w:val="003B7E82"/>
    <w:rsid w:val="003C1CBB"/>
    <w:rsid w:val="003C7A8C"/>
    <w:rsid w:val="003D15CB"/>
    <w:rsid w:val="003E05E1"/>
    <w:rsid w:val="003F0779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0741C"/>
    <w:rsid w:val="005102E4"/>
    <w:rsid w:val="005366F3"/>
    <w:rsid w:val="005562AC"/>
    <w:rsid w:val="00560D87"/>
    <w:rsid w:val="0056567C"/>
    <w:rsid w:val="00571CB1"/>
    <w:rsid w:val="005A098F"/>
    <w:rsid w:val="005A1157"/>
    <w:rsid w:val="005A4BD8"/>
    <w:rsid w:val="005D4DE0"/>
    <w:rsid w:val="005E2BDF"/>
    <w:rsid w:val="005F578D"/>
    <w:rsid w:val="00603EFA"/>
    <w:rsid w:val="00624422"/>
    <w:rsid w:val="00625AA0"/>
    <w:rsid w:val="0064418E"/>
    <w:rsid w:val="00651D92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E07B5"/>
    <w:rsid w:val="006E2976"/>
    <w:rsid w:val="006E5422"/>
    <w:rsid w:val="006F1A53"/>
    <w:rsid w:val="00704DF0"/>
    <w:rsid w:val="00731DB9"/>
    <w:rsid w:val="00733F58"/>
    <w:rsid w:val="00742DD0"/>
    <w:rsid w:val="007504F2"/>
    <w:rsid w:val="007512FB"/>
    <w:rsid w:val="0076241B"/>
    <w:rsid w:val="00784B91"/>
    <w:rsid w:val="007C011C"/>
    <w:rsid w:val="007E4DF5"/>
    <w:rsid w:val="007E79DB"/>
    <w:rsid w:val="007F3CA1"/>
    <w:rsid w:val="007F42C3"/>
    <w:rsid w:val="007F72B2"/>
    <w:rsid w:val="00824675"/>
    <w:rsid w:val="00833B06"/>
    <w:rsid w:val="00870E5C"/>
    <w:rsid w:val="00882F57"/>
    <w:rsid w:val="008844C0"/>
    <w:rsid w:val="00886209"/>
    <w:rsid w:val="008A3982"/>
    <w:rsid w:val="008A7920"/>
    <w:rsid w:val="008C5E82"/>
    <w:rsid w:val="008E6B4C"/>
    <w:rsid w:val="00930E9C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2CD6"/>
    <w:rsid w:val="00A21AB2"/>
    <w:rsid w:val="00A41736"/>
    <w:rsid w:val="00A65E5F"/>
    <w:rsid w:val="00A7503A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55C58"/>
    <w:rsid w:val="00B7367D"/>
    <w:rsid w:val="00B92C65"/>
    <w:rsid w:val="00B968B8"/>
    <w:rsid w:val="00B96B2B"/>
    <w:rsid w:val="00BC3411"/>
    <w:rsid w:val="00BC3BF8"/>
    <w:rsid w:val="00BC63B2"/>
    <w:rsid w:val="00BD6186"/>
    <w:rsid w:val="00BE15A2"/>
    <w:rsid w:val="00BE4EAA"/>
    <w:rsid w:val="00BE6CA9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151A0"/>
    <w:rsid w:val="00F203CF"/>
    <w:rsid w:val="00F233A0"/>
    <w:rsid w:val="00F25FB8"/>
    <w:rsid w:val="00F30061"/>
    <w:rsid w:val="00F457B2"/>
    <w:rsid w:val="00F469EE"/>
    <w:rsid w:val="00F64214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5</cp:revision>
  <cp:lastPrinted>2017-12-26T05:58:00Z</cp:lastPrinted>
  <dcterms:created xsi:type="dcterms:W3CDTF">2017-12-25T22:38:00Z</dcterms:created>
  <dcterms:modified xsi:type="dcterms:W3CDTF">2017-12-27T04:55:00Z</dcterms:modified>
</cp:coreProperties>
</file>