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75" w:rsidRPr="00AD4029" w:rsidRDefault="00E02B75" w:rsidP="009A322F">
      <w:pPr>
        <w:pStyle w:val="affff7"/>
        <w:rPr>
          <w:rFonts w:ascii="Times New Roman" w:hAnsi="Times New Roman" w:cs="Times New Roman"/>
          <w:bCs w:val="0"/>
          <w:sz w:val="36"/>
          <w:szCs w:val="36"/>
        </w:rPr>
      </w:pPr>
      <w:r w:rsidRPr="00AD4029">
        <w:rPr>
          <w:rFonts w:ascii="Times New Roman" w:hAnsi="Times New Roman" w:cs="Times New Roman"/>
          <w:bCs w:val="0"/>
          <w:sz w:val="36"/>
          <w:szCs w:val="36"/>
        </w:rPr>
        <w:t xml:space="preserve">АДМИНИСТРАЦИЯ СУСУМАНСКОГО   </w:t>
      </w:r>
    </w:p>
    <w:p w:rsidR="00E02B75" w:rsidRPr="00AD4029" w:rsidRDefault="00E02B75" w:rsidP="009A322F">
      <w:pPr>
        <w:pStyle w:val="affff7"/>
        <w:rPr>
          <w:rFonts w:ascii="Times New Roman" w:hAnsi="Times New Roman" w:cs="Times New Roman"/>
          <w:bCs w:val="0"/>
          <w:sz w:val="36"/>
          <w:szCs w:val="36"/>
        </w:rPr>
      </w:pPr>
      <w:r w:rsidRPr="00AD4029">
        <w:rPr>
          <w:rFonts w:ascii="Times New Roman" w:hAnsi="Times New Roman" w:cs="Times New Roman"/>
          <w:bCs w:val="0"/>
          <w:sz w:val="36"/>
          <w:szCs w:val="36"/>
        </w:rPr>
        <w:t>ГОРОДСКОГО  ОКРУГА</w:t>
      </w:r>
    </w:p>
    <w:p w:rsidR="00E02B75" w:rsidRPr="000959A0" w:rsidRDefault="00E02B75" w:rsidP="009A322F">
      <w:pPr>
        <w:pStyle w:val="1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E02B75" w:rsidRPr="00AD4029" w:rsidRDefault="00E02B75" w:rsidP="009A322F">
      <w:pPr>
        <w:pStyle w:val="1"/>
        <w:rPr>
          <w:rFonts w:ascii="Times New Roman" w:hAnsi="Times New Roman" w:cs="Times New Roman"/>
          <w:bCs w:val="0"/>
          <w:sz w:val="52"/>
          <w:szCs w:val="52"/>
        </w:rPr>
      </w:pPr>
      <w:r w:rsidRPr="00AD4029">
        <w:rPr>
          <w:rFonts w:ascii="Times New Roman" w:hAnsi="Times New Roman" w:cs="Times New Roman"/>
          <w:bCs w:val="0"/>
          <w:sz w:val="52"/>
          <w:szCs w:val="52"/>
        </w:rPr>
        <w:t>ПОСТАНОВЛЕНИЕ</w:t>
      </w:r>
    </w:p>
    <w:p w:rsidR="00E02B75" w:rsidRDefault="00E02B75" w:rsidP="009A322F">
      <w:pPr>
        <w:rPr>
          <w:rFonts w:ascii="Times New Roman" w:hAnsi="Times New Roman" w:cs="Times New Roman"/>
        </w:rPr>
      </w:pPr>
    </w:p>
    <w:p w:rsidR="00AD4029" w:rsidRDefault="00AD4029" w:rsidP="00B92BFB">
      <w:pPr>
        <w:pStyle w:val="2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:rsidR="00E02B75" w:rsidRPr="00846F74" w:rsidRDefault="00E43353" w:rsidP="00B92BFB">
      <w:pPr>
        <w:pStyle w:val="2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От  28</w:t>
      </w:r>
      <w:r w:rsidR="00E02B75" w:rsidRPr="00846F74">
        <w:rPr>
          <w:rFonts w:ascii="Times New Roman" w:hAnsi="Times New Roman" w:cs="Times New Roman"/>
          <w:b w:val="0"/>
          <w:bCs w:val="0"/>
        </w:rPr>
        <w:t>.0</w:t>
      </w:r>
      <w:r>
        <w:rPr>
          <w:rFonts w:ascii="Times New Roman" w:hAnsi="Times New Roman" w:cs="Times New Roman"/>
          <w:b w:val="0"/>
          <w:bCs w:val="0"/>
        </w:rPr>
        <w:t>6</w:t>
      </w:r>
      <w:r w:rsidR="00E02B75" w:rsidRPr="00846F74">
        <w:rPr>
          <w:rFonts w:ascii="Times New Roman" w:hAnsi="Times New Roman" w:cs="Times New Roman"/>
          <w:b w:val="0"/>
          <w:bCs w:val="0"/>
        </w:rPr>
        <w:t xml:space="preserve">.2016 г.                                          </w:t>
      </w:r>
      <w:r>
        <w:rPr>
          <w:rFonts w:ascii="Times New Roman" w:hAnsi="Times New Roman" w:cs="Times New Roman"/>
          <w:b w:val="0"/>
          <w:bCs w:val="0"/>
        </w:rPr>
        <w:t>№ 350</w:t>
      </w:r>
    </w:p>
    <w:p w:rsidR="00E02B75" w:rsidRPr="00846F74" w:rsidRDefault="00E02B75" w:rsidP="00B92BFB">
      <w:pPr>
        <w:ind w:firstLine="0"/>
        <w:rPr>
          <w:rFonts w:ascii="Times New Roman" w:hAnsi="Times New Roman" w:cs="Times New Roman"/>
        </w:rPr>
      </w:pPr>
      <w:r w:rsidRPr="00846F74">
        <w:rPr>
          <w:rFonts w:ascii="Times New Roman" w:hAnsi="Times New Roman" w:cs="Times New Roman"/>
        </w:rPr>
        <w:t xml:space="preserve">г. </w:t>
      </w:r>
      <w:proofErr w:type="spellStart"/>
      <w:r w:rsidRPr="00846F74">
        <w:rPr>
          <w:rFonts w:ascii="Times New Roman" w:hAnsi="Times New Roman" w:cs="Times New Roman"/>
        </w:rPr>
        <w:t>Сусуман</w:t>
      </w:r>
      <w:proofErr w:type="spellEnd"/>
      <w:r w:rsidRPr="00846F74">
        <w:rPr>
          <w:rFonts w:ascii="Times New Roman" w:hAnsi="Times New Roman" w:cs="Times New Roman"/>
        </w:rPr>
        <w:t xml:space="preserve">  </w:t>
      </w:r>
    </w:p>
    <w:p w:rsidR="00E02B75" w:rsidRPr="00846F74" w:rsidRDefault="00E02B75" w:rsidP="009A322F">
      <w:pPr>
        <w:rPr>
          <w:rFonts w:ascii="Times New Roman" w:hAnsi="Times New Roman" w:cs="Times New Roman"/>
        </w:rPr>
      </w:pPr>
    </w:p>
    <w:p w:rsidR="00E02B75" w:rsidRPr="00846F74" w:rsidRDefault="00E02B75" w:rsidP="009A322F">
      <w:pPr>
        <w:rPr>
          <w:rFonts w:ascii="Times New Roman" w:hAnsi="Times New Roman" w:cs="Times New Roman"/>
          <w:b/>
          <w:bCs/>
        </w:rPr>
      </w:pPr>
    </w:p>
    <w:p w:rsidR="00E02B75" w:rsidRPr="00846F74" w:rsidRDefault="00E02B75" w:rsidP="009A322F">
      <w:pPr>
        <w:ind w:firstLine="0"/>
        <w:rPr>
          <w:rFonts w:ascii="Times New Roman" w:hAnsi="Times New Roman" w:cs="Times New Roman"/>
        </w:rPr>
      </w:pPr>
      <w:r w:rsidRPr="00846F74">
        <w:rPr>
          <w:rFonts w:ascii="Times New Roman" w:hAnsi="Times New Roman" w:cs="Times New Roman"/>
        </w:rPr>
        <w:t xml:space="preserve">Об утверждении муниципальной программы </w:t>
      </w:r>
    </w:p>
    <w:p w:rsidR="00E02B75" w:rsidRPr="00846F74" w:rsidRDefault="00E02B75" w:rsidP="00F4284A">
      <w:pPr>
        <w:pStyle w:val="affff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46F7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«Развитие водохозяйственного комплекса </w:t>
      </w:r>
    </w:p>
    <w:p w:rsidR="00E02B75" w:rsidRPr="00846F74" w:rsidRDefault="00E02B75" w:rsidP="00F4284A">
      <w:pPr>
        <w:pStyle w:val="affff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46F7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</w:p>
    <w:p w:rsidR="00E02B75" w:rsidRPr="00846F74" w:rsidRDefault="00E02B75" w:rsidP="009A322F">
      <w:pPr>
        <w:pStyle w:val="affff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46F7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</w:t>
      </w:r>
      <w:proofErr w:type="spellStart"/>
      <w:r w:rsidRPr="00846F7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Сусуманский</w:t>
      </w:r>
      <w:proofErr w:type="spellEnd"/>
      <w:r w:rsidRPr="00846F7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городской округ» на 2016 год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</w:p>
    <w:p w:rsidR="00E02B75" w:rsidRPr="00846F74" w:rsidRDefault="00E02B75" w:rsidP="009A322F">
      <w:pPr>
        <w:pStyle w:val="afff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B75" w:rsidRPr="00846F74" w:rsidRDefault="00E02B75" w:rsidP="009A322F">
      <w:pPr>
        <w:pStyle w:val="affff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B75" w:rsidRPr="00846F74" w:rsidRDefault="00E02B75" w:rsidP="009A322F">
      <w:pPr>
        <w:pStyle w:val="affff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46F7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46F7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городского округа от 13.05.2016 г. № 261 «О порядке разработки, утверждения,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городского округа» и Уставом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городской округ»,</w:t>
      </w:r>
      <w:r w:rsidRPr="00846F7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администрация </w:t>
      </w:r>
      <w:proofErr w:type="spellStart"/>
      <w:r w:rsidRPr="00846F7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Сусуманского</w:t>
      </w:r>
      <w:proofErr w:type="spellEnd"/>
      <w:r w:rsidRPr="00846F7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городского округа</w:t>
      </w:r>
    </w:p>
    <w:p w:rsidR="00E02B75" w:rsidRPr="00846F74" w:rsidRDefault="00E02B75" w:rsidP="009A322F">
      <w:pPr>
        <w:pStyle w:val="affff2"/>
        <w:rPr>
          <w:rFonts w:ascii="Times New Roman" w:hAnsi="Times New Roman" w:cs="Times New Roman"/>
          <w:color w:val="000000"/>
        </w:rPr>
      </w:pPr>
    </w:p>
    <w:p w:rsidR="00E02B75" w:rsidRPr="00846F74" w:rsidRDefault="00E02B75" w:rsidP="00FD4CAB">
      <w:pPr>
        <w:ind w:firstLine="0"/>
        <w:rPr>
          <w:rFonts w:ascii="Times New Roman" w:hAnsi="Times New Roman" w:cs="Times New Roman"/>
        </w:rPr>
      </w:pPr>
      <w:r w:rsidRPr="00846F74">
        <w:rPr>
          <w:rFonts w:ascii="Times New Roman" w:hAnsi="Times New Roman" w:cs="Times New Roman"/>
        </w:rPr>
        <w:t>ПОСТАНОВЛЯЕТ:</w:t>
      </w:r>
    </w:p>
    <w:p w:rsidR="00E02B75" w:rsidRPr="00846F74" w:rsidRDefault="00E02B75" w:rsidP="009A322F">
      <w:pPr>
        <w:pStyle w:val="affff2"/>
        <w:rPr>
          <w:rFonts w:ascii="Times New Roman" w:hAnsi="Times New Roman" w:cs="Times New Roman"/>
        </w:rPr>
      </w:pPr>
    </w:p>
    <w:p w:rsidR="00E02B75" w:rsidRPr="00846F74" w:rsidRDefault="00E02B75" w:rsidP="00F4284A">
      <w:pPr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  <w:color w:val="000000"/>
        </w:rPr>
      </w:pPr>
      <w:r w:rsidRPr="00846F74">
        <w:rPr>
          <w:rFonts w:ascii="Times New Roman" w:hAnsi="Times New Roman" w:cs="Times New Roman"/>
          <w:color w:val="000000"/>
        </w:rPr>
        <w:t xml:space="preserve">1. Утвердить муниципальную программу «Развитие водохозяйственного комплекса </w:t>
      </w:r>
    </w:p>
    <w:p w:rsidR="00E02B75" w:rsidRPr="00846F74" w:rsidRDefault="00E02B75" w:rsidP="00F4284A">
      <w:pPr>
        <w:tabs>
          <w:tab w:val="left" w:pos="284"/>
          <w:tab w:val="left" w:pos="1276"/>
        </w:tabs>
        <w:ind w:firstLine="0"/>
        <w:rPr>
          <w:rFonts w:ascii="Times New Roman" w:hAnsi="Times New Roman" w:cs="Times New Roman"/>
        </w:rPr>
      </w:pPr>
      <w:r w:rsidRPr="00846F74">
        <w:rPr>
          <w:rFonts w:ascii="Times New Roman" w:hAnsi="Times New Roman" w:cs="Times New Roman"/>
          <w:color w:val="000000"/>
        </w:rPr>
        <w:t>муниципального образования «</w:t>
      </w:r>
      <w:proofErr w:type="spellStart"/>
      <w:r w:rsidRPr="00846F74">
        <w:rPr>
          <w:rFonts w:ascii="Times New Roman" w:hAnsi="Times New Roman" w:cs="Times New Roman"/>
          <w:color w:val="000000"/>
        </w:rPr>
        <w:t>Сусуманский</w:t>
      </w:r>
      <w:proofErr w:type="spellEnd"/>
      <w:r w:rsidRPr="00846F74">
        <w:rPr>
          <w:rFonts w:ascii="Times New Roman" w:hAnsi="Times New Roman" w:cs="Times New Roman"/>
          <w:color w:val="000000"/>
        </w:rPr>
        <w:t xml:space="preserve"> городской округ» на 2016 год</w:t>
      </w:r>
      <w:r>
        <w:rPr>
          <w:rFonts w:ascii="Times New Roman" w:hAnsi="Times New Roman" w:cs="Times New Roman"/>
          <w:color w:val="000000"/>
        </w:rPr>
        <w:t>»</w:t>
      </w:r>
      <w:r w:rsidRPr="00846F74">
        <w:rPr>
          <w:rFonts w:ascii="Times New Roman" w:hAnsi="Times New Roman" w:cs="Times New Roman"/>
          <w:color w:val="000000"/>
        </w:rPr>
        <w:t xml:space="preserve"> согласно приложению.</w:t>
      </w:r>
    </w:p>
    <w:p w:rsidR="00E02B75" w:rsidRPr="00846F74" w:rsidRDefault="00E02B75" w:rsidP="009A322F">
      <w:pPr>
        <w:pStyle w:val="aff8"/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</w:rPr>
      </w:pPr>
      <w:r w:rsidRPr="00846F74">
        <w:rPr>
          <w:rFonts w:ascii="Times New Roman" w:hAnsi="Times New Roman" w:cs="Times New Roman"/>
        </w:rPr>
        <w:t>2.</w:t>
      </w:r>
      <w:r w:rsidRPr="00846F74">
        <w:rPr>
          <w:rFonts w:ascii="Times New Roman" w:hAnsi="Times New Roman" w:cs="Times New Roman"/>
        </w:rPr>
        <w:tab/>
        <w:t xml:space="preserve">Комитету по финансам администрации </w:t>
      </w:r>
      <w:proofErr w:type="spellStart"/>
      <w:r w:rsidRPr="00846F74">
        <w:rPr>
          <w:rFonts w:ascii="Times New Roman" w:hAnsi="Times New Roman" w:cs="Times New Roman"/>
        </w:rPr>
        <w:t>Сусуманского</w:t>
      </w:r>
      <w:proofErr w:type="spellEnd"/>
      <w:r w:rsidRPr="00846F74">
        <w:rPr>
          <w:rFonts w:ascii="Times New Roman" w:hAnsi="Times New Roman" w:cs="Times New Roman"/>
        </w:rPr>
        <w:t xml:space="preserve"> городского округа (Чаплыгина О.В.) предусмотреть средства в бюджете муниципального образования «</w:t>
      </w:r>
      <w:proofErr w:type="spellStart"/>
      <w:r w:rsidRPr="00846F74">
        <w:rPr>
          <w:rFonts w:ascii="Times New Roman" w:hAnsi="Times New Roman" w:cs="Times New Roman"/>
        </w:rPr>
        <w:t>Сусуманский</w:t>
      </w:r>
      <w:proofErr w:type="spellEnd"/>
      <w:r w:rsidRPr="00846F74">
        <w:rPr>
          <w:rFonts w:ascii="Times New Roman" w:hAnsi="Times New Roman" w:cs="Times New Roman"/>
        </w:rPr>
        <w:t xml:space="preserve"> городской округ» на 2016 год.   </w:t>
      </w:r>
    </w:p>
    <w:p w:rsidR="00E02B75" w:rsidRPr="00846F74" w:rsidRDefault="001A6902" w:rsidP="009A322F">
      <w:pPr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="00E02B75" w:rsidRPr="00846F74">
        <w:rPr>
          <w:rFonts w:ascii="Times New Roman" w:hAnsi="Times New Roman" w:cs="Times New Roman"/>
          <w:color w:val="000000"/>
        </w:rPr>
        <w:t xml:space="preserve">Настоящее постановление подлежит официальному опубликованию и размещению на сайте администрации </w:t>
      </w:r>
      <w:proofErr w:type="spellStart"/>
      <w:r w:rsidR="00E02B75" w:rsidRPr="00846F74">
        <w:rPr>
          <w:rFonts w:ascii="Times New Roman" w:hAnsi="Times New Roman" w:cs="Times New Roman"/>
          <w:color w:val="000000"/>
        </w:rPr>
        <w:t>Сусуманского</w:t>
      </w:r>
      <w:proofErr w:type="spellEnd"/>
      <w:r w:rsidR="00E02B75" w:rsidRPr="00846F74">
        <w:rPr>
          <w:rFonts w:ascii="Times New Roman" w:hAnsi="Times New Roman" w:cs="Times New Roman"/>
          <w:color w:val="000000"/>
        </w:rPr>
        <w:t xml:space="preserve"> городского округа.</w:t>
      </w:r>
    </w:p>
    <w:p w:rsidR="00E02B75" w:rsidRPr="00846F74" w:rsidRDefault="001A6902" w:rsidP="009A322F">
      <w:pPr>
        <w:tabs>
          <w:tab w:val="left" w:pos="284"/>
          <w:tab w:val="left" w:pos="1276"/>
        </w:tabs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4.  </w:t>
      </w:r>
      <w:proofErr w:type="gramStart"/>
      <w:r w:rsidR="00E02B75" w:rsidRPr="00846F74">
        <w:rPr>
          <w:rFonts w:ascii="Times New Roman" w:hAnsi="Times New Roman" w:cs="Times New Roman"/>
          <w:color w:val="000000"/>
        </w:rPr>
        <w:t>Контроль за</w:t>
      </w:r>
      <w:proofErr w:type="gramEnd"/>
      <w:r w:rsidR="00E02B75" w:rsidRPr="00846F74">
        <w:rPr>
          <w:rFonts w:ascii="Times New Roman" w:hAnsi="Times New Roman" w:cs="Times New Roman"/>
          <w:color w:val="000000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E02B75" w:rsidRPr="00846F74">
        <w:rPr>
          <w:rFonts w:ascii="Times New Roman" w:hAnsi="Times New Roman" w:cs="Times New Roman"/>
          <w:color w:val="000000"/>
        </w:rPr>
        <w:t>Сусуманского</w:t>
      </w:r>
      <w:proofErr w:type="spellEnd"/>
      <w:r w:rsidR="00E02B75" w:rsidRPr="00846F74">
        <w:rPr>
          <w:rFonts w:ascii="Times New Roman" w:hAnsi="Times New Roman" w:cs="Times New Roman"/>
          <w:color w:val="000000"/>
        </w:rPr>
        <w:t xml:space="preserve"> городского округа </w:t>
      </w:r>
      <w:proofErr w:type="spellStart"/>
      <w:r w:rsidR="00E02B75" w:rsidRPr="00846F74">
        <w:rPr>
          <w:rFonts w:ascii="Times New Roman" w:hAnsi="Times New Roman" w:cs="Times New Roman"/>
          <w:color w:val="000000"/>
        </w:rPr>
        <w:t>Ясакову</w:t>
      </w:r>
      <w:proofErr w:type="spellEnd"/>
      <w:r w:rsidR="00E02B75" w:rsidRPr="00846F74">
        <w:rPr>
          <w:rFonts w:ascii="Times New Roman" w:hAnsi="Times New Roman" w:cs="Times New Roman"/>
          <w:color w:val="000000"/>
        </w:rPr>
        <w:t xml:space="preserve"> М.О.</w:t>
      </w:r>
    </w:p>
    <w:p w:rsidR="00E02B75" w:rsidRPr="00846F74" w:rsidRDefault="00E02B75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  <w:r w:rsidRPr="00846F74">
        <w:rPr>
          <w:rFonts w:ascii="Times New Roman" w:hAnsi="Times New Roman" w:cs="Times New Roman"/>
        </w:rPr>
        <w:tab/>
      </w:r>
    </w:p>
    <w:p w:rsidR="00E02B75" w:rsidRPr="00846F74" w:rsidRDefault="00E02B75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E02B75" w:rsidRPr="00846F74" w:rsidRDefault="00E02B75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E02B75" w:rsidRPr="00846F74" w:rsidRDefault="00E02B75" w:rsidP="009A322F">
      <w:pPr>
        <w:tabs>
          <w:tab w:val="left" w:pos="2640"/>
        </w:tabs>
        <w:ind w:firstLine="540"/>
        <w:rPr>
          <w:rFonts w:ascii="Times New Roman" w:hAnsi="Times New Roman" w:cs="Times New Roman"/>
        </w:rPr>
      </w:pPr>
    </w:p>
    <w:p w:rsidR="00E43353" w:rsidRDefault="00E43353" w:rsidP="00B40752">
      <w:pPr>
        <w:ind w:firstLine="0"/>
        <w:rPr>
          <w:rFonts w:ascii="Times New Roman" w:hAnsi="Times New Roman" w:cs="Times New Roman"/>
        </w:rPr>
      </w:pPr>
    </w:p>
    <w:p w:rsidR="00E02B75" w:rsidRPr="00846F74" w:rsidRDefault="00E43353" w:rsidP="00B407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городского </w:t>
      </w:r>
      <w:r w:rsidR="00E02B75" w:rsidRPr="00846F74">
        <w:rPr>
          <w:rFonts w:ascii="Times New Roman" w:hAnsi="Times New Roman" w:cs="Times New Roman"/>
        </w:rPr>
        <w:t>округа                                                                        А.В. Лобов</w:t>
      </w:r>
    </w:p>
    <w:p w:rsidR="00E02B75" w:rsidRPr="00846F74" w:rsidRDefault="00E02B75" w:rsidP="009A322F">
      <w:pPr>
        <w:rPr>
          <w:rFonts w:ascii="Times New Roman" w:hAnsi="Times New Roman" w:cs="Times New Roman"/>
        </w:rPr>
      </w:pPr>
    </w:p>
    <w:p w:rsidR="00E02B75" w:rsidRPr="00846F74" w:rsidRDefault="00E02B75" w:rsidP="009A322F">
      <w:pPr>
        <w:rPr>
          <w:rFonts w:ascii="Times New Roman" w:hAnsi="Times New Roman" w:cs="Times New Roman"/>
        </w:rPr>
      </w:pPr>
    </w:p>
    <w:p w:rsidR="00E02B75" w:rsidRPr="00846F74" w:rsidRDefault="00E02B75" w:rsidP="009A322F">
      <w:pPr>
        <w:rPr>
          <w:rFonts w:ascii="Times New Roman" w:hAnsi="Times New Roman" w:cs="Times New Roman"/>
        </w:rPr>
      </w:pPr>
    </w:p>
    <w:p w:rsidR="00E02B75" w:rsidRPr="00846F74" w:rsidRDefault="00E02B75" w:rsidP="009A322F">
      <w:pPr>
        <w:rPr>
          <w:rFonts w:ascii="Times New Roman" w:hAnsi="Times New Roman" w:cs="Times New Roman"/>
        </w:rPr>
      </w:pPr>
    </w:p>
    <w:p w:rsidR="00E02B75" w:rsidRPr="00846F74" w:rsidRDefault="00E02B75" w:rsidP="009A322F">
      <w:pPr>
        <w:rPr>
          <w:rFonts w:ascii="Times New Roman" w:hAnsi="Times New Roman" w:cs="Times New Roman"/>
        </w:rPr>
      </w:pPr>
    </w:p>
    <w:p w:rsidR="00E02B75" w:rsidRPr="00846F74" w:rsidRDefault="00E02B75" w:rsidP="009A322F">
      <w:pPr>
        <w:rPr>
          <w:rFonts w:ascii="Times New Roman" w:hAnsi="Times New Roman" w:cs="Times New Roman"/>
        </w:rPr>
      </w:pPr>
    </w:p>
    <w:p w:rsidR="00E02B75" w:rsidRDefault="00E02B75" w:rsidP="009A322F">
      <w:pPr>
        <w:rPr>
          <w:rFonts w:ascii="Times New Roman" w:hAnsi="Times New Roman" w:cs="Times New Roman"/>
        </w:rPr>
      </w:pPr>
    </w:p>
    <w:p w:rsidR="00E02B75" w:rsidRDefault="00E02B75" w:rsidP="009A322F">
      <w:pPr>
        <w:rPr>
          <w:rFonts w:ascii="Times New Roman" w:hAnsi="Times New Roman" w:cs="Times New Roman"/>
        </w:rPr>
      </w:pPr>
    </w:p>
    <w:p w:rsidR="00E02B75" w:rsidRPr="00846F74" w:rsidRDefault="00E02B75" w:rsidP="009A322F">
      <w:pPr>
        <w:rPr>
          <w:rFonts w:ascii="Times New Roman" w:hAnsi="Times New Roman" w:cs="Times New Roman"/>
        </w:rPr>
      </w:pPr>
    </w:p>
    <w:p w:rsidR="00E02B75" w:rsidRPr="00846F74" w:rsidRDefault="00E02B75" w:rsidP="009A322F">
      <w:pPr>
        <w:rPr>
          <w:rFonts w:ascii="Times New Roman" w:hAnsi="Times New Roman" w:cs="Times New Roman"/>
        </w:rPr>
      </w:pPr>
    </w:p>
    <w:p w:rsidR="00E02B75" w:rsidRPr="00846F74" w:rsidRDefault="00E02B75" w:rsidP="009A322F">
      <w:pPr>
        <w:rPr>
          <w:rFonts w:ascii="Times New Roman" w:hAnsi="Times New Roman" w:cs="Times New Roman"/>
        </w:rPr>
      </w:pPr>
    </w:p>
    <w:p w:rsidR="00E02B75" w:rsidRPr="00846F74" w:rsidRDefault="00E02B75" w:rsidP="00544BCF">
      <w:pPr>
        <w:rPr>
          <w:rFonts w:ascii="Times New Roman" w:hAnsi="Times New Roman" w:cs="Times New Roman"/>
        </w:rPr>
      </w:pPr>
    </w:p>
    <w:tbl>
      <w:tblPr>
        <w:tblW w:w="3264" w:type="dxa"/>
        <w:jc w:val="righ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</w:tblGrid>
      <w:tr w:rsidR="00E02B75" w:rsidRPr="00846F74" w:rsidTr="00AD4029">
        <w:trPr>
          <w:trHeight w:val="295"/>
          <w:jc w:val="right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02B75" w:rsidRPr="00AD4029" w:rsidRDefault="00E02B75" w:rsidP="00397AE9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D4029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:rsidR="00E43353" w:rsidRDefault="00E02B75" w:rsidP="00397AE9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D4029">
              <w:rPr>
                <w:rFonts w:ascii="Times New Roman" w:hAnsi="Times New Roman" w:cs="Times New Roman"/>
                <w:sz w:val="22"/>
                <w:szCs w:val="22"/>
              </w:rPr>
              <w:t>к постановл</w:t>
            </w:r>
            <w:r w:rsidR="00E43353">
              <w:rPr>
                <w:rFonts w:ascii="Times New Roman" w:hAnsi="Times New Roman" w:cs="Times New Roman"/>
                <w:sz w:val="22"/>
                <w:szCs w:val="22"/>
              </w:rPr>
              <w:t xml:space="preserve">ению администрации </w:t>
            </w:r>
            <w:proofErr w:type="spellStart"/>
            <w:r w:rsidR="00E43353">
              <w:rPr>
                <w:rFonts w:ascii="Times New Roman" w:hAnsi="Times New Roman" w:cs="Times New Roman"/>
                <w:sz w:val="22"/>
                <w:szCs w:val="22"/>
              </w:rPr>
              <w:t>Сусуманского</w:t>
            </w:r>
            <w:proofErr w:type="spellEnd"/>
            <w:r w:rsidR="00E433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402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</w:t>
            </w:r>
          </w:p>
          <w:p w:rsidR="00E02B75" w:rsidRPr="00AD4029" w:rsidRDefault="00E02B75" w:rsidP="00397AE9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D4029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E43353">
              <w:rPr>
                <w:rFonts w:ascii="Times New Roman" w:hAnsi="Times New Roman" w:cs="Times New Roman"/>
                <w:sz w:val="22"/>
                <w:szCs w:val="22"/>
              </w:rPr>
              <w:t xml:space="preserve"> 28.06</w:t>
            </w:r>
            <w:r w:rsidRPr="00AD4029">
              <w:rPr>
                <w:rFonts w:ascii="Times New Roman" w:hAnsi="Times New Roman" w:cs="Times New Roman"/>
                <w:sz w:val="22"/>
                <w:szCs w:val="22"/>
              </w:rPr>
              <w:t>.2016  года  №</w:t>
            </w:r>
            <w:r w:rsidR="00E43353">
              <w:rPr>
                <w:rFonts w:ascii="Times New Roman" w:hAnsi="Times New Roman" w:cs="Times New Roman"/>
                <w:sz w:val="22"/>
                <w:szCs w:val="22"/>
              </w:rPr>
              <w:t xml:space="preserve"> 350</w:t>
            </w:r>
            <w:r w:rsidRPr="00AD4029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  <w:p w:rsidR="00E02B75" w:rsidRPr="00AD4029" w:rsidRDefault="00E02B75" w:rsidP="00397AE9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D4029">
              <w:rPr>
                <w:rFonts w:ascii="Times New Roman" w:hAnsi="Times New Roman" w:cs="Times New Roman"/>
                <w:sz w:val="22"/>
                <w:szCs w:val="22"/>
              </w:rPr>
              <w:t>«Об утверждении муниципальной программы «Развитие</w:t>
            </w:r>
            <w:r w:rsidR="00AD4029" w:rsidRPr="00AD40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4029">
              <w:rPr>
                <w:rFonts w:ascii="Times New Roman" w:hAnsi="Times New Roman" w:cs="Times New Roman"/>
                <w:sz w:val="22"/>
                <w:szCs w:val="22"/>
              </w:rPr>
              <w:t xml:space="preserve">водохозяйственного комплекса </w:t>
            </w:r>
          </w:p>
          <w:p w:rsidR="00E02B75" w:rsidRPr="00AD4029" w:rsidRDefault="00E02B75" w:rsidP="00397AE9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D402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</w:p>
          <w:p w:rsidR="00E02B75" w:rsidRPr="00846F74" w:rsidRDefault="00E02B75" w:rsidP="00397AE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AD402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AD4029">
              <w:rPr>
                <w:rFonts w:ascii="Times New Roman" w:hAnsi="Times New Roman" w:cs="Times New Roman"/>
                <w:sz w:val="22"/>
                <w:szCs w:val="22"/>
              </w:rPr>
              <w:t>Сусуманский</w:t>
            </w:r>
            <w:proofErr w:type="spellEnd"/>
            <w:r w:rsidRPr="00AD402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округ» на 2016 год»</w:t>
            </w:r>
          </w:p>
        </w:tc>
      </w:tr>
    </w:tbl>
    <w:p w:rsidR="00E02B75" w:rsidRPr="00846F74" w:rsidRDefault="00E02B75" w:rsidP="00072C9C">
      <w:pPr>
        <w:jc w:val="right"/>
        <w:rPr>
          <w:rFonts w:ascii="Times New Roman" w:hAnsi="Times New Roman" w:cs="Times New Roman"/>
        </w:rPr>
      </w:pPr>
    </w:p>
    <w:p w:rsidR="00E02B75" w:rsidRPr="00846F74" w:rsidRDefault="00E02B75" w:rsidP="00544BCF">
      <w:pPr>
        <w:rPr>
          <w:rFonts w:ascii="Times New Roman" w:hAnsi="Times New Roman" w:cs="Times New Roman"/>
        </w:rPr>
      </w:pPr>
    </w:p>
    <w:p w:rsidR="00E02B75" w:rsidRPr="00846F74" w:rsidRDefault="00E02B75" w:rsidP="00544BCF">
      <w:pPr>
        <w:rPr>
          <w:rFonts w:ascii="Times New Roman" w:hAnsi="Times New Roman" w:cs="Times New Roman"/>
        </w:rPr>
      </w:pPr>
    </w:p>
    <w:p w:rsidR="00E02B75" w:rsidRPr="00846F74" w:rsidRDefault="00E02B75" w:rsidP="00544BCF">
      <w:pPr>
        <w:rPr>
          <w:rFonts w:ascii="Times New Roman" w:hAnsi="Times New Roman" w:cs="Times New Roman"/>
        </w:rPr>
      </w:pPr>
    </w:p>
    <w:p w:rsidR="00E02B75" w:rsidRPr="00846F74" w:rsidRDefault="00E02B75" w:rsidP="00544BCF">
      <w:pPr>
        <w:rPr>
          <w:rFonts w:ascii="Times New Roman" w:hAnsi="Times New Roman" w:cs="Times New Roman"/>
        </w:rPr>
      </w:pPr>
    </w:p>
    <w:p w:rsidR="00E02B75" w:rsidRPr="00846F74" w:rsidRDefault="00E02B75" w:rsidP="00544BCF">
      <w:pPr>
        <w:rPr>
          <w:rFonts w:ascii="Times New Roman" w:hAnsi="Times New Roman" w:cs="Times New Roman"/>
        </w:rPr>
      </w:pPr>
    </w:p>
    <w:p w:rsidR="00E02B75" w:rsidRPr="00846F74" w:rsidRDefault="00E02B75" w:rsidP="00544BCF">
      <w:pPr>
        <w:rPr>
          <w:rFonts w:ascii="Times New Roman" w:hAnsi="Times New Roman" w:cs="Times New Roman"/>
        </w:rPr>
      </w:pPr>
    </w:p>
    <w:p w:rsidR="00E02B75" w:rsidRPr="00846F74" w:rsidRDefault="00E02B75" w:rsidP="009A322F">
      <w:pPr>
        <w:jc w:val="center"/>
        <w:rPr>
          <w:rFonts w:ascii="Times New Roman" w:hAnsi="Times New Roman" w:cs="Times New Roman"/>
          <w:b/>
          <w:bCs/>
        </w:rPr>
      </w:pPr>
      <w:r w:rsidRPr="00846F74">
        <w:rPr>
          <w:rFonts w:ascii="Times New Roman" w:hAnsi="Times New Roman" w:cs="Times New Roman"/>
          <w:b/>
          <w:bCs/>
        </w:rPr>
        <w:t>Муниципальное образование «</w:t>
      </w:r>
      <w:proofErr w:type="spellStart"/>
      <w:r w:rsidRPr="00846F74">
        <w:rPr>
          <w:rFonts w:ascii="Times New Roman" w:hAnsi="Times New Roman" w:cs="Times New Roman"/>
          <w:b/>
          <w:bCs/>
        </w:rPr>
        <w:t>Сусуманский</w:t>
      </w:r>
      <w:proofErr w:type="spellEnd"/>
      <w:r w:rsidRPr="00846F74">
        <w:rPr>
          <w:rFonts w:ascii="Times New Roman" w:hAnsi="Times New Roman" w:cs="Times New Roman"/>
          <w:b/>
          <w:bCs/>
        </w:rPr>
        <w:t xml:space="preserve"> городской округ»</w:t>
      </w:r>
    </w:p>
    <w:p w:rsidR="00E02B75" w:rsidRPr="00846F74" w:rsidRDefault="00E02B75" w:rsidP="009A322F">
      <w:pPr>
        <w:jc w:val="center"/>
        <w:rPr>
          <w:rFonts w:ascii="Times New Roman" w:hAnsi="Times New Roman" w:cs="Times New Roman"/>
          <w:b/>
          <w:bCs/>
        </w:rPr>
      </w:pPr>
    </w:p>
    <w:p w:rsidR="00E02B75" w:rsidRPr="00846F74" w:rsidRDefault="00E02B75" w:rsidP="003E5B18">
      <w:pPr>
        <w:rPr>
          <w:rFonts w:ascii="Times New Roman" w:hAnsi="Times New Roman" w:cs="Times New Roman"/>
          <w:b/>
          <w:bCs/>
        </w:rPr>
      </w:pPr>
    </w:p>
    <w:p w:rsidR="00E02B75" w:rsidRPr="00846F74" w:rsidRDefault="00E02B75" w:rsidP="003E5B18">
      <w:pPr>
        <w:rPr>
          <w:rFonts w:ascii="Times New Roman" w:hAnsi="Times New Roman" w:cs="Times New Roman"/>
          <w:b/>
          <w:bCs/>
        </w:rPr>
      </w:pPr>
    </w:p>
    <w:p w:rsidR="00E02B75" w:rsidRPr="00846F74" w:rsidRDefault="00E02B75" w:rsidP="003E5B18">
      <w:pPr>
        <w:rPr>
          <w:rFonts w:ascii="Times New Roman" w:hAnsi="Times New Roman" w:cs="Times New Roman"/>
          <w:b/>
          <w:bCs/>
        </w:rPr>
      </w:pPr>
    </w:p>
    <w:p w:rsidR="00E02B75" w:rsidRPr="00846F74" w:rsidRDefault="00E02B75" w:rsidP="003E5B18">
      <w:pPr>
        <w:rPr>
          <w:rFonts w:ascii="Times New Roman" w:hAnsi="Times New Roman" w:cs="Times New Roman"/>
          <w:b/>
          <w:bCs/>
        </w:rPr>
      </w:pPr>
    </w:p>
    <w:p w:rsidR="00E02B75" w:rsidRPr="00846F74" w:rsidRDefault="00E02B75" w:rsidP="003E5B18">
      <w:pPr>
        <w:rPr>
          <w:rFonts w:ascii="Times New Roman" w:hAnsi="Times New Roman" w:cs="Times New Roman"/>
          <w:b/>
          <w:bCs/>
        </w:rPr>
      </w:pPr>
    </w:p>
    <w:p w:rsidR="00E02B75" w:rsidRPr="00846F74" w:rsidRDefault="00E02B75" w:rsidP="003E5B18">
      <w:pPr>
        <w:rPr>
          <w:rFonts w:ascii="Times New Roman" w:hAnsi="Times New Roman" w:cs="Times New Roman"/>
          <w:b/>
          <w:bCs/>
        </w:rPr>
      </w:pPr>
    </w:p>
    <w:p w:rsidR="00E02B75" w:rsidRPr="00846F74" w:rsidRDefault="00E02B75" w:rsidP="003E5B18">
      <w:pPr>
        <w:rPr>
          <w:rFonts w:ascii="Times New Roman" w:hAnsi="Times New Roman" w:cs="Times New Roman"/>
          <w:b/>
          <w:bCs/>
        </w:rPr>
      </w:pPr>
      <w:r w:rsidRPr="00846F74">
        <w:rPr>
          <w:rFonts w:ascii="Times New Roman" w:hAnsi="Times New Roman" w:cs="Times New Roman"/>
          <w:b/>
          <w:bCs/>
        </w:rPr>
        <w:t xml:space="preserve">                              </w:t>
      </w:r>
    </w:p>
    <w:p w:rsidR="00E02B75" w:rsidRPr="00846F74" w:rsidRDefault="00E02B75" w:rsidP="00F4284A">
      <w:pPr>
        <w:jc w:val="center"/>
        <w:rPr>
          <w:rFonts w:ascii="Times New Roman" w:hAnsi="Times New Roman" w:cs="Times New Roman"/>
          <w:b/>
          <w:bCs/>
        </w:rPr>
      </w:pPr>
      <w:r w:rsidRPr="00846F74">
        <w:rPr>
          <w:rFonts w:ascii="Times New Roman" w:hAnsi="Times New Roman" w:cs="Times New Roman"/>
          <w:b/>
          <w:bCs/>
        </w:rPr>
        <w:t>МУНИЦИПАЛЬНАЯ   ПРОГРАММА</w:t>
      </w:r>
      <w:r w:rsidRPr="00846F74">
        <w:rPr>
          <w:rFonts w:ascii="Times New Roman" w:hAnsi="Times New Roman" w:cs="Times New Roman"/>
          <w:b/>
          <w:bCs/>
        </w:rPr>
        <w:br/>
        <w:t xml:space="preserve">«Развитие водохозяйственного комплекса </w:t>
      </w:r>
    </w:p>
    <w:p w:rsidR="00E02B75" w:rsidRPr="00846F74" w:rsidRDefault="00E02B75" w:rsidP="00F4284A">
      <w:pPr>
        <w:jc w:val="center"/>
        <w:rPr>
          <w:rFonts w:ascii="Times New Roman" w:hAnsi="Times New Roman" w:cs="Times New Roman"/>
          <w:b/>
          <w:bCs/>
        </w:rPr>
      </w:pPr>
      <w:r w:rsidRPr="00846F74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E02B75" w:rsidRPr="00846F74" w:rsidRDefault="00E02B75" w:rsidP="00F4284A">
      <w:pPr>
        <w:jc w:val="center"/>
        <w:rPr>
          <w:rFonts w:ascii="Times New Roman" w:hAnsi="Times New Roman" w:cs="Times New Roman"/>
        </w:rPr>
      </w:pPr>
      <w:r w:rsidRPr="00846F74">
        <w:rPr>
          <w:rFonts w:ascii="Times New Roman" w:hAnsi="Times New Roman" w:cs="Times New Roman"/>
          <w:b/>
          <w:bCs/>
        </w:rPr>
        <w:t>«</w:t>
      </w:r>
      <w:proofErr w:type="spellStart"/>
      <w:r w:rsidRPr="00846F74">
        <w:rPr>
          <w:rFonts w:ascii="Times New Roman" w:hAnsi="Times New Roman" w:cs="Times New Roman"/>
          <w:b/>
          <w:bCs/>
        </w:rPr>
        <w:t>Сусуманский</w:t>
      </w:r>
      <w:proofErr w:type="spellEnd"/>
      <w:r w:rsidRPr="00846F74">
        <w:rPr>
          <w:rFonts w:ascii="Times New Roman" w:hAnsi="Times New Roman" w:cs="Times New Roman"/>
          <w:b/>
          <w:bCs/>
        </w:rPr>
        <w:t xml:space="preserve"> городской округ» на 2016 год</w:t>
      </w:r>
      <w:r>
        <w:rPr>
          <w:rFonts w:ascii="Times New Roman" w:hAnsi="Times New Roman" w:cs="Times New Roman"/>
          <w:b/>
          <w:bCs/>
        </w:rPr>
        <w:t>»</w:t>
      </w:r>
    </w:p>
    <w:p w:rsidR="00E02B75" w:rsidRPr="00846F74" w:rsidRDefault="00E02B75" w:rsidP="003E5B18">
      <w:pPr>
        <w:rPr>
          <w:rFonts w:ascii="Times New Roman" w:hAnsi="Times New Roman" w:cs="Times New Roman"/>
        </w:rPr>
      </w:pPr>
    </w:p>
    <w:p w:rsidR="00E02B75" w:rsidRPr="00846F74" w:rsidRDefault="00E02B75" w:rsidP="003E5B18">
      <w:pPr>
        <w:rPr>
          <w:rFonts w:ascii="Times New Roman" w:hAnsi="Times New Roman" w:cs="Times New Roman"/>
        </w:rPr>
      </w:pPr>
    </w:p>
    <w:p w:rsidR="00E02B75" w:rsidRPr="00846F74" w:rsidRDefault="00E02B75" w:rsidP="003E5B18">
      <w:pPr>
        <w:rPr>
          <w:rFonts w:ascii="Times New Roman" w:hAnsi="Times New Roman" w:cs="Times New Roman"/>
        </w:rPr>
      </w:pPr>
    </w:p>
    <w:p w:rsidR="00E02B75" w:rsidRPr="00846F74" w:rsidRDefault="00E02B75" w:rsidP="003E5B18">
      <w:pPr>
        <w:rPr>
          <w:rFonts w:ascii="Times New Roman" w:hAnsi="Times New Roman" w:cs="Times New Roman"/>
        </w:rPr>
      </w:pPr>
    </w:p>
    <w:p w:rsidR="00E02B75" w:rsidRPr="00846F74" w:rsidRDefault="00E02B75" w:rsidP="003E5B18">
      <w:pPr>
        <w:rPr>
          <w:rFonts w:ascii="Times New Roman" w:hAnsi="Times New Roman" w:cs="Times New Roman"/>
        </w:rPr>
      </w:pPr>
    </w:p>
    <w:p w:rsidR="00E02B75" w:rsidRPr="00846F74" w:rsidRDefault="00E02B75" w:rsidP="003E5B18">
      <w:pPr>
        <w:rPr>
          <w:rFonts w:ascii="Times New Roman" w:hAnsi="Times New Roman" w:cs="Times New Roman"/>
        </w:rPr>
      </w:pPr>
    </w:p>
    <w:p w:rsidR="00E02B75" w:rsidRPr="00846F74" w:rsidRDefault="00E02B75" w:rsidP="003E5B18">
      <w:pPr>
        <w:rPr>
          <w:rFonts w:ascii="Times New Roman" w:hAnsi="Times New Roman" w:cs="Times New Roman"/>
        </w:rPr>
      </w:pPr>
    </w:p>
    <w:p w:rsidR="00E02B75" w:rsidRPr="00846F74" w:rsidRDefault="00E02B75" w:rsidP="003E5B18">
      <w:pPr>
        <w:rPr>
          <w:rFonts w:ascii="Times New Roman" w:hAnsi="Times New Roman" w:cs="Times New Roman"/>
        </w:rPr>
      </w:pPr>
    </w:p>
    <w:p w:rsidR="00E02B75" w:rsidRPr="00AF3F02" w:rsidRDefault="00E02B75" w:rsidP="00ED6EA7">
      <w:pPr>
        <w:rPr>
          <w:rFonts w:ascii="Times New Roman" w:hAnsi="Times New Roman" w:cs="Times New Roman"/>
          <w:b/>
          <w:bCs/>
        </w:rPr>
      </w:pPr>
      <w:r w:rsidRPr="00846F74">
        <w:rPr>
          <w:rFonts w:ascii="Times New Roman" w:hAnsi="Times New Roman" w:cs="Times New Roman"/>
          <w:b/>
          <w:bCs/>
        </w:rPr>
        <w:t xml:space="preserve">Ответственный исполнитель:  </w:t>
      </w:r>
      <w:r w:rsidRPr="00846F74">
        <w:rPr>
          <w:rFonts w:ascii="Times New Roman" w:hAnsi="Times New Roman" w:cs="Times New Roman"/>
        </w:rPr>
        <w:t xml:space="preserve">Управление городского хозяйства и жизнеобеспечения территории </w:t>
      </w:r>
      <w:proofErr w:type="spellStart"/>
      <w:r w:rsidRPr="00846F74">
        <w:rPr>
          <w:rFonts w:ascii="Times New Roman" w:hAnsi="Times New Roman" w:cs="Times New Roman"/>
        </w:rPr>
        <w:t>Сусуманского</w:t>
      </w:r>
      <w:proofErr w:type="spellEnd"/>
      <w:r w:rsidRPr="00846F74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</w:rPr>
        <w:t>.</w:t>
      </w:r>
    </w:p>
    <w:p w:rsidR="00E02B75" w:rsidRPr="00846F74" w:rsidRDefault="00E02B75" w:rsidP="00ED6EA7">
      <w:pPr>
        <w:rPr>
          <w:rFonts w:ascii="Times New Roman" w:hAnsi="Times New Roman" w:cs="Times New Roman"/>
          <w:b/>
          <w:bCs/>
        </w:rPr>
      </w:pPr>
    </w:p>
    <w:p w:rsidR="00E02B75" w:rsidRPr="00846F74" w:rsidRDefault="00E02B75" w:rsidP="00ED6EA7">
      <w:pPr>
        <w:rPr>
          <w:rFonts w:ascii="Times New Roman" w:hAnsi="Times New Roman" w:cs="Times New Roman"/>
          <w:b/>
          <w:bCs/>
        </w:rPr>
      </w:pPr>
      <w:r w:rsidRPr="00846F74">
        <w:rPr>
          <w:rFonts w:ascii="Times New Roman" w:hAnsi="Times New Roman" w:cs="Times New Roman"/>
          <w:b/>
          <w:bCs/>
        </w:rPr>
        <w:t xml:space="preserve">Дата составления проекта Программы  </w:t>
      </w:r>
      <w:r>
        <w:rPr>
          <w:rFonts w:ascii="Times New Roman" w:hAnsi="Times New Roman" w:cs="Times New Roman"/>
          <w:b/>
          <w:bCs/>
        </w:rPr>
        <w:t>30</w:t>
      </w:r>
      <w:r w:rsidRPr="00846F74">
        <w:rPr>
          <w:rFonts w:ascii="Times New Roman" w:hAnsi="Times New Roman" w:cs="Times New Roman"/>
          <w:b/>
          <w:bCs/>
        </w:rPr>
        <w:t>.05.2016 г.</w:t>
      </w:r>
    </w:p>
    <w:p w:rsidR="00E02B75" w:rsidRPr="00846F74" w:rsidRDefault="00E02B75" w:rsidP="00ED6EA7">
      <w:pPr>
        <w:rPr>
          <w:rFonts w:ascii="Times New Roman" w:hAnsi="Times New Roman" w:cs="Times New Roman"/>
          <w:b/>
          <w:bCs/>
        </w:rPr>
      </w:pPr>
    </w:p>
    <w:p w:rsidR="00E02B75" w:rsidRPr="00846F74" w:rsidRDefault="00E02B75" w:rsidP="00ED6EA7">
      <w:pPr>
        <w:rPr>
          <w:rFonts w:ascii="Times New Roman" w:hAnsi="Times New Roman" w:cs="Times New Roman"/>
          <w:b/>
          <w:bCs/>
        </w:rPr>
      </w:pPr>
      <w:r w:rsidRPr="00846F74">
        <w:rPr>
          <w:rFonts w:ascii="Times New Roman" w:hAnsi="Times New Roman" w:cs="Times New Roman"/>
          <w:b/>
          <w:bCs/>
        </w:rPr>
        <w:t xml:space="preserve">Разработчик: </w:t>
      </w:r>
      <w:r w:rsidRPr="00846F74">
        <w:rPr>
          <w:rFonts w:ascii="Times New Roman" w:hAnsi="Times New Roman" w:cs="Times New Roman"/>
        </w:rPr>
        <w:t xml:space="preserve">Управление городского хозяйства и жизнеобеспечения территории </w:t>
      </w:r>
      <w:proofErr w:type="spellStart"/>
      <w:r w:rsidRPr="00846F74">
        <w:rPr>
          <w:rFonts w:ascii="Times New Roman" w:hAnsi="Times New Roman" w:cs="Times New Roman"/>
        </w:rPr>
        <w:t>Сусуманского</w:t>
      </w:r>
      <w:proofErr w:type="spellEnd"/>
      <w:r w:rsidRPr="00846F74">
        <w:rPr>
          <w:rFonts w:ascii="Times New Roman" w:hAnsi="Times New Roman" w:cs="Times New Roman"/>
        </w:rPr>
        <w:t xml:space="preserve"> городского округа.</w:t>
      </w:r>
    </w:p>
    <w:p w:rsidR="00E02B75" w:rsidRPr="00AF3F02" w:rsidRDefault="00E02B75" w:rsidP="00ED6EA7">
      <w:pPr>
        <w:rPr>
          <w:rFonts w:ascii="Times New Roman" w:hAnsi="Times New Roman" w:cs="Times New Roman"/>
          <w:b/>
          <w:bCs/>
          <w:u w:val="single"/>
        </w:rPr>
      </w:pPr>
      <w:r w:rsidRPr="00846F74">
        <w:rPr>
          <w:rFonts w:ascii="Times New Roman" w:hAnsi="Times New Roman" w:cs="Times New Roman"/>
        </w:rPr>
        <w:t xml:space="preserve">Заместитель руководителя Управления городского хозяйства и жизнеобеспечения территории </w:t>
      </w:r>
      <w:proofErr w:type="spellStart"/>
      <w:r w:rsidRPr="00846F74">
        <w:rPr>
          <w:rFonts w:ascii="Times New Roman" w:hAnsi="Times New Roman" w:cs="Times New Roman"/>
        </w:rPr>
        <w:t>Сусуманского</w:t>
      </w:r>
      <w:proofErr w:type="spellEnd"/>
      <w:r w:rsidRPr="00846F74">
        <w:rPr>
          <w:rFonts w:ascii="Times New Roman" w:hAnsi="Times New Roman" w:cs="Times New Roman"/>
        </w:rPr>
        <w:t xml:space="preserve"> городского округа А.В. Сорока, тел. 8(41345)21534, электронный адрес </w:t>
      </w:r>
      <w:proofErr w:type="spellStart"/>
      <w:r w:rsidRPr="00846F74">
        <w:rPr>
          <w:rFonts w:ascii="Times New Roman" w:hAnsi="Times New Roman" w:cs="Times New Roman"/>
          <w:b/>
          <w:bCs/>
          <w:u w:val="single"/>
          <w:lang w:val="en-US"/>
        </w:rPr>
        <w:t>upravsusuman</w:t>
      </w:r>
      <w:proofErr w:type="spellEnd"/>
      <w:r w:rsidRPr="00846F74">
        <w:rPr>
          <w:rFonts w:ascii="Times New Roman" w:hAnsi="Times New Roman" w:cs="Times New Roman"/>
          <w:b/>
          <w:bCs/>
          <w:u w:val="single"/>
        </w:rPr>
        <w:t>@</w:t>
      </w:r>
      <w:r w:rsidRPr="00846F74">
        <w:rPr>
          <w:rFonts w:ascii="Times New Roman" w:hAnsi="Times New Roman" w:cs="Times New Roman"/>
          <w:b/>
          <w:bCs/>
          <w:u w:val="single"/>
          <w:lang w:val="en-US"/>
        </w:rPr>
        <w:t>mail</w:t>
      </w:r>
      <w:r w:rsidRPr="00846F74">
        <w:rPr>
          <w:rFonts w:ascii="Times New Roman" w:hAnsi="Times New Roman" w:cs="Times New Roman"/>
          <w:b/>
          <w:bCs/>
          <w:u w:val="single"/>
        </w:rPr>
        <w:t>.</w:t>
      </w:r>
      <w:proofErr w:type="spellStart"/>
      <w:r w:rsidRPr="00846F74">
        <w:rPr>
          <w:rFonts w:ascii="Times New Roman" w:hAnsi="Times New Roman" w:cs="Times New Roman"/>
          <w:b/>
          <w:bCs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.</w:t>
      </w:r>
    </w:p>
    <w:p w:rsidR="00E02B75" w:rsidRDefault="00E02B75" w:rsidP="00ED6EA7">
      <w:pPr>
        <w:jc w:val="center"/>
        <w:rPr>
          <w:rFonts w:ascii="Times New Roman" w:hAnsi="Times New Roman" w:cs="Times New Roman"/>
          <w:b/>
          <w:bCs/>
        </w:rPr>
      </w:pPr>
    </w:p>
    <w:p w:rsidR="001A6902" w:rsidRDefault="001A6902" w:rsidP="00ED6EA7">
      <w:pPr>
        <w:jc w:val="center"/>
        <w:rPr>
          <w:rFonts w:ascii="Times New Roman" w:hAnsi="Times New Roman" w:cs="Times New Roman"/>
          <w:b/>
          <w:bCs/>
        </w:rPr>
      </w:pPr>
    </w:p>
    <w:p w:rsidR="001A6902" w:rsidRDefault="001A6902" w:rsidP="00ED6EA7">
      <w:pPr>
        <w:jc w:val="center"/>
        <w:rPr>
          <w:rFonts w:ascii="Times New Roman" w:hAnsi="Times New Roman" w:cs="Times New Roman"/>
          <w:b/>
          <w:bCs/>
        </w:rPr>
      </w:pPr>
    </w:p>
    <w:p w:rsidR="00E02B75" w:rsidRPr="00794444" w:rsidRDefault="00E02B75" w:rsidP="00ED6EA7">
      <w:pPr>
        <w:jc w:val="center"/>
        <w:rPr>
          <w:rFonts w:ascii="Times New Roman" w:hAnsi="Times New Roman" w:cs="Times New Roman"/>
          <w:b/>
          <w:bCs/>
        </w:rPr>
      </w:pPr>
      <w:r w:rsidRPr="00794444">
        <w:rPr>
          <w:rFonts w:ascii="Times New Roman" w:hAnsi="Times New Roman" w:cs="Times New Roman"/>
          <w:b/>
          <w:bCs/>
        </w:rPr>
        <w:lastRenderedPageBreak/>
        <w:t>Паспорт муниципальной программы</w:t>
      </w:r>
    </w:p>
    <w:p w:rsidR="00E02B75" w:rsidRPr="00794444" w:rsidRDefault="00E02B75" w:rsidP="00F95C18">
      <w:pPr>
        <w:pStyle w:val="1"/>
        <w:spacing w:before="0" w:after="0"/>
        <w:rPr>
          <w:rFonts w:ascii="Times New Roman" w:hAnsi="Times New Roman" w:cs="Times New Roman"/>
        </w:rPr>
      </w:pPr>
      <w:r w:rsidRPr="00794444">
        <w:rPr>
          <w:rFonts w:ascii="Times New Roman" w:hAnsi="Times New Roman" w:cs="Times New Roman"/>
        </w:rPr>
        <w:t xml:space="preserve">«Развитие водохозяйственного комплекса муниципального образования </w:t>
      </w:r>
    </w:p>
    <w:p w:rsidR="00E02B75" w:rsidRPr="00794444" w:rsidRDefault="00E02B75" w:rsidP="00F95C18">
      <w:pPr>
        <w:pStyle w:val="1"/>
        <w:spacing w:before="0" w:after="0"/>
        <w:rPr>
          <w:rFonts w:ascii="Times New Roman" w:hAnsi="Times New Roman" w:cs="Times New Roman"/>
        </w:rPr>
      </w:pPr>
      <w:r w:rsidRPr="00794444">
        <w:rPr>
          <w:rFonts w:ascii="Times New Roman" w:hAnsi="Times New Roman" w:cs="Times New Roman"/>
        </w:rPr>
        <w:t>«</w:t>
      </w:r>
      <w:proofErr w:type="spellStart"/>
      <w:r w:rsidRPr="00794444">
        <w:rPr>
          <w:rFonts w:ascii="Times New Roman" w:hAnsi="Times New Roman" w:cs="Times New Roman"/>
        </w:rPr>
        <w:t>Сусуманский</w:t>
      </w:r>
      <w:proofErr w:type="spellEnd"/>
      <w:r w:rsidRPr="00794444">
        <w:rPr>
          <w:rFonts w:ascii="Times New Roman" w:hAnsi="Times New Roman" w:cs="Times New Roman"/>
        </w:rPr>
        <w:t xml:space="preserve"> городской округ» на 2016 год»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E02B75" w:rsidRPr="0079444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5" w:rsidRPr="00794444" w:rsidRDefault="00E02B75" w:rsidP="003E5B18">
            <w:pPr>
              <w:pStyle w:val="aff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44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75" w:rsidRPr="00794444" w:rsidRDefault="00E02B75" w:rsidP="003E5B18">
            <w:pPr>
              <w:pStyle w:val="aff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444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02B75" w:rsidRPr="0079444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5" w:rsidRPr="00794444" w:rsidRDefault="00E02B75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794444">
              <w:rPr>
                <w:rFonts w:ascii="Times New Roman" w:hAnsi="Times New Roman" w:cs="Times New Roman"/>
                <w:b/>
                <w:bCs/>
              </w:rPr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75" w:rsidRPr="00794444" w:rsidRDefault="00E02B75" w:rsidP="002B7FD5">
            <w:pPr>
              <w:pStyle w:val="afff1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>Государственная программа Магаданской области "Природные ресурсы и экология Магаданской области" на 2014-2020 годы", подпрограмма «Развитие водохозяйственного комплекса Магаданской области на 2014-2020 годы»;</w:t>
            </w:r>
          </w:p>
          <w:p w:rsidR="00E02B75" w:rsidRPr="00794444" w:rsidRDefault="00E02B75" w:rsidP="002B7FD5">
            <w:pPr>
              <w:pStyle w:val="afff1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794444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794444">
              <w:rPr>
                <w:rFonts w:ascii="Times New Roman" w:hAnsi="Times New Roman" w:cs="Times New Roman"/>
              </w:rPr>
              <w:t xml:space="preserve"> городского округа от 18.12.2015 г. № 583 «О перечне муниципальных программ на 2016 год».</w:t>
            </w:r>
          </w:p>
        </w:tc>
      </w:tr>
      <w:tr w:rsidR="00E02B75" w:rsidRPr="0079444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5" w:rsidRPr="00794444" w:rsidRDefault="00E02B75" w:rsidP="003E5B18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794444">
              <w:rPr>
                <w:rFonts w:ascii="Times New Roman" w:hAnsi="Times New Roman" w:cs="Times New Roman"/>
                <w:b/>
                <w:bCs/>
              </w:rPr>
              <w:t xml:space="preserve">Заказчик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75" w:rsidRPr="00794444" w:rsidRDefault="00E02B75" w:rsidP="00043A6F">
            <w:pPr>
              <w:pStyle w:val="afff1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94444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794444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E02B75" w:rsidRPr="0079444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5" w:rsidRPr="00794444" w:rsidRDefault="00E02B75" w:rsidP="00722B62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794444">
              <w:rPr>
                <w:rFonts w:ascii="Times New Roman" w:hAnsi="Times New Roman" w:cs="Times New Roman"/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75" w:rsidRPr="00794444" w:rsidRDefault="00E02B75" w:rsidP="009A322F">
            <w:pPr>
              <w:pStyle w:val="afff1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794444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794444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E02B75" w:rsidRPr="0079444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5" w:rsidRPr="00794444" w:rsidRDefault="00E02B75" w:rsidP="00B8055F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794444">
              <w:rPr>
                <w:rFonts w:ascii="Times New Roman" w:hAnsi="Times New Roman" w:cs="Times New Roman"/>
                <w:b/>
                <w:bCs/>
              </w:rPr>
              <w:t>Разработчик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75" w:rsidRPr="00794444" w:rsidRDefault="00E02B75" w:rsidP="009A322F">
            <w:pPr>
              <w:pStyle w:val="afff1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794444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794444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E02B75" w:rsidRPr="0079444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5" w:rsidRPr="00794444" w:rsidRDefault="00E02B75" w:rsidP="00B8055F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94444">
              <w:rPr>
                <w:rFonts w:ascii="Times New Roman" w:hAnsi="Times New Roman" w:cs="Times New Roman"/>
                <w:b/>
                <w:bCs/>
                <w:noProof/>
              </w:rPr>
              <w:t xml:space="preserve">Исполнители </w:t>
            </w:r>
            <w:r w:rsidRPr="00794444">
              <w:rPr>
                <w:rFonts w:ascii="Times New Roman" w:hAnsi="Times New Roman" w:cs="Times New Roman"/>
                <w:noProof/>
              </w:rPr>
              <w:t xml:space="preserve">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75" w:rsidRPr="00794444" w:rsidRDefault="00E02B75" w:rsidP="009A322F">
            <w:pPr>
              <w:ind w:firstLine="0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794444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794444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E02B75" w:rsidRPr="00794444">
        <w:trPr>
          <w:trHeight w:val="123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5" w:rsidRPr="00794444" w:rsidRDefault="00E02B75" w:rsidP="00B8055F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794444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75" w:rsidRPr="00794444" w:rsidRDefault="00E02B75" w:rsidP="002B7FD5">
            <w:pPr>
              <w:pStyle w:val="afff1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 xml:space="preserve">- гарантированное обеспечение водными ресурсами устойчивого социально-экономического развития </w:t>
            </w:r>
            <w:proofErr w:type="spellStart"/>
            <w:r w:rsidRPr="00794444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794444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E02B75" w:rsidRPr="00794444" w:rsidRDefault="00E02B75" w:rsidP="002B7FD5">
            <w:pPr>
              <w:ind w:firstLine="0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>- сохранение и восстановление водных объектов до состояния, обеспечивающего экологически благоприятные условия жизни населения.</w:t>
            </w:r>
          </w:p>
        </w:tc>
      </w:tr>
      <w:tr w:rsidR="00E02B75" w:rsidRPr="00794444">
        <w:trPr>
          <w:trHeight w:val="10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5" w:rsidRPr="00794444" w:rsidRDefault="00E02B75" w:rsidP="002B7FD5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794444">
              <w:rPr>
                <w:rFonts w:ascii="Times New Roman" w:hAnsi="Times New Roman" w:cs="Times New Roman"/>
                <w:b/>
                <w:bCs/>
              </w:rPr>
              <w:t xml:space="preserve">Задачи </w:t>
            </w:r>
          </w:p>
          <w:p w:rsidR="00E02B75" w:rsidRPr="00794444" w:rsidRDefault="00E02B75" w:rsidP="005341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2B75" w:rsidRPr="00794444" w:rsidRDefault="00E02B75" w:rsidP="005341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75" w:rsidRPr="00794444" w:rsidRDefault="00E02B75" w:rsidP="00947192">
            <w:pPr>
              <w:pStyle w:val="affff2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>- регистрация в установленном порядке всех гидротехнических сооружений городского округа, включение их в Российский регистр ГТС, сокращение числа бесхозяйных гидротехнических сооружений.</w:t>
            </w:r>
          </w:p>
        </w:tc>
      </w:tr>
      <w:tr w:rsidR="00E02B75" w:rsidRPr="00794444">
        <w:trPr>
          <w:trHeight w:val="27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5" w:rsidRPr="00794444" w:rsidRDefault="00E02B75" w:rsidP="00B8055F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bookmarkStart w:id="0" w:name="sub_120"/>
            <w:r w:rsidRPr="00794444">
              <w:rPr>
                <w:rFonts w:ascii="Times New Roman" w:hAnsi="Times New Roman" w:cs="Times New Roman"/>
                <w:b/>
                <w:bCs/>
              </w:rPr>
              <w:t xml:space="preserve">Сроки реализации </w:t>
            </w:r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75" w:rsidRPr="00794444" w:rsidRDefault="00E02B75" w:rsidP="00B8055F">
            <w:pPr>
              <w:pStyle w:val="aff8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>2016 год.</w:t>
            </w:r>
          </w:p>
        </w:tc>
      </w:tr>
      <w:tr w:rsidR="00E02B75" w:rsidRPr="00794444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5" w:rsidRPr="00794444" w:rsidRDefault="00E02B75" w:rsidP="00B8055F">
            <w:pPr>
              <w:pStyle w:val="afff1"/>
              <w:rPr>
                <w:rFonts w:ascii="Times New Roman" w:hAnsi="Times New Roman" w:cs="Times New Roman"/>
                <w:b/>
                <w:bCs/>
              </w:rPr>
            </w:pPr>
            <w:r w:rsidRPr="00794444">
              <w:rPr>
                <w:rFonts w:ascii="Times New Roman" w:hAnsi="Times New Roman" w:cs="Times New Roman"/>
                <w:b/>
                <w:bCs/>
              </w:rPr>
              <w:t>Объемы финансирования (тыс. рублей)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75" w:rsidRPr="00794444" w:rsidRDefault="00E02B75" w:rsidP="00F611E2">
            <w:pPr>
              <w:pStyle w:val="aff8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>Всего: 556,00 тыс. руб.</w:t>
            </w:r>
          </w:p>
          <w:p w:rsidR="00E02B75" w:rsidRPr="00794444" w:rsidRDefault="00E02B75" w:rsidP="00F22213">
            <w:pPr>
              <w:pStyle w:val="aff8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>В том числе: 540,00 тыс. руб.  областной бюджет;</w:t>
            </w:r>
          </w:p>
          <w:p w:rsidR="00E02B75" w:rsidRPr="00794444" w:rsidRDefault="00E02B75" w:rsidP="00F22213">
            <w:pPr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 xml:space="preserve">           16,00 тыс. руб. местный бюджет.</w:t>
            </w:r>
          </w:p>
        </w:tc>
      </w:tr>
      <w:tr w:rsidR="00E02B75" w:rsidRPr="0079444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5" w:rsidRPr="00794444" w:rsidRDefault="00E02B75" w:rsidP="00722B6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94444">
              <w:rPr>
                <w:rFonts w:ascii="Times New Roman" w:hAnsi="Times New Roman" w:cs="Times New Roman"/>
                <w:b/>
                <w:bCs/>
              </w:rPr>
              <w:t>Источники финансирования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75" w:rsidRPr="00794444" w:rsidRDefault="00E02B75" w:rsidP="00F22213">
            <w:pPr>
              <w:ind w:firstLine="34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>Бюджет муниципального образования «</w:t>
            </w:r>
            <w:proofErr w:type="spellStart"/>
            <w:r w:rsidRPr="00794444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794444">
              <w:rPr>
                <w:rFonts w:ascii="Times New Roman" w:hAnsi="Times New Roman" w:cs="Times New Roman"/>
              </w:rPr>
              <w:t xml:space="preserve"> городской округ».</w:t>
            </w:r>
          </w:p>
        </w:tc>
      </w:tr>
      <w:tr w:rsidR="00E02B75" w:rsidRPr="0079444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5" w:rsidRPr="00794444" w:rsidRDefault="00E02B75" w:rsidP="00B8055F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94444">
              <w:rPr>
                <w:rFonts w:ascii="Times New Roman" w:hAnsi="Times New Roman" w:cs="Times New Roman"/>
                <w:b/>
                <w:bCs/>
              </w:rPr>
              <w:t xml:space="preserve">Ожидаемые  результаты  реализации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75" w:rsidRPr="00794444" w:rsidRDefault="00E02B75" w:rsidP="00B8055F">
            <w:pPr>
              <w:ind w:firstLine="0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>При реализации программы будет обеспечено:</w:t>
            </w:r>
          </w:p>
          <w:p w:rsidR="00E02B75" w:rsidRPr="00794444" w:rsidRDefault="00E02B75" w:rsidP="002B7FD5">
            <w:pPr>
              <w:ind w:firstLine="0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>- повышение защищенности населения и объектов экономики от наводнений и другого негативного воздействия вод в результате реализации комплексных мероприятий по приведению аварийных гидротехнических сооружений к технически безопасному уровню, обеспечение населенных пунктов и объектов экономики сооружениями инженерной защиты, сокращение уровня вероятного ущерба от негативного воздействия вод;</w:t>
            </w:r>
          </w:p>
          <w:p w:rsidR="00E02B75" w:rsidRPr="00794444" w:rsidRDefault="00E02B75" w:rsidP="002B7FD5">
            <w:pPr>
              <w:ind w:firstLine="0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 xml:space="preserve">- обеспечение устойчивого развития водохозяйственного комплекса </w:t>
            </w:r>
            <w:proofErr w:type="spellStart"/>
            <w:r w:rsidRPr="00794444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794444">
              <w:rPr>
                <w:rFonts w:ascii="Times New Roman" w:hAnsi="Times New Roman" w:cs="Times New Roman"/>
              </w:rPr>
              <w:t xml:space="preserve"> городского округа Магаданской области.</w:t>
            </w:r>
          </w:p>
        </w:tc>
      </w:tr>
      <w:tr w:rsidR="00E02B75" w:rsidRPr="0079444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75" w:rsidRPr="00794444" w:rsidRDefault="00E02B75" w:rsidP="00481F48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94444">
              <w:rPr>
                <w:rFonts w:ascii="Times New Roman" w:hAnsi="Times New Roman" w:cs="Times New Roman"/>
                <w:b/>
                <w:bCs/>
              </w:rPr>
              <w:t>Контроль реализации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75" w:rsidRPr="00794444" w:rsidRDefault="00E02B75" w:rsidP="00481F48">
            <w:pPr>
              <w:ind w:firstLine="0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794444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794444">
              <w:rPr>
                <w:rFonts w:ascii="Times New Roman" w:hAnsi="Times New Roman" w:cs="Times New Roman"/>
              </w:rPr>
              <w:t xml:space="preserve"> городского округа  от 13.05.2016 г. № 261 «О Порядке разработки,  утверждения, реализации и оценки эффективности муниципальных программ </w:t>
            </w:r>
            <w:proofErr w:type="spellStart"/>
            <w:r w:rsidRPr="00794444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794444">
              <w:rPr>
                <w:rFonts w:ascii="Times New Roman" w:hAnsi="Times New Roman" w:cs="Times New Roman"/>
              </w:rPr>
              <w:t xml:space="preserve"> городского округа».</w:t>
            </w:r>
          </w:p>
        </w:tc>
      </w:tr>
    </w:tbl>
    <w:p w:rsidR="00E02B75" w:rsidRPr="00794444" w:rsidRDefault="00E02B75" w:rsidP="00481F48">
      <w:pPr>
        <w:ind w:firstLine="698"/>
        <w:jc w:val="center"/>
        <w:rPr>
          <w:rStyle w:val="a4"/>
          <w:rFonts w:ascii="Times New Roman" w:hAnsi="Times New Roman"/>
        </w:rPr>
      </w:pPr>
      <w:bookmarkStart w:id="1" w:name="sub_10"/>
    </w:p>
    <w:p w:rsidR="00E02B75" w:rsidRPr="00794444" w:rsidRDefault="00E02B75" w:rsidP="00481F48">
      <w:pPr>
        <w:ind w:firstLine="698"/>
        <w:jc w:val="center"/>
        <w:rPr>
          <w:rStyle w:val="a4"/>
          <w:rFonts w:ascii="Times New Roman" w:hAnsi="Times New Roman"/>
        </w:rPr>
      </w:pPr>
    </w:p>
    <w:p w:rsidR="00E02B75" w:rsidRPr="00794444" w:rsidRDefault="00E02B75" w:rsidP="00481F48">
      <w:pPr>
        <w:ind w:firstLine="698"/>
        <w:jc w:val="center"/>
        <w:rPr>
          <w:rStyle w:val="a4"/>
          <w:rFonts w:ascii="Times New Roman" w:hAnsi="Times New Roman"/>
        </w:rPr>
      </w:pPr>
    </w:p>
    <w:p w:rsidR="00E02B75" w:rsidRPr="00794444" w:rsidRDefault="00E02B75" w:rsidP="00481F48">
      <w:pPr>
        <w:ind w:firstLine="698"/>
        <w:jc w:val="center"/>
        <w:rPr>
          <w:rStyle w:val="a4"/>
          <w:rFonts w:ascii="Times New Roman" w:hAnsi="Times New Roman"/>
        </w:rPr>
      </w:pPr>
      <w:r w:rsidRPr="00794444">
        <w:rPr>
          <w:rStyle w:val="a4"/>
          <w:rFonts w:ascii="Times New Roman" w:hAnsi="Times New Roman"/>
          <w:lang w:val="en-US"/>
        </w:rPr>
        <w:t>I</w:t>
      </w:r>
      <w:r w:rsidRPr="00794444">
        <w:rPr>
          <w:rStyle w:val="a4"/>
          <w:rFonts w:ascii="Times New Roman" w:hAnsi="Times New Roman"/>
        </w:rPr>
        <w:t xml:space="preserve">. Обоснование необходимости решения проблемы программным методом и целесообразности ее финансирования за счет средств бюджета муниципального образования </w:t>
      </w:r>
    </w:p>
    <w:bookmarkEnd w:id="1"/>
    <w:p w:rsidR="00E02B75" w:rsidRPr="00794444" w:rsidRDefault="00E02B75" w:rsidP="00947192">
      <w:pPr>
        <w:rPr>
          <w:rFonts w:ascii="Times New Roman" w:hAnsi="Times New Roman" w:cs="Times New Roman"/>
        </w:rPr>
      </w:pPr>
      <w:r w:rsidRPr="00794444">
        <w:rPr>
          <w:rFonts w:ascii="Times New Roman" w:hAnsi="Times New Roman" w:cs="Times New Roman"/>
        </w:rPr>
        <w:t xml:space="preserve">Решение проблем, связанных с комплексным развитием водохозяйственного комплекса, является одной из приоритетных задач социально - экономического развития  </w:t>
      </w:r>
      <w:proofErr w:type="spellStart"/>
      <w:r w:rsidRPr="00794444">
        <w:rPr>
          <w:rFonts w:ascii="Times New Roman" w:hAnsi="Times New Roman" w:cs="Times New Roman"/>
        </w:rPr>
        <w:t>Сусуманского</w:t>
      </w:r>
      <w:proofErr w:type="spellEnd"/>
      <w:r w:rsidRPr="00794444">
        <w:rPr>
          <w:rFonts w:ascii="Times New Roman" w:hAnsi="Times New Roman" w:cs="Times New Roman"/>
        </w:rPr>
        <w:t xml:space="preserve"> городского округа. Для дальнейшего решения вопроса обеспечения безопасности гидротехнических сооружений на должном уровне необходима регистрация в установленном порядке всех защитных гидротехнических сооружений городского округа, их постановка на учет и дальнейшее оформление документации, в </w:t>
      </w:r>
      <w:proofErr w:type="spellStart"/>
      <w:r w:rsidRPr="00794444">
        <w:rPr>
          <w:rFonts w:ascii="Times New Roman" w:hAnsi="Times New Roman" w:cs="Times New Roman"/>
        </w:rPr>
        <w:t>т.ч</w:t>
      </w:r>
      <w:proofErr w:type="spellEnd"/>
      <w:r w:rsidRPr="00794444">
        <w:rPr>
          <w:rFonts w:ascii="Times New Roman" w:hAnsi="Times New Roman" w:cs="Times New Roman"/>
        </w:rPr>
        <w:t xml:space="preserve">. оформление земельных участков </w:t>
      </w:r>
      <w:proofErr w:type="gramStart"/>
      <w:r w:rsidRPr="00794444">
        <w:rPr>
          <w:rFonts w:ascii="Times New Roman" w:hAnsi="Times New Roman" w:cs="Times New Roman"/>
        </w:rPr>
        <w:t>под</w:t>
      </w:r>
      <w:proofErr w:type="gramEnd"/>
      <w:r w:rsidRPr="00794444">
        <w:rPr>
          <w:rFonts w:ascii="Times New Roman" w:hAnsi="Times New Roman" w:cs="Times New Roman"/>
        </w:rPr>
        <w:t xml:space="preserve"> существующими ГТС. В частности, необходимо обеспечить разработку технических паспортов принятых в эксплуатацию ГТС и постановку данных ГТС на учет в орган, осуществляющий государственную регистрацию права на недвижимое имущество. Кроме этого, согласно статье 22 Федерального закона от 24 июля 2007 г. № 221-ФЗ "О государственном кадастре недвижимости" для постановки объекта недвижимости на кадастровый учет необходимо представление межевого плана земельного участка и технического плана сооружения. </w:t>
      </w:r>
    </w:p>
    <w:p w:rsidR="00E02B75" w:rsidRPr="00794444" w:rsidRDefault="00E02B75" w:rsidP="00947192">
      <w:pPr>
        <w:rPr>
          <w:rFonts w:ascii="Times New Roman" w:hAnsi="Times New Roman" w:cs="Times New Roman"/>
        </w:rPr>
      </w:pPr>
      <w:r w:rsidRPr="00794444">
        <w:rPr>
          <w:rFonts w:ascii="Times New Roman" w:hAnsi="Times New Roman" w:cs="Times New Roman"/>
        </w:rPr>
        <w:t xml:space="preserve">Одной из первоочередных задач является разработка правоустанавливающих документов на ГТС: технических паспортов гидротехнических сооружений и межевых планов земельных участков и технических </w:t>
      </w:r>
      <w:proofErr w:type="gramStart"/>
      <w:r w:rsidRPr="00794444">
        <w:rPr>
          <w:rFonts w:ascii="Times New Roman" w:hAnsi="Times New Roman" w:cs="Times New Roman"/>
        </w:rPr>
        <w:t>планов</w:t>
      </w:r>
      <w:proofErr w:type="gramEnd"/>
      <w:r w:rsidRPr="00794444">
        <w:rPr>
          <w:rFonts w:ascii="Times New Roman" w:hAnsi="Times New Roman" w:cs="Times New Roman"/>
        </w:rPr>
        <w:t xml:space="preserve"> принятых в эксплуатацию ГТС, без которых невозможна дальнейшая безопасная эксплуатация гидротехнических объектов (Объект - </w:t>
      </w:r>
      <w:proofErr w:type="spellStart"/>
      <w:r w:rsidRPr="00794444">
        <w:rPr>
          <w:rFonts w:ascii="Times New Roman" w:hAnsi="Times New Roman" w:cs="Times New Roman"/>
        </w:rPr>
        <w:t>Берегоукрепление</w:t>
      </w:r>
      <w:proofErr w:type="spellEnd"/>
      <w:r w:rsidRPr="00794444">
        <w:rPr>
          <w:rFonts w:ascii="Times New Roman" w:hAnsi="Times New Roman" w:cs="Times New Roman"/>
        </w:rPr>
        <w:t xml:space="preserve"> и устройство дамбы обвалования в городе </w:t>
      </w:r>
      <w:proofErr w:type="spellStart"/>
      <w:r w:rsidRPr="00794444">
        <w:rPr>
          <w:rFonts w:ascii="Times New Roman" w:hAnsi="Times New Roman" w:cs="Times New Roman"/>
        </w:rPr>
        <w:t>Сусумане</w:t>
      </w:r>
      <w:proofErr w:type="spellEnd"/>
      <w:r w:rsidRPr="00794444">
        <w:rPr>
          <w:rFonts w:ascii="Times New Roman" w:hAnsi="Times New Roman" w:cs="Times New Roman"/>
        </w:rPr>
        <w:t xml:space="preserve"> на р. </w:t>
      </w:r>
      <w:proofErr w:type="spellStart"/>
      <w:r w:rsidRPr="00794444">
        <w:rPr>
          <w:rFonts w:ascii="Times New Roman" w:hAnsi="Times New Roman" w:cs="Times New Roman"/>
        </w:rPr>
        <w:t>Берелех</w:t>
      </w:r>
      <w:proofErr w:type="spellEnd"/>
      <w:r w:rsidRPr="00794444">
        <w:rPr>
          <w:rFonts w:ascii="Times New Roman" w:hAnsi="Times New Roman" w:cs="Times New Roman"/>
        </w:rPr>
        <w:t>).</w:t>
      </w:r>
    </w:p>
    <w:p w:rsidR="00E02B75" w:rsidRPr="00794444" w:rsidRDefault="00E02B75" w:rsidP="00481F48">
      <w:pPr>
        <w:rPr>
          <w:rFonts w:ascii="Times New Roman" w:hAnsi="Times New Roman" w:cs="Times New Roman"/>
        </w:rPr>
      </w:pPr>
      <w:r w:rsidRPr="00794444">
        <w:rPr>
          <w:rFonts w:ascii="Times New Roman" w:hAnsi="Times New Roman" w:cs="Times New Roman"/>
        </w:rPr>
        <w:t xml:space="preserve">Комплексное, системное решение вышеуказанных мероприятий программно-целевым методом позволит достичь максимального результата, направленного на гарантированное обеспечение водными ресурсами устойчивого социально-экономического развития </w:t>
      </w:r>
      <w:proofErr w:type="spellStart"/>
      <w:r w:rsidRPr="00794444">
        <w:rPr>
          <w:rFonts w:ascii="Times New Roman" w:hAnsi="Times New Roman" w:cs="Times New Roman"/>
        </w:rPr>
        <w:t>Сусуманского</w:t>
      </w:r>
      <w:proofErr w:type="spellEnd"/>
      <w:r w:rsidRPr="00794444">
        <w:rPr>
          <w:rFonts w:ascii="Times New Roman" w:hAnsi="Times New Roman" w:cs="Times New Roman"/>
        </w:rPr>
        <w:t xml:space="preserve"> городского округа.</w:t>
      </w:r>
    </w:p>
    <w:p w:rsidR="00E02B75" w:rsidRPr="00794444" w:rsidRDefault="00E02B75" w:rsidP="00481F48">
      <w:pPr>
        <w:rPr>
          <w:rFonts w:ascii="Times New Roman" w:hAnsi="Times New Roman" w:cs="Times New Roman"/>
        </w:rPr>
      </w:pPr>
    </w:p>
    <w:p w:rsidR="00E02B75" w:rsidRPr="00794444" w:rsidRDefault="00E02B75" w:rsidP="00481F48">
      <w:pPr>
        <w:jc w:val="center"/>
        <w:rPr>
          <w:rFonts w:ascii="Times New Roman" w:hAnsi="Times New Roman" w:cs="Times New Roman"/>
          <w:b/>
          <w:bCs/>
        </w:rPr>
      </w:pPr>
      <w:r w:rsidRPr="00794444">
        <w:rPr>
          <w:rFonts w:ascii="Times New Roman" w:hAnsi="Times New Roman" w:cs="Times New Roman"/>
          <w:b/>
          <w:bCs/>
          <w:lang w:val="en-US"/>
        </w:rPr>
        <w:t>II</w:t>
      </w:r>
      <w:r w:rsidRPr="00794444">
        <w:rPr>
          <w:rFonts w:ascii="Times New Roman" w:hAnsi="Times New Roman" w:cs="Times New Roman"/>
          <w:b/>
          <w:bCs/>
        </w:rPr>
        <w:t>. Основные цели и задачи</w:t>
      </w:r>
    </w:p>
    <w:p w:rsidR="00E02B75" w:rsidRPr="00794444" w:rsidRDefault="00E02B75" w:rsidP="00FA5DFA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794444">
        <w:rPr>
          <w:rFonts w:ascii="Times New Roman" w:hAnsi="Times New Roman" w:cs="Times New Roman"/>
          <w:b/>
          <w:bCs/>
        </w:rPr>
        <w:t>Цель:</w:t>
      </w:r>
    </w:p>
    <w:p w:rsidR="00E02B75" w:rsidRPr="00794444" w:rsidRDefault="00E02B75" w:rsidP="00947192">
      <w:pPr>
        <w:ind w:firstLine="709"/>
        <w:rPr>
          <w:rFonts w:ascii="Times New Roman" w:hAnsi="Times New Roman" w:cs="Times New Roman"/>
        </w:rPr>
      </w:pPr>
      <w:r w:rsidRPr="00794444">
        <w:rPr>
          <w:rFonts w:ascii="Times New Roman" w:hAnsi="Times New Roman" w:cs="Times New Roman"/>
        </w:rPr>
        <w:t xml:space="preserve">- гарантированное обеспечение водными ресурсами устойчивого социально-экономического развития </w:t>
      </w:r>
      <w:proofErr w:type="spellStart"/>
      <w:r w:rsidRPr="00794444">
        <w:rPr>
          <w:rFonts w:ascii="Times New Roman" w:hAnsi="Times New Roman" w:cs="Times New Roman"/>
        </w:rPr>
        <w:t>Сусуманского</w:t>
      </w:r>
      <w:proofErr w:type="spellEnd"/>
      <w:r w:rsidRPr="00794444">
        <w:rPr>
          <w:rFonts w:ascii="Times New Roman" w:hAnsi="Times New Roman" w:cs="Times New Roman"/>
        </w:rPr>
        <w:t xml:space="preserve"> городского округа;</w:t>
      </w:r>
    </w:p>
    <w:p w:rsidR="00E02B75" w:rsidRPr="00794444" w:rsidRDefault="00E02B75" w:rsidP="00947192">
      <w:pPr>
        <w:ind w:firstLine="709"/>
        <w:rPr>
          <w:rFonts w:ascii="Times New Roman" w:hAnsi="Times New Roman" w:cs="Times New Roman"/>
        </w:rPr>
      </w:pPr>
      <w:r w:rsidRPr="00794444">
        <w:rPr>
          <w:rFonts w:ascii="Times New Roman" w:hAnsi="Times New Roman" w:cs="Times New Roman"/>
        </w:rPr>
        <w:t>- сохранение и восстановление водных объектов до состояния, обеспечивающего экологически благоприятные условия жизни населения.</w:t>
      </w:r>
    </w:p>
    <w:p w:rsidR="00E02B75" w:rsidRPr="00794444" w:rsidRDefault="00E02B75" w:rsidP="00947192">
      <w:pPr>
        <w:ind w:firstLine="0"/>
        <w:rPr>
          <w:rFonts w:ascii="Times New Roman" w:hAnsi="Times New Roman" w:cs="Times New Roman"/>
          <w:b/>
          <w:bCs/>
        </w:rPr>
      </w:pPr>
      <w:r w:rsidRPr="00794444">
        <w:rPr>
          <w:rFonts w:ascii="Times New Roman" w:hAnsi="Times New Roman" w:cs="Times New Roman"/>
          <w:b/>
          <w:bCs/>
        </w:rPr>
        <w:t>Задачи:</w:t>
      </w:r>
    </w:p>
    <w:p w:rsidR="00E02B75" w:rsidRPr="00794444" w:rsidRDefault="00E02B75" w:rsidP="00947192">
      <w:pPr>
        <w:rPr>
          <w:rFonts w:ascii="Times New Roman" w:hAnsi="Times New Roman" w:cs="Times New Roman"/>
        </w:rPr>
      </w:pPr>
      <w:r w:rsidRPr="00794444">
        <w:rPr>
          <w:rFonts w:ascii="Times New Roman" w:hAnsi="Times New Roman" w:cs="Times New Roman"/>
        </w:rPr>
        <w:t>- повышение эффективности использования водных ресурсов;</w:t>
      </w:r>
    </w:p>
    <w:p w:rsidR="00E02B75" w:rsidRPr="00794444" w:rsidRDefault="00E02B75" w:rsidP="00947192">
      <w:pPr>
        <w:rPr>
          <w:rFonts w:ascii="Times New Roman" w:hAnsi="Times New Roman" w:cs="Times New Roman"/>
        </w:rPr>
      </w:pPr>
      <w:r w:rsidRPr="00794444">
        <w:rPr>
          <w:rFonts w:ascii="Times New Roman" w:hAnsi="Times New Roman" w:cs="Times New Roman"/>
        </w:rPr>
        <w:t>- сокращение негативного антропогенного воздействия на водные объекты;</w:t>
      </w:r>
    </w:p>
    <w:p w:rsidR="00E02B75" w:rsidRPr="00794444" w:rsidRDefault="00E02B75" w:rsidP="00947192">
      <w:pPr>
        <w:rPr>
          <w:rFonts w:ascii="Times New Roman" w:hAnsi="Times New Roman" w:cs="Times New Roman"/>
        </w:rPr>
      </w:pPr>
      <w:r w:rsidRPr="00794444">
        <w:rPr>
          <w:rFonts w:ascii="Times New Roman" w:hAnsi="Times New Roman" w:cs="Times New Roman"/>
        </w:rPr>
        <w:t xml:space="preserve">- регистрация в установленном порядке принятых в эксплуатацию гидротехнических сооружений в г. </w:t>
      </w:r>
      <w:proofErr w:type="spellStart"/>
      <w:r w:rsidRPr="00794444">
        <w:rPr>
          <w:rFonts w:ascii="Times New Roman" w:hAnsi="Times New Roman" w:cs="Times New Roman"/>
        </w:rPr>
        <w:t>Сусумане</w:t>
      </w:r>
      <w:proofErr w:type="spellEnd"/>
      <w:r w:rsidRPr="00794444">
        <w:rPr>
          <w:rFonts w:ascii="Times New Roman" w:hAnsi="Times New Roman" w:cs="Times New Roman"/>
        </w:rPr>
        <w:t>, включение их в Российский регистр ГТС.</w:t>
      </w:r>
    </w:p>
    <w:p w:rsidR="00E02B75" w:rsidRPr="00794444" w:rsidRDefault="00E02B75" w:rsidP="00947192">
      <w:pPr>
        <w:rPr>
          <w:rFonts w:ascii="Times New Roman" w:hAnsi="Times New Roman" w:cs="Times New Roman"/>
          <w:b/>
          <w:bCs/>
        </w:rPr>
      </w:pPr>
    </w:p>
    <w:p w:rsidR="00E02B75" w:rsidRPr="00794444" w:rsidRDefault="00E02B75" w:rsidP="00481F48">
      <w:pPr>
        <w:jc w:val="center"/>
        <w:rPr>
          <w:rFonts w:ascii="Times New Roman" w:hAnsi="Times New Roman" w:cs="Times New Roman"/>
          <w:b/>
          <w:bCs/>
        </w:rPr>
      </w:pPr>
      <w:r w:rsidRPr="00794444">
        <w:rPr>
          <w:rFonts w:ascii="Times New Roman" w:hAnsi="Times New Roman" w:cs="Times New Roman"/>
          <w:b/>
          <w:bCs/>
          <w:lang w:val="en-US"/>
        </w:rPr>
        <w:t>III</w:t>
      </w:r>
      <w:r w:rsidRPr="00794444">
        <w:rPr>
          <w:rFonts w:ascii="Times New Roman" w:hAnsi="Times New Roman" w:cs="Times New Roman"/>
          <w:b/>
          <w:bCs/>
        </w:rPr>
        <w:t xml:space="preserve">. Планируемые индикаторы оценки и </w:t>
      </w:r>
      <w:proofErr w:type="gramStart"/>
      <w:r w:rsidRPr="00794444">
        <w:rPr>
          <w:rFonts w:ascii="Times New Roman" w:hAnsi="Times New Roman" w:cs="Times New Roman"/>
          <w:b/>
          <w:bCs/>
        </w:rPr>
        <w:t>ожидаемый  результат</w:t>
      </w:r>
      <w:proofErr w:type="gramEnd"/>
      <w:r w:rsidRPr="00794444">
        <w:rPr>
          <w:rFonts w:ascii="Times New Roman" w:hAnsi="Times New Roman" w:cs="Times New Roman"/>
          <w:b/>
          <w:bCs/>
        </w:rPr>
        <w:t xml:space="preserve"> реализации муниципальной программы</w:t>
      </w:r>
    </w:p>
    <w:p w:rsidR="00E02B75" w:rsidRPr="00794444" w:rsidRDefault="00E02B75" w:rsidP="00395D25">
      <w:pPr>
        <w:rPr>
          <w:rFonts w:ascii="Times New Roman" w:hAnsi="Times New Roman" w:cs="Times New Roman"/>
        </w:rPr>
      </w:pPr>
    </w:p>
    <w:p w:rsidR="00E02B75" w:rsidRPr="00794444" w:rsidRDefault="00E02B75" w:rsidP="00481F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444">
        <w:rPr>
          <w:rFonts w:ascii="Times New Roman" w:hAnsi="Times New Roman" w:cs="Times New Roman"/>
          <w:sz w:val="24"/>
          <w:szCs w:val="24"/>
        </w:rPr>
        <w:t>Реализация мероприятий по  разработке правоустанавливающих документов на сооружение «</w:t>
      </w:r>
      <w:proofErr w:type="spellStart"/>
      <w:r w:rsidRPr="00794444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794444">
        <w:rPr>
          <w:rFonts w:ascii="Times New Roman" w:hAnsi="Times New Roman" w:cs="Times New Roman"/>
          <w:sz w:val="24"/>
          <w:szCs w:val="24"/>
        </w:rPr>
        <w:t xml:space="preserve"> и устройство дамбы обвалования в городе </w:t>
      </w:r>
      <w:proofErr w:type="spellStart"/>
      <w:r w:rsidRPr="00794444">
        <w:rPr>
          <w:rFonts w:ascii="Times New Roman" w:hAnsi="Times New Roman" w:cs="Times New Roman"/>
          <w:sz w:val="24"/>
          <w:szCs w:val="24"/>
        </w:rPr>
        <w:t>Сусумане</w:t>
      </w:r>
      <w:proofErr w:type="spellEnd"/>
      <w:r w:rsidRPr="00794444">
        <w:rPr>
          <w:rFonts w:ascii="Times New Roman" w:hAnsi="Times New Roman" w:cs="Times New Roman"/>
          <w:sz w:val="24"/>
          <w:szCs w:val="24"/>
        </w:rPr>
        <w:t xml:space="preserve"> на реке </w:t>
      </w:r>
      <w:proofErr w:type="spellStart"/>
      <w:r w:rsidRPr="00794444">
        <w:rPr>
          <w:rFonts w:ascii="Times New Roman" w:hAnsi="Times New Roman" w:cs="Times New Roman"/>
          <w:sz w:val="24"/>
          <w:szCs w:val="24"/>
        </w:rPr>
        <w:t>Берелех</w:t>
      </w:r>
      <w:proofErr w:type="spellEnd"/>
      <w:r w:rsidRPr="00794444">
        <w:rPr>
          <w:rFonts w:ascii="Times New Roman" w:hAnsi="Times New Roman" w:cs="Times New Roman"/>
          <w:sz w:val="24"/>
          <w:szCs w:val="24"/>
        </w:rPr>
        <w:t xml:space="preserve">» технических паспортов гидротехнических сооружений и межевых планов земельных участков и технических </w:t>
      </w:r>
      <w:proofErr w:type="gramStart"/>
      <w:r w:rsidRPr="00794444">
        <w:rPr>
          <w:rFonts w:ascii="Times New Roman" w:hAnsi="Times New Roman" w:cs="Times New Roman"/>
          <w:sz w:val="24"/>
          <w:szCs w:val="24"/>
        </w:rPr>
        <w:t>планов</w:t>
      </w:r>
      <w:proofErr w:type="gramEnd"/>
      <w:r w:rsidRPr="00794444">
        <w:rPr>
          <w:rFonts w:ascii="Times New Roman" w:hAnsi="Times New Roman" w:cs="Times New Roman"/>
          <w:sz w:val="24"/>
          <w:szCs w:val="24"/>
        </w:rPr>
        <w:t xml:space="preserve"> существующих ГТС позволит:</w:t>
      </w:r>
    </w:p>
    <w:p w:rsidR="00E02B75" w:rsidRPr="00794444" w:rsidRDefault="00E02B75" w:rsidP="00AB5E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4444">
        <w:rPr>
          <w:rFonts w:ascii="Times New Roman" w:hAnsi="Times New Roman" w:cs="Times New Roman"/>
          <w:sz w:val="24"/>
          <w:szCs w:val="24"/>
        </w:rPr>
        <w:t xml:space="preserve">- составить межевые и технические планы земельных участков под защитными гидротехническими сооружениями в г. </w:t>
      </w:r>
      <w:proofErr w:type="spellStart"/>
      <w:r w:rsidRPr="00794444">
        <w:rPr>
          <w:rFonts w:ascii="Times New Roman" w:hAnsi="Times New Roman" w:cs="Times New Roman"/>
          <w:sz w:val="24"/>
          <w:szCs w:val="24"/>
        </w:rPr>
        <w:t>Сусумане</w:t>
      </w:r>
      <w:proofErr w:type="spellEnd"/>
      <w:r w:rsidRPr="00794444">
        <w:rPr>
          <w:rFonts w:ascii="Times New Roman" w:hAnsi="Times New Roman" w:cs="Times New Roman"/>
          <w:sz w:val="24"/>
          <w:szCs w:val="24"/>
        </w:rPr>
        <w:t xml:space="preserve"> -5 ед.</w:t>
      </w:r>
    </w:p>
    <w:p w:rsidR="00E02B75" w:rsidRPr="00794444" w:rsidRDefault="00E02B75" w:rsidP="00481F48">
      <w:pPr>
        <w:ind w:firstLine="567"/>
        <w:rPr>
          <w:rFonts w:ascii="Times New Roman" w:hAnsi="Times New Roman" w:cs="Times New Roman"/>
        </w:rPr>
      </w:pPr>
      <w:r w:rsidRPr="00794444">
        <w:rPr>
          <w:rFonts w:ascii="Times New Roman" w:hAnsi="Times New Roman" w:cs="Times New Roman"/>
        </w:rPr>
        <w:t>Непосредственная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E02B75" w:rsidRPr="00794444" w:rsidRDefault="00E02B75" w:rsidP="00481F48">
      <w:pPr>
        <w:rPr>
          <w:rFonts w:ascii="Times New Roman" w:hAnsi="Times New Roman" w:cs="Times New Roman"/>
          <w:b/>
          <w:bCs/>
        </w:rPr>
      </w:pPr>
    </w:p>
    <w:p w:rsidR="001A6902" w:rsidRDefault="001A6902" w:rsidP="00947192">
      <w:pPr>
        <w:jc w:val="center"/>
        <w:rPr>
          <w:rFonts w:ascii="Times New Roman" w:hAnsi="Times New Roman" w:cs="Times New Roman"/>
          <w:b/>
          <w:bCs/>
        </w:rPr>
      </w:pPr>
    </w:p>
    <w:p w:rsidR="001A6902" w:rsidRDefault="001A6902" w:rsidP="00947192">
      <w:pPr>
        <w:jc w:val="center"/>
        <w:rPr>
          <w:rFonts w:ascii="Times New Roman" w:hAnsi="Times New Roman" w:cs="Times New Roman"/>
          <w:b/>
          <w:bCs/>
        </w:rPr>
      </w:pPr>
    </w:p>
    <w:p w:rsidR="00E02B75" w:rsidRPr="00794444" w:rsidRDefault="00E02B75" w:rsidP="00947192">
      <w:pPr>
        <w:jc w:val="center"/>
        <w:rPr>
          <w:rFonts w:ascii="Times New Roman" w:hAnsi="Times New Roman" w:cs="Times New Roman"/>
          <w:b/>
          <w:bCs/>
        </w:rPr>
      </w:pPr>
      <w:bookmarkStart w:id="2" w:name="_GoBack"/>
      <w:bookmarkEnd w:id="2"/>
      <w:r w:rsidRPr="00794444">
        <w:rPr>
          <w:rFonts w:ascii="Times New Roman" w:hAnsi="Times New Roman" w:cs="Times New Roman"/>
          <w:b/>
          <w:bCs/>
          <w:lang w:val="en-US"/>
        </w:rPr>
        <w:lastRenderedPageBreak/>
        <w:t>IV</w:t>
      </w:r>
      <w:r w:rsidRPr="00794444">
        <w:rPr>
          <w:rFonts w:ascii="Times New Roman" w:hAnsi="Times New Roman" w:cs="Times New Roman"/>
          <w:b/>
          <w:bCs/>
        </w:rPr>
        <w:t>. Перечень мероприятий муниципальной программы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394"/>
        <w:gridCol w:w="1276"/>
        <w:gridCol w:w="2410"/>
        <w:gridCol w:w="1417"/>
      </w:tblGrid>
      <w:tr w:rsidR="00E02B75" w:rsidRPr="00794444">
        <w:tc>
          <w:tcPr>
            <w:tcW w:w="426" w:type="dxa"/>
            <w:vAlign w:val="center"/>
          </w:tcPr>
          <w:p w:rsidR="00E02B75" w:rsidRPr="00794444" w:rsidRDefault="00E02B75" w:rsidP="009348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9444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9444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394" w:type="dxa"/>
            <w:vAlign w:val="center"/>
          </w:tcPr>
          <w:p w:rsidR="00E02B75" w:rsidRPr="00794444" w:rsidRDefault="00E02B75" w:rsidP="009348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444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E02B75" w:rsidRPr="00794444" w:rsidRDefault="00E02B75" w:rsidP="009348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444">
              <w:rPr>
                <w:rFonts w:ascii="Times New Roman" w:hAnsi="Times New Roman" w:cs="Times New Roman"/>
                <w:b/>
                <w:bCs/>
              </w:rPr>
              <w:t>Срок реализации</w:t>
            </w:r>
          </w:p>
        </w:tc>
        <w:tc>
          <w:tcPr>
            <w:tcW w:w="2410" w:type="dxa"/>
            <w:vAlign w:val="center"/>
          </w:tcPr>
          <w:p w:rsidR="00E02B75" w:rsidRPr="00794444" w:rsidRDefault="00E02B75" w:rsidP="009348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444">
              <w:rPr>
                <w:rFonts w:ascii="Times New Roman" w:hAnsi="Times New Roman" w:cs="Times New Roman"/>
                <w:b/>
                <w:bCs/>
              </w:rPr>
              <w:t>Исполнитель (получатель денежных средств)</w:t>
            </w:r>
          </w:p>
        </w:tc>
        <w:tc>
          <w:tcPr>
            <w:tcW w:w="1417" w:type="dxa"/>
            <w:vAlign w:val="center"/>
          </w:tcPr>
          <w:p w:rsidR="00E02B75" w:rsidRPr="00794444" w:rsidRDefault="00E02B75" w:rsidP="009348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444">
              <w:rPr>
                <w:rFonts w:ascii="Times New Roman" w:hAnsi="Times New Roman" w:cs="Times New Roman"/>
                <w:b/>
                <w:bCs/>
              </w:rPr>
              <w:t>Потребность в финансовых средствах (тыс. рублей)</w:t>
            </w:r>
          </w:p>
        </w:tc>
      </w:tr>
      <w:tr w:rsidR="00E02B75" w:rsidRPr="00794444">
        <w:tc>
          <w:tcPr>
            <w:tcW w:w="426" w:type="dxa"/>
          </w:tcPr>
          <w:p w:rsidR="00E02B75" w:rsidRPr="00794444" w:rsidRDefault="00E02B75" w:rsidP="009348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4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4" w:type="dxa"/>
          </w:tcPr>
          <w:p w:rsidR="00E02B75" w:rsidRPr="00794444" w:rsidRDefault="00E02B75" w:rsidP="009348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44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:rsidR="00E02B75" w:rsidRPr="00794444" w:rsidRDefault="00E02B75" w:rsidP="009348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44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10" w:type="dxa"/>
          </w:tcPr>
          <w:p w:rsidR="00E02B75" w:rsidRPr="00794444" w:rsidRDefault="00E02B75" w:rsidP="009348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44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E02B75" w:rsidRPr="00794444" w:rsidRDefault="00E02B75" w:rsidP="009348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44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02B75" w:rsidRPr="00794444">
        <w:trPr>
          <w:trHeight w:val="1523"/>
        </w:trPr>
        <w:tc>
          <w:tcPr>
            <w:tcW w:w="426" w:type="dxa"/>
          </w:tcPr>
          <w:p w:rsidR="00E02B75" w:rsidRPr="00794444" w:rsidRDefault="00E02B75" w:rsidP="009348D1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E02B75" w:rsidRPr="00794444" w:rsidRDefault="00E02B75" w:rsidP="00934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 xml:space="preserve">Основное мероприятие: «Составление межевых и технических планов земельных участков  под защитными гидротехническими сооружениями в г. </w:t>
            </w:r>
            <w:proofErr w:type="spellStart"/>
            <w:r w:rsidRPr="00794444">
              <w:rPr>
                <w:rFonts w:ascii="Times New Roman" w:hAnsi="Times New Roman" w:cs="Times New Roman"/>
              </w:rPr>
              <w:t>Сусумане</w:t>
            </w:r>
            <w:proofErr w:type="spellEnd"/>
            <w:r w:rsidRPr="00794444">
              <w:rPr>
                <w:rFonts w:ascii="Times New Roman" w:hAnsi="Times New Roman" w:cs="Times New Roman"/>
              </w:rPr>
              <w:t>».</w:t>
            </w:r>
          </w:p>
          <w:p w:rsidR="00E02B75" w:rsidRPr="00794444" w:rsidRDefault="00E02B75" w:rsidP="009348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2B75" w:rsidRPr="00794444" w:rsidRDefault="00E02B75" w:rsidP="00934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2B75" w:rsidRPr="00794444" w:rsidRDefault="00E02B75" w:rsidP="009348D1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02B75" w:rsidRPr="00794444" w:rsidRDefault="00E02B75" w:rsidP="00934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2B75" w:rsidRPr="00794444" w:rsidRDefault="00E02B75" w:rsidP="00934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2B75" w:rsidRPr="00794444" w:rsidRDefault="00E02B75" w:rsidP="00934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2B75" w:rsidRPr="00794444" w:rsidRDefault="00E02B75" w:rsidP="00934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>556,00</w:t>
            </w:r>
          </w:p>
        </w:tc>
      </w:tr>
      <w:tr w:rsidR="00E02B75" w:rsidRPr="00794444">
        <w:tc>
          <w:tcPr>
            <w:tcW w:w="426" w:type="dxa"/>
          </w:tcPr>
          <w:p w:rsidR="00E02B75" w:rsidRPr="00794444" w:rsidRDefault="00E02B75" w:rsidP="009348D1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4" w:type="dxa"/>
          </w:tcPr>
          <w:p w:rsidR="00E02B75" w:rsidRPr="00794444" w:rsidRDefault="00E02B75" w:rsidP="00934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 xml:space="preserve">Финансирование мероприятия «Составление межевых и технических планов земельных участков под защитными гидротехническими сооружениями в г. </w:t>
            </w:r>
            <w:proofErr w:type="spellStart"/>
            <w:r w:rsidRPr="00794444">
              <w:rPr>
                <w:rFonts w:ascii="Times New Roman" w:hAnsi="Times New Roman" w:cs="Times New Roman"/>
              </w:rPr>
              <w:t>Сусумане</w:t>
            </w:r>
            <w:proofErr w:type="spellEnd"/>
            <w:r w:rsidRPr="00794444">
              <w:rPr>
                <w:rFonts w:ascii="Times New Roman" w:hAnsi="Times New Roman" w:cs="Times New Roman"/>
              </w:rPr>
              <w:t>» за счет средств областного бюджета.</w:t>
            </w:r>
          </w:p>
        </w:tc>
        <w:tc>
          <w:tcPr>
            <w:tcW w:w="1276" w:type="dxa"/>
          </w:tcPr>
          <w:p w:rsidR="00E02B75" w:rsidRPr="00794444" w:rsidRDefault="00E02B75" w:rsidP="005E01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2B75" w:rsidRPr="00794444" w:rsidRDefault="00E02B75" w:rsidP="005E01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2B75" w:rsidRPr="00794444" w:rsidRDefault="00E02B75" w:rsidP="005E01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2B75" w:rsidRPr="00794444" w:rsidRDefault="00E02B75" w:rsidP="005E01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410" w:type="dxa"/>
          </w:tcPr>
          <w:p w:rsidR="00E02B75" w:rsidRPr="00794444" w:rsidRDefault="00E02B75" w:rsidP="005E015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794444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794444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E02B75" w:rsidRPr="00794444" w:rsidRDefault="00E02B75" w:rsidP="005E015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02B75" w:rsidRPr="00794444" w:rsidRDefault="00E02B75" w:rsidP="00934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2B75" w:rsidRPr="00794444" w:rsidRDefault="00E02B75" w:rsidP="00934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2B75" w:rsidRPr="00794444" w:rsidRDefault="00E02B75" w:rsidP="00934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>540,00</w:t>
            </w:r>
          </w:p>
        </w:tc>
      </w:tr>
      <w:tr w:rsidR="00E02B75" w:rsidRPr="00794444">
        <w:tc>
          <w:tcPr>
            <w:tcW w:w="426" w:type="dxa"/>
          </w:tcPr>
          <w:p w:rsidR="00E02B75" w:rsidRPr="00794444" w:rsidRDefault="00E02B75" w:rsidP="009348D1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4" w:type="dxa"/>
          </w:tcPr>
          <w:p w:rsidR="00E02B75" w:rsidRPr="00794444" w:rsidRDefault="00E02B75" w:rsidP="00934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9444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94444">
              <w:rPr>
                <w:rFonts w:ascii="Times New Roman" w:hAnsi="Times New Roman" w:cs="Times New Roman"/>
              </w:rPr>
              <w:t xml:space="preserve"> мероприятия «Составление межевых и технических планов земельных участков под защитными гидротехническими сооружениями в г. </w:t>
            </w:r>
            <w:proofErr w:type="spellStart"/>
            <w:r w:rsidRPr="00794444">
              <w:rPr>
                <w:rFonts w:ascii="Times New Roman" w:hAnsi="Times New Roman" w:cs="Times New Roman"/>
              </w:rPr>
              <w:t>Сусумане</w:t>
            </w:r>
            <w:proofErr w:type="spellEnd"/>
            <w:r w:rsidRPr="0079444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</w:tcPr>
          <w:p w:rsidR="00E02B75" w:rsidRPr="00794444" w:rsidRDefault="00E02B75" w:rsidP="005E01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2B75" w:rsidRPr="00794444" w:rsidRDefault="00E02B75" w:rsidP="005E01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2B75" w:rsidRPr="00794444" w:rsidRDefault="00E02B75" w:rsidP="005E01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2B75" w:rsidRPr="00794444" w:rsidRDefault="00E02B75" w:rsidP="005E01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410" w:type="dxa"/>
          </w:tcPr>
          <w:p w:rsidR="00E02B75" w:rsidRPr="00794444" w:rsidRDefault="00E02B75" w:rsidP="005E015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 xml:space="preserve">Управление городского хозяйства и жизнеобеспечения территории </w:t>
            </w:r>
            <w:proofErr w:type="spellStart"/>
            <w:r w:rsidRPr="00794444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794444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E02B75" w:rsidRPr="00794444" w:rsidRDefault="00E02B75" w:rsidP="005E015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02B75" w:rsidRPr="00794444" w:rsidRDefault="00E02B75" w:rsidP="00934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>16,00</w:t>
            </w:r>
          </w:p>
        </w:tc>
      </w:tr>
      <w:tr w:rsidR="00E02B75" w:rsidRPr="00794444">
        <w:tc>
          <w:tcPr>
            <w:tcW w:w="426" w:type="dxa"/>
          </w:tcPr>
          <w:p w:rsidR="00E02B75" w:rsidRPr="00794444" w:rsidRDefault="00E02B75" w:rsidP="009348D1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02B75" w:rsidRPr="00794444" w:rsidRDefault="00E02B75" w:rsidP="00934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276" w:type="dxa"/>
          </w:tcPr>
          <w:p w:rsidR="00E02B75" w:rsidRPr="00794444" w:rsidRDefault="00E02B75" w:rsidP="005E01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2B75" w:rsidRPr="00794444" w:rsidRDefault="00E02B75" w:rsidP="005E015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02B75" w:rsidRPr="00794444" w:rsidRDefault="00E02B75" w:rsidP="00934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44">
              <w:rPr>
                <w:rFonts w:ascii="Times New Roman" w:hAnsi="Times New Roman" w:cs="Times New Roman"/>
              </w:rPr>
              <w:t>556,00</w:t>
            </w:r>
          </w:p>
        </w:tc>
      </w:tr>
    </w:tbl>
    <w:p w:rsidR="00E02B75" w:rsidRPr="00794444" w:rsidRDefault="00E02B75" w:rsidP="000A47DF">
      <w:pPr>
        <w:rPr>
          <w:rFonts w:ascii="Times New Roman" w:hAnsi="Times New Roman" w:cs="Times New Roman"/>
        </w:rPr>
      </w:pPr>
    </w:p>
    <w:p w:rsidR="00E02B75" w:rsidRPr="00794444" w:rsidRDefault="00E02B75" w:rsidP="000A47DF">
      <w:pPr>
        <w:jc w:val="center"/>
        <w:rPr>
          <w:rFonts w:ascii="Times New Roman" w:hAnsi="Times New Roman" w:cs="Times New Roman"/>
          <w:b/>
          <w:bCs/>
        </w:rPr>
      </w:pPr>
      <w:r w:rsidRPr="00794444">
        <w:rPr>
          <w:rFonts w:ascii="Times New Roman" w:hAnsi="Times New Roman" w:cs="Times New Roman"/>
          <w:b/>
          <w:bCs/>
        </w:rPr>
        <w:t>V. Финансирование муниципальной программы</w:t>
      </w:r>
    </w:p>
    <w:p w:rsidR="00E02B75" w:rsidRPr="00794444" w:rsidRDefault="00E02B75" w:rsidP="000A47DF">
      <w:pPr>
        <w:rPr>
          <w:rFonts w:ascii="Times New Roman" w:hAnsi="Times New Roman" w:cs="Times New Roman"/>
        </w:rPr>
      </w:pPr>
    </w:p>
    <w:p w:rsidR="00E02B75" w:rsidRPr="00794444" w:rsidRDefault="00E02B75" w:rsidP="000A47DF">
      <w:pPr>
        <w:rPr>
          <w:rFonts w:ascii="Times New Roman" w:hAnsi="Times New Roman" w:cs="Times New Roman"/>
        </w:rPr>
      </w:pPr>
      <w:r w:rsidRPr="00794444">
        <w:rPr>
          <w:rFonts w:ascii="Times New Roman" w:hAnsi="Times New Roman" w:cs="Times New Roman"/>
        </w:rPr>
        <w:t>Программа реализуется за счет средств бюджета Магаданской области в размере 540,00 тыс. руб.  и бюджета муниципального образования «</w:t>
      </w:r>
      <w:proofErr w:type="spellStart"/>
      <w:r w:rsidRPr="00794444">
        <w:rPr>
          <w:rFonts w:ascii="Times New Roman" w:hAnsi="Times New Roman" w:cs="Times New Roman"/>
        </w:rPr>
        <w:t>Сусуманский</w:t>
      </w:r>
      <w:proofErr w:type="spellEnd"/>
      <w:r w:rsidRPr="00794444">
        <w:rPr>
          <w:rFonts w:ascii="Times New Roman" w:hAnsi="Times New Roman" w:cs="Times New Roman"/>
        </w:rPr>
        <w:t xml:space="preserve"> городской округ» на 2016 год в размере 16,00 тыс. руб.</w:t>
      </w:r>
    </w:p>
    <w:p w:rsidR="00E02B75" w:rsidRPr="00794444" w:rsidRDefault="00E02B75" w:rsidP="000A47DF">
      <w:pPr>
        <w:rPr>
          <w:rFonts w:ascii="Times New Roman" w:hAnsi="Times New Roman" w:cs="Times New Roman"/>
        </w:rPr>
      </w:pPr>
      <w:proofErr w:type="gramStart"/>
      <w:r w:rsidRPr="00794444">
        <w:rPr>
          <w:rFonts w:ascii="Times New Roman" w:hAnsi="Times New Roman" w:cs="Times New Roman"/>
        </w:rPr>
        <w:t>Изменение порядка, размеров и прекращение финансирования Программы производится в соответствии с Соглашением «О предоставлении из областного бюджета бюджету муниципального образования «</w:t>
      </w:r>
      <w:proofErr w:type="spellStart"/>
      <w:r w:rsidRPr="00794444">
        <w:rPr>
          <w:rFonts w:ascii="Times New Roman" w:hAnsi="Times New Roman" w:cs="Times New Roman"/>
        </w:rPr>
        <w:t>Сусуманский</w:t>
      </w:r>
      <w:proofErr w:type="spellEnd"/>
      <w:r w:rsidRPr="00794444">
        <w:rPr>
          <w:rFonts w:ascii="Times New Roman" w:hAnsi="Times New Roman" w:cs="Times New Roman"/>
        </w:rPr>
        <w:t xml:space="preserve"> городской округ» субсидии на выполнение мероприятий подпрограммы «Развитие водохозяйственного комплекса Магаданской области» на 2014-2020 годы» государственной программы Магаданской области «Природные ресурсы и экология Магаданской области» на 2014-2020 годы» и Порядком разработки, утверждения, реализации и оценки эффективности муниципальных программ </w:t>
      </w:r>
      <w:proofErr w:type="spellStart"/>
      <w:r w:rsidRPr="00794444">
        <w:rPr>
          <w:rFonts w:ascii="Times New Roman" w:hAnsi="Times New Roman" w:cs="Times New Roman"/>
        </w:rPr>
        <w:t>Сусуманского</w:t>
      </w:r>
      <w:proofErr w:type="spellEnd"/>
      <w:proofErr w:type="gramEnd"/>
      <w:r w:rsidRPr="00794444">
        <w:rPr>
          <w:rFonts w:ascii="Times New Roman" w:hAnsi="Times New Roman" w:cs="Times New Roman"/>
        </w:rPr>
        <w:t xml:space="preserve"> городского округа.</w:t>
      </w:r>
    </w:p>
    <w:p w:rsidR="00E02B75" w:rsidRPr="00794444" w:rsidRDefault="00E02B75" w:rsidP="00395D25">
      <w:pPr>
        <w:rPr>
          <w:rFonts w:ascii="Times New Roman" w:hAnsi="Times New Roman" w:cs="Times New Roman"/>
        </w:rPr>
      </w:pPr>
    </w:p>
    <w:p w:rsidR="00E02B75" w:rsidRPr="00794444" w:rsidRDefault="00E02B75" w:rsidP="000A47DF">
      <w:pPr>
        <w:tabs>
          <w:tab w:val="left" w:pos="2565"/>
        </w:tabs>
        <w:jc w:val="center"/>
        <w:rPr>
          <w:rFonts w:ascii="Times New Roman" w:hAnsi="Times New Roman" w:cs="Times New Roman"/>
          <w:b/>
          <w:bCs/>
        </w:rPr>
      </w:pPr>
      <w:r w:rsidRPr="00794444">
        <w:rPr>
          <w:rFonts w:ascii="Times New Roman" w:hAnsi="Times New Roman" w:cs="Times New Roman"/>
          <w:b/>
          <w:bCs/>
        </w:rPr>
        <w:t>VI. Механизм реализации  муниципальной программы</w:t>
      </w:r>
    </w:p>
    <w:p w:rsidR="00E02B75" w:rsidRPr="00794444" w:rsidRDefault="00E02B75" w:rsidP="000A47DF">
      <w:pPr>
        <w:tabs>
          <w:tab w:val="left" w:pos="2565"/>
        </w:tabs>
        <w:rPr>
          <w:rFonts w:ascii="Times New Roman" w:hAnsi="Times New Roman" w:cs="Times New Roman"/>
        </w:rPr>
      </w:pPr>
    </w:p>
    <w:p w:rsidR="00E02B75" w:rsidRPr="00794444" w:rsidRDefault="00E02B75" w:rsidP="000A47DF">
      <w:pPr>
        <w:tabs>
          <w:tab w:val="left" w:pos="2565"/>
        </w:tabs>
        <w:rPr>
          <w:rFonts w:ascii="Times New Roman" w:hAnsi="Times New Roman" w:cs="Times New Roman"/>
        </w:rPr>
      </w:pPr>
      <w:r w:rsidRPr="00794444">
        <w:rPr>
          <w:rFonts w:ascii="Times New Roman" w:hAnsi="Times New Roman" w:cs="Times New Roman"/>
        </w:rPr>
        <w:t xml:space="preserve">Механизм реализации настоящей программы в части «Составление межевых и технических планов земельных участков под защитными гидротехническими сооружениями в г. </w:t>
      </w:r>
      <w:proofErr w:type="spellStart"/>
      <w:r w:rsidRPr="00794444">
        <w:rPr>
          <w:rFonts w:ascii="Times New Roman" w:hAnsi="Times New Roman" w:cs="Times New Roman"/>
        </w:rPr>
        <w:t>Сусумане</w:t>
      </w:r>
      <w:proofErr w:type="spellEnd"/>
      <w:r w:rsidRPr="00794444">
        <w:rPr>
          <w:rFonts w:ascii="Times New Roman" w:hAnsi="Times New Roman" w:cs="Times New Roman"/>
        </w:rPr>
        <w:t>», определяет порядок оплаты работ по муниципальному контракту, заключенному с Подрядчиком в соответствии с федеральным законодательством о контрактной системе в сфере закупок товаров, работ, услуг для обеспечения муниципальных нужд.</w:t>
      </w:r>
    </w:p>
    <w:p w:rsidR="00E02B75" w:rsidRPr="00794444" w:rsidRDefault="00E02B75" w:rsidP="000A47DF">
      <w:pPr>
        <w:tabs>
          <w:tab w:val="left" w:pos="2565"/>
        </w:tabs>
        <w:rPr>
          <w:rFonts w:ascii="Times New Roman" w:hAnsi="Times New Roman" w:cs="Times New Roman"/>
        </w:rPr>
      </w:pPr>
      <w:r w:rsidRPr="00794444">
        <w:rPr>
          <w:rFonts w:ascii="Times New Roman" w:hAnsi="Times New Roman" w:cs="Times New Roman"/>
        </w:rPr>
        <w:t xml:space="preserve">Перечисление денежных средств Подрядчику по муниципальному контракту </w:t>
      </w:r>
      <w:r w:rsidRPr="00794444">
        <w:rPr>
          <w:rFonts w:ascii="Times New Roman" w:hAnsi="Times New Roman" w:cs="Times New Roman"/>
        </w:rPr>
        <w:lastRenderedPageBreak/>
        <w:t xml:space="preserve">производится после подписания  акта о приемке выполненных работ Заказчиком на основании распоряжения администрации </w:t>
      </w:r>
      <w:proofErr w:type="spellStart"/>
      <w:r w:rsidRPr="00794444">
        <w:rPr>
          <w:rFonts w:ascii="Times New Roman" w:hAnsi="Times New Roman" w:cs="Times New Roman"/>
        </w:rPr>
        <w:t>Сусуманского</w:t>
      </w:r>
      <w:proofErr w:type="spellEnd"/>
      <w:r w:rsidRPr="00794444">
        <w:rPr>
          <w:rFonts w:ascii="Times New Roman" w:hAnsi="Times New Roman" w:cs="Times New Roman"/>
        </w:rPr>
        <w:t xml:space="preserve"> городского округа. Определение Подрядчика производится в соответствии с Федеральным законом от 05.04.2013 г. № 44-ФЗ «О контрактной системе закупок товаров, работ, услуг для обеспечения государственных и муниципальных нужд».</w:t>
      </w:r>
    </w:p>
    <w:p w:rsidR="00E02B75" w:rsidRPr="00794444" w:rsidRDefault="00E02B75" w:rsidP="000A47DF">
      <w:pPr>
        <w:tabs>
          <w:tab w:val="left" w:pos="2565"/>
        </w:tabs>
        <w:rPr>
          <w:rFonts w:ascii="Times New Roman" w:hAnsi="Times New Roman" w:cs="Times New Roman"/>
        </w:rPr>
      </w:pPr>
      <w:r w:rsidRPr="00794444">
        <w:rPr>
          <w:rFonts w:ascii="Times New Roman" w:hAnsi="Times New Roman" w:cs="Times New Roman"/>
        </w:rPr>
        <w:t xml:space="preserve">Управление городского хозяйства и жизнеобеспечения территории </w:t>
      </w:r>
      <w:proofErr w:type="spellStart"/>
      <w:r w:rsidRPr="00794444">
        <w:rPr>
          <w:rFonts w:ascii="Times New Roman" w:hAnsi="Times New Roman" w:cs="Times New Roman"/>
        </w:rPr>
        <w:t>Сусуманского</w:t>
      </w:r>
      <w:proofErr w:type="spellEnd"/>
      <w:r w:rsidRPr="00794444">
        <w:rPr>
          <w:rFonts w:ascii="Times New Roman" w:hAnsi="Times New Roman" w:cs="Times New Roman"/>
        </w:rPr>
        <w:t xml:space="preserve"> городского округа является заказчиком закупки, организует приемку выполненных работ и проверку предоставленных расчетов и направляет копии подтверждающих документов в комитет по финансам.</w:t>
      </w:r>
    </w:p>
    <w:p w:rsidR="00E02B75" w:rsidRPr="00794444" w:rsidRDefault="00E02B75" w:rsidP="000A47DF">
      <w:pPr>
        <w:tabs>
          <w:tab w:val="left" w:pos="2565"/>
        </w:tabs>
        <w:rPr>
          <w:rFonts w:ascii="Times New Roman" w:hAnsi="Times New Roman" w:cs="Times New Roman"/>
        </w:rPr>
      </w:pPr>
    </w:p>
    <w:p w:rsidR="00E02B75" w:rsidRPr="00794444" w:rsidRDefault="00E02B75" w:rsidP="000A47DF">
      <w:pPr>
        <w:tabs>
          <w:tab w:val="left" w:pos="2565"/>
        </w:tabs>
        <w:rPr>
          <w:rFonts w:ascii="Times New Roman" w:hAnsi="Times New Roman" w:cs="Times New Roman"/>
          <w:b/>
          <w:bCs/>
        </w:rPr>
      </w:pPr>
      <w:r w:rsidRPr="00794444">
        <w:rPr>
          <w:rFonts w:ascii="Times New Roman" w:hAnsi="Times New Roman" w:cs="Times New Roman"/>
          <w:b/>
          <w:bCs/>
        </w:rPr>
        <w:t>VII. Управление реализацией муниципальной программы, контроль и отчетность</w:t>
      </w:r>
    </w:p>
    <w:p w:rsidR="00E02B75" w:rsidRPr="00794444" w:rsidRDefault="00E02B75" w:rsidP="000A47DF">
      <w:pPr>
        <w:tabs>
          <w:tab w:val="left" w:pos="2565"/>
        </w:tabs>
        <w:rPr>
          <w:rFonts w:ascii="Times New Roman" w:hAnsi="Times New Roman" w:cs="Times New Roman"/>
        </w:rPr>
      </w:pPr>
    </w:p>
    <w:p w:rsidR="00E02B75" w:rsidRPr="00794444" w:rsidRDefault="00E02B75" w:rsidP="000A47DF">
      <w:pPr>
        <w:tabs>
          <w:tab w:val="left" w:pos="2565"/>
        </w:tabs>
        <w:rPr>
          <w:rFonts w:ascii="Times New Roman" w:hAnsi="Times New Roman" w:cs="Times New Roman"/>
        </w:rPr>
      </w:pPr>
      <w:r w:rsidRPr="00794444">
        <w:rPr>
          <w:rFonts w:ascii="Times New Roman" w:hAnsi="Times New Roman" w:cs="Times New Roman"/>
        </w:rPr>
        <w:t>Управление реализацией Программы осуществляется ответственным исполнителем Программы, который координирует деятельность всех исполнителей реализации программных мероприятий и несет ответственность за своевременную и качественную реализацию.</w:t>
      </w:r>
    </w:p>
    <w:p w:rsidR="00E02B75" w:rsidRPr="00794444" w:rsidRDefault="00E02B75" w:rsidP="00B3559F">
      <w:pPr>
        <w:tabs>
          <w:tab w:val="left" w:pos="2565"/>
        </w:tabs>
        <w:rPr>
          <w:rFonts w:ascii="Times New Roman" w:hAnsi="Times New Roman" w:cs="Times New Roman"/>
        </w:rPr>
      </w:pPr>
      <w:r w:rsidRPr="00794444">
        <w:rPr>
          <w:rFonts w:ascii="Times New Roman" w:hAnsi="Times New Roman" w:cs="Times New Roman"/>
        </w:rPr>
        <w:t xml:space="preserve">Контроль и отчетность осуществляется в соответствии с Порядком разработки,  утверждения, реализации и оценки эффективности муниципальных программ </w:t>
      </w:r>
      <w:proofErr w:type="spellStart"/>
      <w:r w:rsidRPr="00794444">
        <w:rPr>
          <w:rFonts w:ascii="Times New Roman" w:hAnsi="Times New Roman" w:cs="Times New Roman"/>
        </w:rPr>
        <w:t>Сусуманского</w:t>
      </w:r>
      <w:proofErr w:type="spellEnd"/>
      <w:r w:rsidRPr="00794444">
        <w:rPr>
          <w:rFonts w:ascii="Times New Roman" w:hAnsi="Times New Roman" w:cs="Times New Roman"/>
        </w:rPr>
        <w:t xml:space="preserve"> городского округа.  </w:t>
      </w:r>
      <w:r w:rsidRPr="00794444">
        <w:rPr>
          <w:rFonts w:ascii="Times New Roman" w:hAnsi="Times New Roman" w:cs="Times New Roman"/>
        </w:rPr>
        <w:tab/>
      </w:r>
    </w:p>
    <w:sectPr w:rsidR="00E02B75" w:rsidRPr="00794444" w:rsidSect="00F95C18">
      <w:pgSz w:w="11905" w:h="16837"/>
      <w:pgMar w:top="851" w:right="851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A32D1"/>
    <w:multiLevelType w:val="hybridMultilevel"/>
    <w:tmpl w:val="58A40EA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22072"/>
    <w:multiLevelType w:val="hybridMultilevel"/>
    <w:tmpl w:val="B9E61C2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24C6F"/>
    <w:multiLevelType w:val="hybridMultilevel"/>
    <w:tmpl w:val="F9DC0A5A"/>
    <w:lvl w:ilvl="0" w:tplc="C0669D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37D2E"/>
    <w:multiLevelType w:val="hybridMultilevel"/>
    <w:tmpl w:val="EE42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4653D"/>
    <w:multiLevelType w:val="hybridMultilevel"/>
    <w:tmpl w:val="61D48908"/>
    <w:lvl w:ilvl="0" w:tplc="C0669D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180FE3"/>
    <w:multiLevelType w:val="hybridMultilevel"/>
    <w:tmpl w:val="30127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2BEC2646"/>
    <w:multiLevelType w:val="hybridMultilevel"/>
    <w:tmpl w:val="FE0A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C534D"/>
    <w:multiLevelType w:val="hybridMultilevel"/>
    <w:tmpl w:val="01C8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200CC"/>
    <w:multiLevelType w:val="hybridMultilevel"/>
    <w:tmpl w:val="7624CA6A"/>
    <w:lvl w:ilvl="0" w:tplc="C0669D8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75C1A"/>
    <w:multiLevelType w:val="hybridMultilevel"/>
    <w:tmpl w:val="45CE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523293"/>
    <w:multiLevelType w:val="hybridMultilevel"/>
    <w:tmpl w:val="D5CA6680"/>
    <w:lvl w:ilvl="0" w:tplc="7AA234B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A51E92"/>
    <w:multiLevelType w:val="hybridMultilevel"/>
    <w:tmpl w:val="179AB044"/>
    <w:lvl w:ilvl="0" w:tplc="C0669D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7"/>
  </w:num>
  <w:num w:numId="5">
    <w:abstractNumId w:val="10"/>
  </w:num>
  <w:num w:numId="6">
    <w:abstractNumId w:val="25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"/>
  </w:num>
  <w:num w:numId="26">
    <w:abstractNumId w:val="1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79E"/>
    <w:rsid w:val="00000CB6"/>
    <w:rsid w:val="00017C2E"/>
    <w:rsid w:val="000274C7"/>
    <w:rsid w:val="00030B70"/>
    <w:rsid w:val="0004054E"/>
    <w:rsid w:val="00043A6F"/>
    <w:rsid w:val="000725A0"/>
    <w:rsid w:val="00072C9C"/>
    <w:rsid w:val="00094677"/>
    <w:rsid w:val="000959A0"/>
    <w:rsid w:val="000A053B"/>
    <w:rsid w:val="000A47DF"/>
    <w:rsid w:val="000A76AE"/>
    <w:rsid w:val="000C13D1"/>
    <w:rsid w:val="000C232A"/>
    <w:rsid w:val="000F7245"/>
    <w:rsid w:val="0016050E"/>
    <w:rsid w:val="00172765"/>
    <w:rsid w:val="00191E83"/>
    <w:rsid w:val="0019623C"/>
    <w:rsid w:val="001A1963"/>
    <w:rsid w:val="001A6902"/>
    <w:rsid w:val="001B37AC"/>
    <w:rsid w:val="001B59CD"/>
    <w:rsid w:val="001B61D1"/>
    <w:rsid w:val="001B6EE7"/>
    <w:rsid w:val="001C235A"/>
    <w:rsid w:val="001E1FA5"/>
    <w:rsid w:val="001E22C3"/>
    <w:rsid w:val="001E38A7"/>
    <w:rsid w:val="001F663A"/>
    <w:rsid w:val="0020313F"/>
    <w:rsid w:val="0020794B"/>
    <w:rsid w:val="00210743"/>
    <w:rsid w:val="00220319"/>
    <w:rsid w:val="002206B4"/>
    <w:rsid w:val="0023024C"/>
    <w:rsid w:val="0025444D"/>
    <w:rsid w:val="002A0D1B"/>
    <w:rsid w:val="002A46F2"/>
    <w:rsid w:val="002A7F73"/>
    <w:rsid w:val="002B0C55"/>
    <w:rsid w:val="002B7030"/>
    <w:rsid w:val="002B7FD5"/>
    <w:rsid w:val="002D3006"/>
    <w:rsid w:val="002D3959"/>
    <w:rsid w:val="002D40E4"/>
    <w:rsid w:val="002D56D7"/>
    <w:rsid w:val="00300C23"/>
    <w:rsid w:val="00305EB9"/>
    <w:rsid w:val="003155B8"/>
    <w:rsid w:val="00323CAD"/>
    <w:rsid w:val="003369BF"/>
    <w:rsid w:val="003448D0"/>
    <w:rsid w:val="00352351"/>
    <w:rsid w:val="00356494"/>
    <w:rsid w:val="00375FEA"/>
    <w:rsid w:val="00383519"/>
    <w:rsid w:val="00383621"/>
    <w:rsid w:val="003870F5"/>
    <w:rsid w:val="00395D25"/>
    <w:rsid w:val="00397AE9"/>
    <w:rsid w:val="003A1962"/>
    <w:rsid w:val="003A6678"/>
    <w:rsid w:val="003B6009"/>
    <w:rsid w:val="003D584E"/>
    <w:rsid w:val="003D6A09"/>
    <w:rsid w:val="003E5B18"/>
    <w:rsid w:val="00403FB5"/>
    <w:rsid w:val="00424A7B"/>
    <w:rsid w:val="00433074"/>
    <w:rsid w:val="004330A5"/>
    <w:rsid w:val="004378B4"/>
    <w:rsid w:val="00446612"/>
    <w:rsid w:val="00452C9A"/>
    <w:rsid w:val="004533B3"/>
    <w:rsid w:val="00481F48"/>
    <w:rsid w:val="00493FAE"/>
    <w:rsid w:val="004A01B1"/>
    <w:rsid w:val="004E55D4"/>
    <w:rsid w:val="004E7AA3"/>
    <w:rsid w:val="004F57CD"/>
    <w:rsid w:val="005073AA"/>
    <w:rsid w:val="00512C70"/>
    <w:rsid w:val="005341D8"/>
    <w:rsid w:val="00544BCF"/>
    <w:rsid w:val="00551CB2"/>
    <w:rsid w:val="00553B06"/>
    <w:rsid w:val="00555C7A"/>
    <w:rsid w:val="00571659"/>
    <w:rsid w:val="00571C5B"/>
    <w:rsid w:val="005906B5"/>
    <w:rsid w:val="005927C1"/>
    <w:rsid w:val="005949D6"/>
    <w:rsid w:val="005B2B48"/>
    <w:rsid w:val="005D0702"/>
    <w:rsid w:val="005D52EB"/>
    <w:rsid w:val="005E015A"/>
    <w:rsid w:val="005F1235"/>
    <w:rsid w:val="00611B21"/>
    <w:rsid w:val="00617DC4"/>
    <w:rsid w:val="006316BA"/>
    <w:rsid w:val="0063173A"/>
    <w:rsid w:val="00633BC3"/>
    <w:rsid w:val="006400B0"/>
    <w:rsid w:val="00640BBC"/>
    <w:rsid w:val="00692361"/>
    <w:rsid w:val="006934B8"/>
    <w:rsid w:val="006A179E"/>
    <w:rsid w:val="006D3BFB"/>
    <w:rsid w:val="006E38D6"/>
    <w:rsid w:val="00714848"/>
    <w:rsid w:val="0071743B"/>
    <w:rsid w:val="00722000"/>
    <w:rsid w:val="00722B62"/>
    <w:rsid w:val="007305AF"/>
    <w:rsid w:val="00733EBC"/>
    <w:rsid w:val="00735371"/>
    <w:rsid w:val="00740EA4"/>
    <w:rsid w:val="00745ADD"/>
    <w:rsid w:val="00746F07"/>
    <w:rsid w:val="00755C16"/>
    <w:rsid w:val="00761B75"/>
    <w:rsid w:val="007752DB"/>
    <w:rsid w:val="007774DA"/>
    <w:rsid w:val="00794444"/>
    <w:rsid w:val="00794B3B"/>
    <w:rsid w:val="007B1A26"/>
    <w:rsid w:val="007D1B55"/>
    <w:rsid w:val="007D7227"/>
    <w:rsid w:val="007F047F"/>
    <w:rsid w:val="007F137C"/>
    <w:rsid w:val="007F6FF1"/>
    <w:rsid w:val="00814E1E"/>
    <w:rsid w:val="0083405B"/>
    <w:rsid w:val="008434C7"/>
    <w:rsid w:val="00846F74"/>
    <w:rsid w:val="008576B3"/>
    <w:rsid w:val="00872EBC"/>
    <w:rsid w:val="00877509"/>
    <w:rsid w:val="0089036C"/>
    <w:rsid w:val="00897349"/>
    <w:rsid w:val="008A47BB"/>
    <w:rsid w:val="008E09A4"/>
    <w:rsid w:val="008E14F2"/>
    <w:rsid w:val="008E3B35"/>
    <w:rsid w:val="008F3E78"/>
    <w:rsid w:val="009043D7"/>
    <w:rsid w:val="009059B4"/>
    <w:rsid w:val="00910241"/>
    <w:rsid w:val="009163C5"/>
    <w:rsid w:val="009348D1"/>
    <w:rsid w:val="00935E1D"/>
    <w:rsid w:val="00946415"/>
    <w:rsid w:val="00947192"/>
    <w:rsid w:val="009808FF"/>
    <w:rsid w:val="00987193"/>
    <w:rsid w:val="009A322F"/>
    <w:rsid w:val="009C66DE"/>
    <w:rsid w:val="009E0835"/>
    <w:rsid w:val="009F1D0A"/>
    <w:rsid w:val="00A04C7D"/>
    <w:rsid w:val="00A13FA3"/>
    <w:rsid w:val="00A22429"/>
    <w:rsid w:val="00A31E22"/>
    <w:rsid w:val="00A334D1"/>
    <w:rsid w:val="00A4209D"/>
    <w:rsid w:val="00A602A5"/>
    <w:rsid w:val="00A71057"/>
    <w:rsid w:val="00A83C60"/>
    <w:rsid w:val="00A87CE0"/>
    <w:rsid w:val="00A90C87"/>
    <w:rsid w:val="00AA30B3"/>
    <w:rsid w:val="00AA47D2"/>
    <w:rsid w:val="00AB49FC"/>
    <w:rsid w:val="00AB5E44"/>
    <w:rsid w:val="00AC0E41"/>
    <w:rsid w:val="00AC310D"/>
    <w:rsid w:val="00AD4029"/>
    <w:rsid w:val="00AD5D3D"/>
    <w:rsid w:val="00AE5C3B"/>
    <w:rsid w:val="00AF3F02"/>
    <w:rsid w:val="00B03338"/>
    <w:rsid w:val="00B2284F"/>
    <w:rsid w:val="00B27760"/>
    <w:rsid w:val="00B3559F"/>
    <w:rsid w:val="00B40752"/>
    <w:rsid w:val="00B42A40"/>
    <w:rsid w:val="00B517A4"/>
    <w:rsid w:val="00B60347"/>
    <w:rsid w:val="00B75CD7"/>
    <w:rsid w:val="00B8055F"/>
    <w:rsid w:val="00B83EC2"/>
    <w:rsid w:val="00B85692"/>
    <w:rsid w:val="00B85EAE"/>
    <w:rsid w:val="00B92BFB"/>
    <w:rsid w:val="00B951B1"/>
    <w:rsid w:val="00BA6DA4"/>
    <w:rsid w:val="00BC5BDD"/>
    <w:rsid w:val="00BD1647"/>
    <w:rsid w:val="00C30C05"/>
    <w:rsid w:val="00C31EA8"/>
    <w:rsid w:val="00C52F01"/>
    <w:rsid w:val="00C53062"/>
    <w:rsid w:val="00C73648"/>
    <w:rsid w:val="00C8152E"/>
    <w:rsid w:val="00CA2454"/>
    <w:rsid w:val="00CA54F9"/>
    <w:rsid w:val="00CC3381"/>
    <w:rsid w:val="00CC4A35"/>
    <w:rsid w:val="00CD3FF2"/>
    <w:rsid w:val="00CE4681"/>
    <w:rsid w:val="00CE5112"/>
    <w:rsid w:val="00CF4CCC"/>
    <w:rsid w:val="00D15399"/>
    <w:rsid w:val="00D17F1B"/>
    <w:rsid w:val="00D23B77"/>
    <w:rsid w:val="00D244EE"/>
    <w:rsid w:val="00D42FFD"/>
    <w:rsid w:val="00D46C30"/>
    <w:rsid w:val="00D51552"/>
    <w:rsid w:val="00D60AEB"/>
    <w:rsid w:val="00D70833"/>
    <w:rsid w:val="00D70AC0"/>
    <w:rsid w:val="00D75F04"/>
    <w:rsid w:val="00D7699F"/>
    <w:rsid w:val="00D86F0E"/>
    <w:rsid w:val="00DD6C84"/>
    <w:rsid w:val="00E00428"/>
    <w:rsid w:val="00E02B75"/>
    <w:rsid w:val="00E11E8F"/>
    <w:rsid w:val="00E213A4"/>
    <w:rsid w:val="00E22FA4"/>
    <w:rsid w:val="00E43353"/>
    <w:rsid w:val="00E43D2B"/>
    <w:rsid w:val="00E52B0C"/>
    <w:rsid w:val="00E578BC"/>
    <w:rsid w:val="00E654C0"/>
    <w:rsid w:val="00E704D7"/>
    <w:rsid w:val="00E7110E"/>
    <w:rsid w:val="00E72AAB"/>
    <w:rsid w:val="00E75B79"/>
    <w:rsid w:val="00E87326"/>
    <w:rsid w:val="00EA330A"/>
    <w:rsid w:val="00EC4FE3"/>
    <w:rsid w:val="00ED6EA7"/>
    <w:rsid w:val="00EE6DF2"/>
    <w:rsid w:val="00EE6ED0"/>
    <w:rsid w:val="00EF0DE5"/>
    <w:rsid w:val="00EF150F"/>
    <w:rsid w:val="00EF7CF0"/>
    <w:rsid w:val="00F15F59"/>
    <w:rsid w:val="00F22213"/>
    <w:rsid w:val="00F2468A"/>
    <w:rsid w:val="00F27B11"/>
    <w:rsid w:val="00F31709"/>
    <w:rsid w:val="00F318E8"/>
    <w:rsid w:val="00F4284A"/>
    <w:rsid w:val="00F611E2"/>
    <w:rsid w:val="00F615FB"/>
    <w:rsid w:val="00F80D2F"/>
    <w:rsid w:val="00F95C18"/>
    <w:rsid w:val="00FA5DFA"/>
    <w:rsid w:val="00FB627A"/>
    <w:rsid w:val="00FC3B4D"/>
    <w:rsid w:val="00FD4CAB"/>
    <w:rsid w:val="00FD798D"/>
    <w:rsid w:val="00FE03CD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53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353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link w:val="20"/>
    <w:uiPriority w:val="99"/>
    <w:qFormat/>
    <w:rsid w:val="00735371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735371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735371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537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3537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537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35371"/>
    <w:rPr>
      <w:rFonts w:ascii="Calibri" w:hAnsi="Calibri" w:cs="Calibri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735371"/>
    <w:rPr>
      <w:rFonts w:cs="Times New Roman"/>
      <w:b/>
      <w:bCs/>
      <w:color w:val="26282F"/>
    </w:rPr>
  </w:style>
  <w:style w:type="character" w:customStyle="1" w:styleId="a5">
    <w:name w:val="Гипертекстовая ссылка"/>
    <w:uiPriority w:val="99"/>
    <w:rsid w:val="00735371"/>
    <w:rPr>
      <w:rFonts w:cs="Times New Roman"/>
      <w:b/>
      <w:bCs/>
      <w:color w:val="auto"/>
    </w:rPr>
  </w:style>
  <w:style w:type="character" w:customStyle="1" w:styleId="a6">
    <w:name w:val="Активная гипертекстовая ссылка"/>
    <w:uiPriority w:val="99"/>
    <w:rsid w:val="00735371"/>
    <w:rPr>
      <w:rFonts w:cs="Times New Roman"/>
      <w:b/>
      <w:bCs/>
      <w:color w:val="auto"/>
      <w:u w:val="single"/>
    </w:rPr>
  </w:style>
  <w:style w:type="paragraph" w:customStyle="1" w:styleId="a7">
    <w:name w:val="Внимание"/>
    <w:basedOn w:val="a0"/>
    <w:next w:val="a0"/>
    <w:uiPriority w:val="99"/>
    <w:rsid w:val="00735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735371"/>
  </w:style>
  <w:style w:type="paragraph" w:customStyle="1" w:styleId="a9">
    <w:name w:val="Внимание: недобросовестность!"/>
    <w:basedOn w:val="a7"/>
    <w:next w:val="a0"/>
    <w:uiPriority w:val="99"/>
    <w:rsid w:val="00735371"/>
  </w:style>
  <w:style w:type="character" w:customStyle="1" w:styleId="aa">
    <w:name w:val="Выделение для Базового Поиска"/>
    <w:uiPriority w:val="99"/>
    <w:rsid w:val="0073537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73537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735371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735371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735371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73537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0"/>
    <w:uiPriority w:val="99"/>
    <w:rsid w:val="0073537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73537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73537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735371"/>
    <w:pPr>
      <w:ind w:left="1612" w:hanging="892"/>
    </w:pPr>
  </w:style>
  <w:style w:type="character" w:customStyle="1" w:styleId="af4">
    <w:name w:val="Заголовок чужого сообщения"/>
    <w:uiPriority w:val="99"/>
    <w:rsid w:val="0073537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73537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735371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735371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73537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7353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73537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7353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735371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735371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735371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735371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73537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73537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735371"/>
  </w:style>
  <w:style w:type="paragraph" w:customStyle="1" w:styleId="aff3">
    <w:name w:val="Моноширинный"/>
    <w:basedOn w:val="a0"/>
    <w:next w:val="a0"/>
    <w:uiPriority w:val="99"/>
    <w:rsid w:val="0073537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735371"/>
    <w:rPr>
      <w:rFonts w:cs="Times New Roman"/>
      <w:b/>
      <w:bCs/>
      <w:color w:val="26282F"/>
      <w:shd w:val="clear" w:color="auto" w:fill="auto"/>
    </w:rPr>
  </w:style>
  <w:style w:type="paragraph" w:customStyle="1" w:styleId="aff5">
    <w:name w:val="Напишите нам"/>
    <w:basedOn w:val="a0"/>
    <w:next w:val="a0"/>
    <w:uiPriority w:val="99"/>
    <w:rsid w:val="0073537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735371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7"/>
    <w:next w:val="a0"/>
    <w:uiPriority w:val="99"/>
    <w:rsid w:val="00735371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735371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735371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735371"/>
    <w:pPr>
      <w:ind w:left="140"/>
    </w:pPr>
  </w:style>
  <w:style w:type="character" w:customStyle="1" w:styleId="affb">
    <w:name w:val="Опечатки"/>
    <w:uiPriority w:val="99"/>
    <w:rsid w:val="00735371"/>
    <w:rPr>
      <w:rFonts w:cs="Times New Roman"/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73537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73537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735371"/>
    <w:rPr>
      <w:b/>
      <w:bCs/>
    </w:rPr>
  </w:style>
  <w:style w:type="paragraph" w:customStyle="1" w:styleId="afff">
    <w:name w:val="Подчёркнуный текст"/>
    <w:basedOn w:val="a0"/>
    <w:next w:val="a0"/>
    <w:uiPriority w:val="99"/>
    <w:rsid w:val="00735371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735371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735371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735371"/>
  </w:style>
  <w:style w:type="paragraph" w:customStyle="1" w:styleId="afff3">
    <w:name w:val="Примечание."/>
    <w:basedOn w:val="a7"/>
    <w:next w:val="a0"/>
    <w:uiPriority w:val="99"/>
    <w:rsid w:val="00735371"/>
  </w:style>
  <w:style w:type="character" w:customStyle="1" w:styleId="afff4">
    <w:name w:val="Продолжение ссылки"/>
    <w:uiPriority w:val="99"/>
    <w:rsid w:val="00735371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0"/>
    <w:next w:val="a0"/>
    <w:uiPriority w:val="99"/>
    <w:rsid w:val="00735371"/>
    <w:pPr>
      <w:ind w:right="118" w:firstLine="0"/>
    </w:pPr>
  </w:style>
  <w:style w:type="character" w:customStyle="1" w:styleId="afff6">
    <w:name w:val="Сравнение редакций"/>
    <w:uiPriority w:val="99"/>
    <w:rsid w:val="00735371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735371"/>
    <w:rPr>
      <w:rFonts w:cs="Times New Roman"/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735371"/>
    <w:rPr>
      <w:rFonts w:cs="Times New Roman"/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735371"/>
  </w:style>
  <w:style w:type="character" w:customStyle="1" w:styleId="afffa">
    <w:name w:val="Ссылка на утративший силу документ"/>
    <w:uiPriority w:val="99"/>
    <w:rsid w:val="00735371"/>
    <w:rPr>
      <w:rFonts w:cs="Times New Roman"/>
      <w:b/>
      <w:bCs/>
      <w:color w:val="auto"/>
    </w:rPr>
  </w:style>
  <w:style w:type="paragraph" w:customStyle="1" w:styleId="afffb">
    <w:name w:val="Текст в таблице"/>
    <w:basedOn w:val="aff8"/>
    <w:next w:val="a0"/>
    <w:uiPriority w:val="99"/>
    <w:rsid w:val="00735371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735371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73537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735371"/>
    <w:rPr>
      <w:rFonts w:cs="Times New Roman"/>
      <w:b/>
      <w:bCs/>
      <w:strike/>
      <w:color w:val="auto"/>
    </w:rPr>
  </w:style>
  <w:style w:type="paragraph" w:customStyle="1" w:styleId="affff">
    <w:name w:val="Формула"/>
    <w:basedOn w:val="a0"/>
    <w:next w:val="a0"/>
    <w:uiPriority w:val="99"/>
    <w:rsid w:val="00735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73537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35371"/>
    <w:pPr>
      <w:spacing w:before="300"/>
      <w:ind w:firstLine="0"/>
      <w:jc w:val="left"/>
    </w:pPr>
  </w:style>
  <w:style w:type="table" w:styleId="affff1">
    <w:name w:val="Table Grid"/>
    <w:basedOn w:val="a2"/>
    <w:uiPriority w:val="99"/>
    <w:rsid w:val="0057165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341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34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No Spacing"/>
    <w:uiPriority w:val="99"/>
    <w:qFormat/>
    <w:rsid w:val="005341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21">
    <w:name w:val="Body Text 2"/>
    <w:basedOn w:val="a0"/>
    <w:link w:val="22"/>
    <w:uiPriority w:val="99"/>
    <w:rsid w:val="00A90C87"/>
    <w:pPr>
      <w:widowControl/>
      <w:autoSpaceDE/>
      <w:autoSpaceDN/>
      <w:adjustRightInd/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link w:val="21"/>
    <w:uiPriority w:val="99"/>
    <w:locked/>
    <w:rsid w:val="00A90C87"/>
    <w:rPr>
      <w:rFonts w:cs="Times New Roman"/>
      <w:sz w:val="24"/>
      <w:szCs w:val="24"/>
    </w:rPr>
  </w:style>
  <w:style w:type="paragraph" w:styleId="affff3">
    <w:name w:val="Body Text"/>
    <w:basedOn w:val="a0"/>
    <w:link w:val="affff4"/>
    <w:uiPriority w:val="99"/>
    <w:semiHidden/>
    <w:rsid w:val="00EF7CF0"/>
    <w:pPr>
      <w:spacing w:after="120"/>
    </w:pPr>
  </w:style>
  <w:style w:type="character" w:customStyle="1" w:styleId="affff4">
    <w:name w:val="Основной текст Знак"/>
    <w:link w:val="affff3"/>
    <w:uiPriority w:val="99"/>
    <w:semiHidden/>
    <w:locked/>
    <w:rsid w:val="00EF7CF0"/>
    <w:rPr>
      <w:rFonts w:ascii="Arial" w:hAnsi="Arial" w:cs="Arial"/>
      <w:sz w:val="24"/>
      <w:szCs w:val="24"/>
    </w:rPr>
  </w:style>
  <w:style w:type="paragraph" w:styleId="affff5">
    <w:name w:val="Body Text Indent"/>
    <w:basedOn w:val="a0"/>
    <w:link w:val="affff6"/>
    <w:uiPriority w:val="99"/>
    <w:semiHidden/>
    <w:rsid w:val="00EF7CF0"/>
    <w:pPr>
      <w:spacing w:after="120"/>
      <w:ind w:left="283"/>
    </w:pPr>
  </w:style>
  <w:style w:type="character" w:customStyle="1" w:styleId="affff6">
    <w:name w:val="Основной текст с отступом Знак"/>
    <w:link w:val="affff5"/>
    <w:uiPriority w:val="99"/>
    <w:semiHidden/>
    <w:locked/>
    <w:rsid w:val="00EF7CF0"/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F7C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7">
    <w:name w:val="Title"/>
    <w:basedOn w:val="a0"/>
    <w:link w:val="affff8"/>
    <w:uiPriority w:val="99"/>
    <w:qFormat/>
    <w:rsid w:val="00EF7CF0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ffff8">
    <w:name w:val="Название Знак"/>
    <w:link w:val="affff7"/>
    <w:uiPriority w:val="99"/>
    <w:locked/>
    <w:rsid w:val="00EF7CF0"/>
    <w:rPr>
      <w:rFonts w:cs="Times New Roman"/>
      <w:b/>
      <w:bCs/>
      <w:sz w:val="28"/>
      <w:szCs w:val="28"/>
    </w:rPr>
  </w:style>
  <w:style w:type="paragraph" w:styleId="affff9">
    <w:name w:val="Normal (Web)"/>
    <w:basedOn w:val="a0"/>
    <w:uiPriority w:val="99"/>
    <w:rsid w:val="00EF7C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">
    <w:name w:val="footnote text"/>
    <w:basedOn w:val="a0"/>
    <w:link w:val="affffa"/>
    <w:autoRedefine/>
    <w:uiPriority w:val="99"/>
    <w:semiHidden/>
    <w:rsid w:val="00EF7CF0"/>
    <w:pPr>
      <w:widowControl/>
      <w:numPr>
        <w:numId w:val="7"/>
      </w:numPr>
      <w:autoSpaceDE/>
      <w:autoSpaceDN/>
      <w:adjustRightInd/>
    </w:pPr>
  </w:style>
  <w:style w:type="character" w:customStyle="1" w:styleId="affffa">
    <w:name w:val="Текст сноски Знак"/>
    <w:link w:val="a"/>
    <w:uiPriority w:val="99"/>
    <w:semiHidden/>
    <w:locked/>
    <w:rsid w:val="00EF7CF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F7C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fb">
    <w:name w:val="Основной текст_"/>
    <w:link w:val="23"/>
    <w:uiPriority w:val="99"/>
    <w:locked/>
    <w:rsid w:val="00EF7CF0"/>
    <w:rPr>
      <w:rFonts w:cs="Times New Roman"/>
      <w:shd w:val="clear" w:color="auto" w:fill="FFFFFF"/>
    </w:rPr>
  </w:style>
  <w:style w:type="paragraph" w:customStyle="1" w:styleId="23">
    <w:name w:val="Основной текст2"/>
    <w:basedOn w:val="a0"/>
    <w:link w:val="affffb"/>
    <w:uiPriority w:val="99"/>
    <w:rsid w:val="00EF7CF0"/>
    <w:pPr>
      <w:shd w:val="clear" w:color="auto" w:fill="FFFFFF"/>
      <w:autoSpaceDE/>
      <w:autoSpaceDN/>
      <w:adjustRightInd/>
      <w:spacing w:before="300" w:line="274" w:lineRule="exact"/>
      <w:ind w:firstLine="220"/>
      <w:jc w:val="left"/>
    </w:pPr>
    <w:rPr>
      <w:rFonts w:cs="Times New Roman"/>
      <w:sz w:val="20"/>
      <w:szCs w:val="20"/>
    </w:rPr>
  </w:style>
  <w:style w:type="paragraph" w:customStyle="1" w:styleId="11">
    <w:name w:val="Основной текст1"/>
    <w:basedOn w:val="a0"/>
    <w:uiPriority w:val="99"/>
    <w:rsid w:val="00EF7CF0"/>
    <w:pPr>
      <w:shd w:val="clear" w:color="auto" w:fill="FFFFFF"/>
      <w:autoSpaceDE/>
      <w:autoSpaceDN/>
      <w:adjustRightInd/>
      <w:spacing w:after="240" w:line="266" w:lineRule="exact"/>
      <w:ind w:firstLine="0"/>
      <w:jc w:val="left"/>
    </w:pPr>
    <w:rPr>
      <w:color w:val="000000"/>
      <w:sz w:val="22"/>
      <w:szCs w:val="22"/>
    </w:rPr>
  </w:style>
  <w:style w:type="character" w:styleId="affffc">
    <w:name w:val="Strong"/>
    <w:uiPriority w:val="99"/>
    <w:qFormat/>
    <w:rsid w:val="00EF7CF0"/>
    <w:rPr>
      <w:rFonts w:cs="Times New Roman"/>
      <w:b/>
      <w:bCs/>
    </w:rPr>
  </w:style>
  <w:style w:type="paragraph" w:styleId="affffd">
    <w:name w:val="Balloon Text"/>
    <w:basedOn w:val="a0"/>
    <w:link w:val="affffe"/>
    <w:uiPriority w:val="99"/>
    <w:semiHidden/>
    <w:rsid w:val="005949D6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link w:val="affffd"/>
    <w:uiPriority w:val="99"/>
    <w:semiHidden/>
    <w:locked/>
    <w:rsid w:val="00594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subject/>
  <dc:creator>НПП "Гарант-Сервис"</dc:creator>
  <cp:keywords/>
  <dc:description/>
  <cp:lastModifiedBy>Пользователь</cp:lastModifiedBy>
  <cp:revision>114</cp:revision>
  <cp:lastPrinted>2016-06-29T01:10:00Z</cp:lastPrinted>
  <dcterms:created xsi:type="dcterms:W3CDTF">2016-04-12T07:51:00Z</dcterms:created>
  <dcterms:modified xsi:type="dcterms:W3CDTF">2016-06-29T21:56:00Z</dcterms:modified>
</cp:coreProperties>
</file>