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</w:t>
      </w:r>
      <w:r w:rsidR="009C5ED5">
        <w:rPr>
          <w:rFonts w:ascii="Times New Roman" w:hAnsi="Times New Roman" w:cs="Times New Roman"/>
          <w:sz w:val="16"/>
          <w:szCs w:val="16"/>
        </w:rPr>
        <w:t xml:space="preserve"> городской округ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</w:t>
      </w:r>
      <w:r w:rsidR="009C5ED5">
        <w:rPr>
          <w:rFonts w:ascii="Times New Roman" w:hAnsi="Times New Roman" w:cs="Times New Roman"/>
          <w:sz w:val="16"/>
          <w:szCs w:val="16"/>
        </w:rPr>
        <w:t xml:space="preserve"> 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от 2</w:t>
      </w:r>
      <w:r w:rsidR="009C5ED5">
        <w:rPr>
          <w:rFonts w:ascii="Times New Roman" w:hAnsi="Times New Roman" w:cs="Times New Roman"/>
          <w:sz w:val="16"/>
          <w:szCs w:val="16"/>
        </w:rPr>
        <w:t>2.12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9C5ED5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</w:t>
      </w:r>
      <w:r w:rsidR="009C5ED5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4F2D3D">
        <w:rPr>
          <w:rFonts w:ascii="Times New Roman" w:hAnsi="Times New Roman" w:cs="Times New Roman"/>
          <w:sz w:val="16"/>
          <w:szCs w:val="16"/>
        </w:rPr>
        <w:t>Л.И.Пронько</w:t>
      </w:r>
    </w:p>
    <w:p w:rsidR="004D0C86" w:rsidRDefault="00CB6BF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9C5ED5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9C5ED5">
        <w:rPr>
          <w:rFonts w:ascii="Times New Roman" w:hAnsi="Times New Roman" w:cs="Times New Roman"/>
          <w:sz w:val="16"/>
          <w:szCs w:val="16"/>
        </w:rPr>
        <w:t>декабр</w:t>
      </w:r>
      <w:r w:rsidR="004D0C86">
        <w:rPr>
          <w:rFonts w:ascii="Times New Roman" w:hAnsi="Times New Roman" w:cs="Times New Roman"/>
          <w:sz w:val="16"/>
          <w:szCs w:val="16"/>
        </w:rPr>
        <w:t>я  201</w:t>
      </w:r>
      <w:r w:rsidR="009C5ED5">
        <w:rPr>
          <w:rFonts w:ascii="Times New Roman" w:hAnsi="Times New Roman" w:cs="Times New Roman"/>
          <w:sz w:val="16"/>
          <w:szCs w:val="16"/>
        </w:rPr>
        <w:t>5</w:t>
      </w:r>
      <w:r w:rsidR="004D0C86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«Лицей  г.</w:t>
      </w:r>
      <w:r w:rsidR="00F3494D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="00F3494D">
        <w:rPr>
          <w:rFonts w:ascii="Times New Roman" w:hAnsi="Times New Roman" w:cs="Times New Roman"/>
          <w:b/>
          <w:sz w:val="16"/>
          <w:szCs w:val="16"/>
          <w:u w:val="single"/>
        </w:rPr>
        <w:t>Сусумана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9C5ED5">
        <w:rPr>
          <w:rFonts w:ascii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основного общего, среднего (полного) общего  образования по основным общеобразовательным программам.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профильных общеобразовательных программ;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8-11 классов 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4D0C86" w:rsidTr="004D0C86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rPr>
                <w:rFonts w:cs="Times New Roman"/>
              </w:rPr>
            </w:pP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9C5ED5" w:rsidP="00E258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1.3.Качество знаний 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1C0B5B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rPr>
          <w:trHeight w:val="199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1.4.Процент выпускников основной школы, успешно прошедших итоговую аттестацию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русскому языку</w:t>
            </w:r>
          </w:p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1.5.Качество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прошедших итоговую аттестацию на «4» и «5»,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общая численность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CB6BF6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1.6.Процент выпускников средней школы, успешно преодолевших порог ЕГЭ:</w:t>
            </w:r>
          </w:p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1.7.Процент выпускников средней школы, получивших аттестаты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F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E25854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CB6BF6" w:rsidP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учреждения, охваченных дополнительным образованием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4.Организация  питания,  сохранение здоровья учащихся, медицинское сопровождение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bookmarkStart w:id="0" w:name="_GoBack"/>
            <w:bookmarkEnd w:id="0"/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656B52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BB43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656B5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E25854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Р – количество обучающихся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 группы риска», О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 Реализация воспитательных программ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D0C86" w:rsidTr="004D0C86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D0C86" w:rsidTr="004D0C86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9C40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09760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09760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«Лицей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4D0C86" w:rsidRDefault="004D0C86" w:rsidP="004D0C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</w:t>
      </w:r>
      <w:r w:rsidR="00D07517">
        <w:rPr>
          <w:rFonts w:ascii="Times New Roman" w:hAnsi="Times New Roman"/>
          <w:sz w:val="16"/>
          <w:szCs w:val="16"/>
        </w:rPr>
        <w:t xml:space="preserve"> закон Российской Федерации от 29.12.2012 г. № 273 «Об образовании в Российской Федерации»</w:t>
      </w:r>
      <w:r>
        <w:rPr>
          <w:rFonts w:ascii="Times New Roman" w:hAnsi="Times New Roman"/>
          <w:sz w:val="16"/>
          <w:szCs w:val="16"/>
        </w:rPr>
        <w:t>;</w:t>
      </w:r>
    </w:p>
    <w:p w:rsidR="004D0C86" w:rsidRDefault="004D0C86" w:rsidP="004D0C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</w:t>
      </w:r>
      <w:r w:rsidR="003E5097">
        <w:rPr>
          <w:rFonts w:ascii="Times New Roman" w:hAnsi="Times New Roman" w:cs="Times New Roman"/>
          <w:sz w:val="16"/>
          <w:szCs w:val="16"/>
        </w:rPr>
        <w:t>щеобразовательных учреждениях»;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="00576629" w:rsidRPr="00576629">
        <w:rPr>
          <w:rFonts w:ascii="Times New Roman" w:hAnsi="Times New Roman"/>
          <w:sz w:val="16"/>
          <w:szCs w:val="16"/>
        </w:rPr>
        <w:t>П</w:t>
      </w:r>
      <w:r w:rsidRPr="00576629">
        <w:rPr>
          <w:rFonts w:ascii="Times New Roman" w:hAnsi="Times New Roman"/>
          <w:sz w:val="16"/>
          <w:szCs w:val="16"/>
        </w:rPr>
        <w:t>остановление Правительства Российской Федерации от 1</w:t>
      </w:r>
      <w:r w:rsidR="00576629" w:rsidRPr="00576629">
        <w:rPr>
          <w:rFonts w:ascii="Times New Roman" w:hAnsi="Times New Roman"/>
          <w:sz w:val="16"/>
          <w:szCs w:val="16"/>
        </w:rPr>
        <w:t>8</w:t>
      </w:r>
      <w:r w:rsidRPr="00576629">
        <w:rPr>
          <w:rFonts w:ascii="Times New Roman" w:hAnsi="Times New Roman"/>
          <w:sz w:val="16"/>
          <w:szCs w:val="16"/>
        </w:rPr>
        <w:t>.</w:t>
      </w:r>
      <w:r w:rsidR="00576629" w:rsidRPr="00576629">
        <w:rPr>
          <w:rFonts w:ascii="Times New Roman" w:hAnsi="Times New Roman"/>
          <w:sz w:val="16"/>
          <w:szCs w:val="16"/>
        </w:rPr>
        <w:t>1</w:t>
      </w:r>
      <w:r w:rsidRPr="00576629">
        <w:rPr>
          <w:rFonts w:ascii="Times New Roman" w:hAnsi="Times New Roman"/>
          <w:sz w:val="16"/>
          <w:szCs w:val="16"/>
        </w:rPr>
        <w:t>1.201</w:t>
      </w:r>
      <w:r w:rsidR="00576629" w:rsidRPr="00576629">
        <w:rPr>
          <w:rFonts w:ascii="Times New Roman" w:hAnsi="Times New Roman"/>
          <w:sz w:val="16"/>
          <w:szCs w:val="16"/>
        </w:rPr>
        <w:t>3</w:t>
      </w:r>
      <w:r w:rsidRPr="00576629">
        <w:rPr>
          <w:rFonts w:ascii="Times New Roman" w:hAnsi="Times New Roman"/>
          <w:sz w:val="16"/>
          <w:szCs w:val="16"/>
        </w:rPr>
        <w:t xml:space="preserve"> г. № 1</w:t>
      </w:r>
      <w:r w:rsidR="00576629" w:rsidRPr="00576629">
        <w:rPr>
          <w:rFonts w:ascii="Times New Roman" w:hAnsi="Times New Roman"/>
          <w:sz w:val="16"/>
          <w:szCs w:val="16"/>
        </w:rPr>
        <w:t>039  «</w:t>
      </w:r>
      <w:r w:rsidR="00576629">
        <w:rPr>
          <w:rFonts w:ascii="Times New Roman" w:hAnsi="Times New Roman"/>
          <w:sz w:val="16"/>
          <w:szCs w:val="16"/>
        </w:rPr>
        <w:t xml:space="preserve">О </w:t>
      </w:r>
      <w:r w:rsidR="00576629"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 w:rsidR="00576629"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- Закон Российской Федерации  от 07.02.92 г. № 2300-1 «О защите прав потребителей» с изменениями; 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BB431D" w:rsidRPr="00805EDC" w:rsidRDefault="00BB431D" w:rsidP="00BB43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</w:t>
      </w:r>
      <w:r w:rsidR="00576629">
        <w:rPr>
          <w:rFonts w:ascii="Times New Roman" w:hAnsi="Times New Roman" w:cs="Times New Roman"/>
          <w:sz w:val="16"/>
          <w:szCs w:val="16"/>
        </w:rPr>
        <w:t xml:space="preserve"> 30.04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576629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 xml:space="preserve"> г. № 1</w:t>
      </w:r>
      <w:r w:rsidR="00576629">
        <w:rPr>
          <w:rFonts w:ascii="Times New Roman" w:hAnsi="Times New Roman" w:cs="Times New Roman"/>
          <w:sz w:val="16"/>
          <w:szCs w:val="16"/>
        </w:rPr>
        <w:t>749</w:t>
      </w:r>
      <w:r>
        <w:rPr>
          <w:rFonts w:ascii="Times New Roman" w:hAnsi="Times New Roman" w:cs="Times New Roman"/>
          <w:sz w:val="16"/>
          <w:szCs w:val="16"/>
        </w:rPr>
        <w:t xml:space="preserve"> -ОЗ «Об образовании в Магаданской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области»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4D0C86" w:rsidRPr="009C4096" w:rsidRDefault="009C409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="004D0C86" w:rsidRPr="009C4096">
        <w:rPr>
          <w:sz w:val="16"/>
          <w:szCs w:val="16"/>
        </w:rPr>
        <w:t xml:space="preserve">- </w:t>
      </w:r>
      <w:r w:rsidR="004D0C86"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="004D0C86"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="004D0C86"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="004D0C86" w:rsidRPr="009C4096">
        <w:rPr>
          <w:rFonts w:ascii="Times New Roman" w:hAnsi="Times New Roman" w:cs="Times New Roman"/>
          <w:sz w:val="16"/>
          <w:szCs w:val="16"/>
        </w:rPr>
        <w:t>;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 w:rsidR="003E5097"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 w:rsidR="003E5097"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 w:rsidR="003E5097"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 w:rsidR="003E5097"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 w:rsidR="00576629"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 w:rsidR="00576629"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 w:rsidR="00576629"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 w:rsidR="00576629"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576629"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 w:rsidR="00576629"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 w:rsidR="00576629">
        <w:rPr>
          <w:rFonts w:ascii="Times New Roman" w:hAnsi="Times New Roman" w:cs="Times New Roman"/>
          <w:sz w:val="16"/>
          <w:szCs w:val="16"/>
        </w:rPr>
        <w:t>20</w:t>
      </w:r>
      <w:r w:rsidR="009C4096">
        <w:rPr>
          <w:rFonts w:ascii="Times New Roman" w:hAnsi="Times New Roman" w:cs="Times New Roman"/>
          <w:sz w:val="16"/>
          <w:szCs w:val="16"/>
        </w:rPr>
        <w:t xml:space="preserve">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576629"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25.</w:t>
      </w:r>
      <w:r w:rsidR="00576629"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 w:rsidR="00576629"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 w:rsidR="00576629">
        <w:rPr>
          <w:rFonts w:ascii="Times New Roman" w:hAnsi="Times New Roman" w:cs="Times New Roman"/>
          <w:sz w:val="16"/>
          <w:szCs w:val="16"/>
        </w:rPr>
        <w:t>623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 w:rsidR="00576629"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 w:rsidR="00576629"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 w:rsidR="00576629"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 w:rsidR="00576629"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 w:rsidR="00576629"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3C4B6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 w:rsidR="003C4B60">
        <w:rPr>
          <w:rFonts w:ascii="Times New Roman" w:hAnsi="Times New Roman" w:cs="Times New Roman"/>
          <w:sz w:val="16"/>
          <w:szCs w:val="16"/>
        </w:rPr>
        <w:t>2</w:t>
      </w:r>
      <w:r w:rsidRPr="003E5097">
        <w:rPr>
          <w:rFonts w:ascii="Times New Roman" w:hAnsi="Times New Roman" w:cs="Times New Roman"/>
          <w:sz w:val="16"/>
          <w:szCs w:val="16"/>
        </w:rPr>
        <w:t>5.</w:t>
      </w:r>
      <w:r w:rsidR="003C4B60"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 w:rsidR="003C4B60"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 w:rsidR="003C4B60">
        <w:rPr>
          <w:rFonts w:ascii="Times New Roman" w:hAnsi="Times New Roman" w:cs="Times New Roman"/>
          <w:sz w:val="16"/>
          <w:szCs w:val="16"/>
        </w:rPr>
        <w:t>614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 w:rsidR="003C4B60"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 w:rsidR="003C4B60"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год»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D0C86" w:rsidRPr="003E5097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3C4B6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 w:rsidR="003C4B60">
        <w:rPr>
          <w:rFonts w:ascii="Times New Roman" w:hAnsi="Times New Roman" w:cs="Times New Roman"/>
          <w:sz w:val="16"/>
          <w:szCs w:val="16"/>
        </w:rPr>
        <w:t>25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 w:rsidR="003C4B60"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 w:rsidR="003C4B60"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 w:rsidR="003C4B60">
        <w:rPr>
          <w:rFonts w:ascii="Times New Roman" w:hAnsi="Times New Roman" w:cs="Times New Roman"/>
          <w:sz w:val="16"/>
          <w:szCs w:val="16"/>
        </w:rPr>
        <w:t>624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 w:rsidR="003C4B60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 w:rsidR="003C4B60"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 w:rsidR="003C4B60"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 w:rsidR="003C4B60"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5B" w:rsidRPr="00805EDC" w:rsidRDefault="004D0C86" w:rsidP="001C0B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1C0B5B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4D0C86" w:rsidRDefault="004D0C86" w:rsidP="001C0B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1D" w:rsidRPr="00805EDC" w:rsidRDefault="004D0C86" w:rsidP="00BB43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постановлением Правительства Российской Федерации </w:t>
            </w:r>
            <w:r w:rsidR="00BB431D">
              <w:rPr>
                <w:rFonts w:ascii="Times New Roman" w:hAnsi="Times New Roman"/>
                <w:sz w:val="16"/>
                <w:szCs w:val="16"/>
              </w:rPr>
              <w:t>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4D0C86" w:rsidRDefault="004D0C86" w:rsidP="00BB43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</w:t>
            </w:r>
            <w:r w:rsidR="00BB431D">
              <w:rPr>
                <w:rFonts w:ascii="Times New Roman" w:hAnsi="Times New Roman"/>
                <w:sz w:val="16"/>
                <w:szCs w:val="16"/>
              </w:rPr>
              <w:t xml:space="preserve"> состоянию на 1 августа текущего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МБОУ  публикует отчеты о своей деятельности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</w:t>
            </w:r>
            <w:r w:rsidR="00BB431D">
              <w:rPr>
                <w:rFonts w:ascii="Times New Roman" w:hAnsi="Times New Roman"/>
                <w:sz w:val="16"/>
                <w:szCs w:val="16"/>
              </w:rPr>
              <w:t xml:space="preserve"> результаты </w:t>
            </w:r>
            <w:proofErr w:type="spellStart"/>
            <w:r w:rsidR="00BB431D"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</w:t>
            </w:r>
            <w:r w:rsidR="00BB431D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не позднее 1 сентября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25854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 ( с изменениями от 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 xml:space="preserve"> 2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.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1.201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г. №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1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3C4B60">
        <w:rPr>
          <w:rFonts w:ascii="Times New Roman" w:hAnsi="Times New Roman" w:cs="Times New Roman"/>
          <w:sz w:val="16"/>
          <w:szCs w:val="16"/>
          <w:u w:val="single"/>
        </w:rPr>
        <w:t>, постановление администрации Сусуманского городского округа от 25.11..2015г. №521 «</w:t>
      </w:r>
      <w:r w:rsidR="00CB2343">
        <w:rPr>
          <w:rFonts w:ascii="Times New Roman" w:hAnsi="Times New Roman" w:cs="Times New Roman"/>
          <w:sz w:val="16"/>
          <w:szCs w:val="16"/>
          <w:u w:val="single"/>
        </w:rPr>
        <w:t xml:space="preserve">О </w:t>
      </w:r>
      <w:r w:rsidR="003C4B60">
        <w:rPr>
          <w:rFonts w:ascii="Times New Roman" w:hAnsi="Times New Roman" w:cs="Times New Roman"/>
          <w:sz w:val="16"/>
          <w:szCs w:val="16"/>
          <w:u w:val="single"/>
        </w:rPr>
        <w:t>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>администрация Сусуманского района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4472"/>
      </w:tblGrid>
      <w:tr w:rsidR="004D0C86" w:rsidTr="004D0C8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4D0C86" w:rsidTr="004D0C86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3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  <w:p w:rsidR="003E4FB3" w:rsidRDefault="003E4FB3" w:rsidP="003E4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3E4FB3" w:rsidRDefault="003E4FB3" w:rsidP="003E4FB3">
            <w:pPr>
              <w:tabs>
                <w:tab w:val="left" w:pos="26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Ступень обучения</w:t>
            </w:r>
          </w:p>
        </w:tc>
      </w:tr>
      <w:tr w:rsidR="004D0C86" w:rsidTr="004D0C86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0B5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классы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D075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D075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0034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03433" w:rsidRDefault="000034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4D0C8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D0C86" w:rsidRDefault="00003433" w:rsidP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B065E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финансам администрации Сусуманского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D0C86" w:rsidTr="00B065E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0C86" w:rsidTr="00B065E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4D0C86" w:rsidRDefault="00B065E7" w:rsidP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</w:t>
            </w:r>
            <w:r w:rsidR="004D0C86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молодежной политики </w:t>
            </w:r>
            <w:r w:rsidR="004D0C86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B065E7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Последующий контроль в форме 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5B5C3B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5B5C3B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rPr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0C86" w:rsidRDefault="004D0C86" w:rsidP="004D0C86"/>
    <w:p w:rsidR="00F23328" w:rsidRDefault="00F23328"/>
    <w:sectPr w:rsidR="00F23328" w:rsidSect="004D0C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C86"/>
    <w:rsid w:val="00003433"/>
    <w:rsid w:val="00097600"/>
    <w:rsid w:val="001C0B5B"/>
    <w:rsid w:val="0026079F"/>
    <w:rsid w:val="002B0422"/>
    <w:rsid w:val="003C4B60"/>
    <w:rsid w:val="003E4FB3"/>
    <w:rsid w:val="003E5097"/>
    <w:rsid w:val="00475FE6"/>
    <w:rsid w:val="004A783E"/>
    <w:rsid w:val="004D0C86"/>
    <w:rsid w:val="004F2D3D"/>
    <w:rsid w:val="00576629"/>
    <w:rsid w:val="005B5C3B"/>
    <w:rsid w:val="0061194C"/>
    <w:rsid w:val="00656B52"/>
    <w:rsid w:val="00697C2A"/>
    <w:rsid w:val="006A71BF"/>
    <w:rsid w:val="009C4096"/>
    <w:rsid w:val="009C5ED5"/>
    <w:rsid w:val="00B065E7"/>
    <w:rsid w:val="00BB431D"/>
    <w:rsid w:val="00BD63D3"/>
    <w:rsid w:val="00C475FC"/>
    <w:rsid w:val="00CB2343"/>
    <w:rsid w:val="00CB6BF6"/>
    <w:rsid w:val="00D07517"/>
    <w:rsid w:val="00E25854"/>
    <w:rsid w:val="00F23328"/>
    <w:rsid w:val="00F3494D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86"/>
    <w:pPr>
      <w:ind w:left="720"/>
      <w:contextualSpacing/>
    </w:pPr>
  </w:style>
  <w:style w:type="table" w:styleId="a4">
    <w:name w:val="Table Grid"/>
    <w:basedOn w:val="a1"/>
    <w:uiPriority w:val="59"/>
    <w:rsid w:val="004D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9305-DF04-4297-B204-04485495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19</cp:revision>
  <cp:lastPrinted>2016-01-19T05:51:00Z</cp:lastPrinted>
  <dcterms:created xsi:type="dcterms:W3CDTF">2013-01-08T02:26:00Z</dcterms:created>
  <dcterms:modified xsi:type="dcterms:W3CDTF">2016-01-19T05:56:00Z</dcterms:modified>
</cp:coreProperties>
</file>