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46" w:rsidRPr="006F3035" w:rsidRDefault="00027546" w:rsidP="006B5A2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F3035">
        <w:rPr>
          <w:rFonts w:ascii="Times New Roman" w:hAnsi="Times New Roman" w:cs="Times New Roman"/>
          <w:b/>
          <w:sz w:val="36"/>
          <w:szCs w:val="36"/>
        </w:rPr>
        <w:t xml:space="preserve">АДМИНИСТРАЦИЯ  СУСУМАНСКОГО  </w:t>
      </w:r>
    </w:p>
    <w:p w:rsidR="00027546" w:rsidRPr="006F3035" w:rsidRDefault="00027546" w:rsidP="006B5A2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F3035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027546" w:rsidRPr="006F3035" w:rsidRDefault="00027546" w:rsidP="00027546">
      <w:pPr>
        <w:rPr>
          <w:rFonts w:ascii="Times New Roman" w:hAnsi="Times New Roman" w:cs="Times New Roman"/>
          <w:sz w:val="18"/>
        </w:rPr>
      </w:pPr>
    </w:p>
    <w:p w:rsidR="00027546" w:rsidRPr="006F3035" w:rsidRDefault="00027546" w:rsidP="00027546">
      <w:pPr>
        <w:rPr>
          <w:rFonts w:ascii="Times New Roman" w:hAnsi="Times New Roman" w:cs="Times New Roman"/>
          <w:sz w:val="18"/>
        </w:rPr>
      </w:pPr>
    </w:p>
    <w:p w:rsidR="00027546" w:rsidRPr="006F3035" w:rsidRDefault="00027546" w:rsidP="006B5A20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6F3035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27546" w:rsidRPr="006F3035" w:rsidRDefault="00027546" w:rsidP="00027546">
      <w:pPr>
        <w:rPr>
          <w:rFonts w:ascii="Times New Roman" w:hAnsi="Times New Roman" w:cs="Times New Roman"/>
          <w:sz w:val="18"/>
        </w:rPr>
      </w:pPr>
    </w:p>
    <w:p w:rsidR="00027546" w:rsidRPr="006F3035" w:rsidRDefault="00027546" w:rsidP="00027546">
      <w:pPr>
        <w:rPr>
          <w:sz w:val="18"/>
        </w:rPr>
      </w:pPr>
    </w:p>
    <w:p w:rsidR="00027546" w:rsidRDefault="00027546" w:rsidP="00027546">
      <w:pPr>
        <w:ind w:firstLine="0"/>
        <w:rPr>
          <w:rFonts w:ascii="Times New Roman" w:hAnsi="Times New Roman" w:cs="Times New Roman"/>
        </w:rPr>
      </w:pPr>
      <w:r w:rsidRPr="006F3035">
        <w:rPr>
          <w:rFonts w:ascii="Times New Roman" w:hAnsi="Times New Roman" w:cs="Times New Roman"/>
        </w:rPr>
        <w:t>От</w:t>
      </w:r>
      <w:r w:rsidR="00227F5D" w:rsidRPr="006F3035">
        <w:rPr>
          <w:rFonts w:ascii="Times New Roman" w:hAnsi="Times New Roman" w:cs="Times New Roman"/>
        </w:rPr>
        <w:t xml:space="preserve"> </w:t>
      </w:r>
      <w:r w:rsidR="00F33527">
        <w:rPr>
          <w:rFonts w:ascii="Times New Roman" w:hAnsi="Times New Roman" w:cs="Times New Roman"/>
        </w:rPr>
        <w:t>10.05.2017 г.</w:t>
      </w:r>
      <w:r w:rsidR="0019418D">
        <w:rPr>
          <w:rFonts w:ascii="Times New Roman" w:hAnsi="Times New Roman" w:cs="Times New Roman"/>
        </w:rPr>
        <w:t xml:space="preserve">                  </w:t>
      </w:r>
      <w:r w:rsidR="00F33527">
        <w:rPr>
          <w:rFonts w:ascii="Times New Roman" w:hAnsi="Times New Roman" w:cs="Times New Roman"/>
        </w:rPr>
        <w:t xml:space="preserve">                         </w:t>
      </w:r>
      <w:r w:rsidR="0019418D">
        <w:rPr>
          <w:rFonts w:ascii="Times New Roman" w:hAnsi="Times New Roman" w:cs="Times New Roman"/>
        </w:rPr>
        <w:t xml:space="preserve"> </w:t>
      </w:r>
      <w:r w:rsidRPr="006F3035">
        <w:rPr>
          <w:rFonts w:ascii="Times New Roman" w:hAnsi="Times New Roman" w:cs="Times New Roman"/>
        </w:rPr>
        <w:t>№</w:t>
      </w:r>
      <w:r w:rsidR="0077300E" w:rsidRPr="006F3035">
        <w:rPr>
          <w:rFonts w:ascii="Times New Roman" w:hAnsi="Times New Roman" w:cs="Times New Roman"/>
        </w:rPr>
        <w:t xml:space="preserve"> </w:t>
      </w:r>
      <w:r w:rsidR="00A85D0E">
        <w:rPr>
          <w:rFonts w:ascii="Times New Roman" w:hAnsi="Times New Roman" w:cs="Times New Roman"/>
        </w:rPr>
        <w:t xml:space="preserve"> </w:t>
      </w:r>
      <w:r w:rsidR="00F33527">
        <w:rPr>
          <w:rFonts w:ascii="Times New Roman" w:hAnsi="Times New Roman" w:cs="Times New Roman"/>
        </w:rPr>
        <w:t>288</w:t>
      </w:r>
    </w:p>
    <w:p w:rsidR="00F33527" w:rsidRPr="006F3035" w:rsidRDefault="00F33527" w:rsidP="000275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Сусуман</w:t>
      </w:r>
      <w:proofErr w:type="spellEnd"/>
    </w:p>
    <w:p w:rsidR="00B81018" w:rsidRPr="006F3035" w:rsidRDefault="00B81018" w:rsidP="0002754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027546" w:rsidRPr="006F3035" w:rsidTr="00170D3E">
        <w:tc>
          <w:tcPr>
            <w:tcW w:w="3828" w:type="dxa"/>
          </w:tcPr>
          <w:p w:rsidR="00027546" w:rsidRPr="006F3035" w:rsidRDefault="006B5A20" w:rsidP="00F33527">
            <w:pPr>
              <w:pStyle w:val="a4"/>
              <w:ind w:left="0"/>
              <w:jc w:val="both"/>
            </w:pPr>
            <w:r w:rsidRPr="006F3035">
              <w:rPr>
                <w:bCs/>
              </w:rPr>
              <w:t xml:space="preserve">О подготовке проекта </w:t>
            </w:r>
            <w:r w:rsidR="00955D62" w:rsidRPr="0026376A">
              <w:t>«</w:t>
            </w:r>
            <w:r w:rsidR="00955D62" w:rsidRPr="00DC5E1C">
              <w:t>Внесение изменений</w:t>
            </w:r>
            <w:r w:rsidR="00C20033">
              <w:t xml:space="preserve"> (дополнений) </w:t>
            </w:r>
            <w:r w:rsidR="00955D62" w:rsidRPr="00DC5E1C">
              <w:t xml:space="preserve">в </w:t>
            </w:r>
            <w:r w:rsidR="005B472A">
              <w:t>«</w:t>
            </w:r>
            <w:r w:rsidR="00955D62" w:rsidRPr="00DC5E1C">
              <w:t xml:space="preserve">Корректировку генерального плана города </w:t>
            </w:r>
            <w:proofErr w:type="spellStart"/>
            <w:r w:rsidR="00955D62" w:rsidRPr="00DC5E1C">
              <w:t>Сусумана</w:t>
            </w:r>
            <w:proofErr w:type="spellEnd"/>
            <w:r w:rsidR="00955D62" w:rsidRPr="0026376A">
              <w:t>»</w:t>
            </w:r>
          </w:p>
        </w:tc>
      </w:tr>
    </w:tbl>
    <w:p w:rsidR="00027546" w:rsidRPr="006F3035" w:rsidRDefault="00027546" w:rsidP="0002754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2B55" w:rsidRPr="006F3035" w:rsidRDefault="00432B55" w:rsidP="00F33527">
      <w:pPr>
        <w:ind w:firstLine="0"/>
        <w:rPr>
          <w:rFonts w:ascii="Times New Roman" w:hAnsi="Times New Roman" w:cs="Times New Roman"/>
        </w:rPr>
      </w:pPr>
      <w:proofErr w:type="gramStart"/>
      <w:r w:rsidRPr="006F3035">
        <w:rPr>
          <w:rFonts w:ascii="Times New Roman" w:hAnsi="Times New Roman" w:cs="Times New Roman"/>
        </w:rPr>
        <w:t xml:space="preserve">Руководствуясь </w:t>
      </w:r>
      <w:hyperlink r:id="rId9" w:history="1">
        <w:r w:rsidRPr="006F3035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Pr="006F3035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в соответствии с Градостроительным кодексом Росс</w:t>
      </w:r>
      <w:r w:rsidR="00F33527">
        <w:rPr>
          <w:rFonts w:ascii="Times New Roman" w:hAnsi="Times New Roman" w:cs="Times New Roman"/>
        </w:rPr>
        <w:t>ийской Федерации, У</w:t>
      </w:r>
      <w:bookmarkStart w:id="0" w:name="_GoBack"/>
      <w:bookmarkEnd w:id="0"/>
      <w:r w:rsidRPr="006F3035">
        <w:rPr>
          <w:rFonts w:ascii="Times New Roman" w:hAnsi="Times New Roman" w:cs="Times New Roman"/>
        </w:rPr>
        <w:t>ставом муниципального образования «</w:t>
      </w:r>
      <w:proofErr w:type="spellStart"/>
      <w:r w:rsidRPr="006F3035">
        <w:rPr>
          <w:rFonts w:ascii="Times New Roman" w:hAnsi="Times New Roman" w:cs="Times New Roman"/>
        </w:rPr>
        <w:t>Сусуманский</w:t>
      </w:r>
      <w:proofErr w:type="spellEnd"/>
      <w:r w:rsidRPr="006F3035">
        <w:rPr>
          <w:rFonts w:ascii="Times New Roman" w:hAnsi="Times New Roman" w:cs="Times New Roman"/>
        </w:rPr>
        <w:t xml:space="preserve"> городской округ», в целях создания условий для</w:t>
      </w:r>
      <w:r w:rsidR="00F33527">
        <w:rPr>
          <w:rFonts w:ascii="Times New Roman" w:hAnsi="Times New Roman" w:cs="Times New Roman"/>
        </w:rPr>
        <w:t xml:space="preserve"> устойчивого развития территории</w:t>
      </w:r>
      <w:r w:rsidRPr="006F3035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6F3035">
        <w:rPr>
          <w:rFonts w:ascii="Times New Roman" w:hAnsi="Times New Roman" w:cs="Times New Roman"/>
        </w:rPr>
        <w:t>Сусуманский</w:t>
      </w:r>
      <w:proofErr w:type="spellEnd"/>
      <w:r w:rsidRPr="006F3035">
        <w:rPr>
          <w:rFonts w:ascii="Times New Roman" w:hAnsi="Times New Roman" w:cs="Times New Roman"/>
        </w:rPr>
        <w:t xml:space="preserve"> городской округ», сохранения окружающей среды, создания условий для планировки территорий, обеспечения прав и законных интересов физических и юридических лиц, индивидуальных предпринимателей</w:t>
      </w:r>
      <w:proofErr w:type="gramEnd"/>
      <w:r w:rsidRPr="006F3035">
        <w:rPr>
          <w:rFonts w:ascii="Times New Roman" w:hAnsi="Times New Roman" w:cs="Times New Roman"/>
        </w:rPr>
        <w:t xml:space="preserve">, в том числе правообладателей земельных участков и объектов капитального строительства, администрация </w:t>
      </w:r>
      <w:proofErr w:type="spellStart"/>
      <w:r w:rsidRPr="006F3035">
        <w:rPr>
          <w:rFonts w:ascii="Times New Roman" w:hAnsi="Times New Roman" w:cs="Times New Roman"/>
        </w:rPr>
        <w:t>Сусуманского</w:t>
      </w:r>
      <w:proofErr w:type="spellEnd"/>
      <w:r w:rsidRPr="006F3035">
        <w:rPr>
          <w:rFonts w:ascii="Times New Roman" w:hAnsi="Times New Roman" w:cs="Times New Roman"/>
        </w:rPr>
        <w:t xml:space="preserve"> городского округа</w:t>
      </w:r>
    </w:p>
    <w:p w:rsidR="00027546" w:rsidRPr="006F3035" w:rsidRDefault="00027546" w:rsidP="00F33527">
      <w:pPr>
        <w:ind w:firstLine="0"/>
        <w:rPr>
          <w:rFonts w:ascii="Times New Roman" w:hAnsi="Times New Roman" w:cs="Times New Roman"/>
          <w:b/>
        </w:rPr>
      </w:pPr>
    </w:p>
    <w:p w:rsidR="00027546" w:rsidRPr="00A85D0E" w:rsidRDefault="00027546" w:rsidP="00F33527">
      <w:pPr>
        <w:ind w:firstLine="0"/>
        <w:outlineLvl w:val="0"/>
        <w:rPr>
          <w:rFonts w:ascii="Times New Roman" w:hAnsi="Times New Roman" w:cs="Times New Roman"/>
        </w:rPr>
      </w:pPr>
      <w:r w:rsidRPr="00A85D0E">
        <w:rPr>
          <w:rFonts w:ascii="Times New Roman" w:hAnsi="Times New Roman" w:cs="Times New Roman"/>
        </w:rPr>
        <w:t>ПОСТАНОВЛЯ</w:t>
      </w:r>
      <w:r w:rsidR="00784DE6" w:rsidRPr="00A85D0E">
        <w:rPr>
          <w:rFonts w:ascii="Times New Roman" w:hAnsi="Times New Roman" w:cs="Times New Roman"/>
        </w:rPr>
        <w:t>ЕТ</w:t>
      </w:r>
      <w:r w:rsidRPr="00A85D0E">
        <w:rPr>
          <w:rFonts w:ascii="Times New Roman" w:hAnsi="Times New Roman" w:cs="Times New Roman"/>
        </w:rPr>
        <w:t>:</w:t>
      </w:r>
    </w:p>
    <w:p w:rsidR="00A15527" w:rsidRPr="006F3035" w:rsidRDefault="00A15527" w:rsidP="00F33527">
      <w:pPr>
        <w:ind w:firstLine="0"/>
        <w:outlineLvl w:val="0"/>
        <w:rPr>
          <w:rFonts w:ascii="Times New Roman" w:hAnsi="Times New Roman" w:cs="Times New Roman"/>
          <w:b/>
        </w:rPr>
      </w:pPr>
    </w:p>
    <w:p w:rsidR="00F33527" w:rsidRDefault="00A15527" w:rsidP="00F33527">
      <w:pPr>
        <w:pStyle w:val="a4"/>
        <w:numPr>
          <w:ilvl w:val="0"/>
          <w:numId w:val="14"/>
        </w:numPr>
        <w:tabs>
          <w:tab w:val="left" w:pos="0"/>
        </w:tabs>
        <w:jc w:val="both"/>
      </w:pPr>
      <w:r w:rsidRPr="006F3035">
        <w:t xml:space="preserve">Комиссии по землепользованию и застройке муниципального образования </w:t>
      </w:r>
    </w:p>
    <w:p w:rsidR="00984CFE" w:rsidRPr="00F33527" w:rsidRDefault="00A15527" w:rsidP="00F33527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F33527">
        <w:rPr>
          <w:rFonts w:ascii="Times New Roman" w:hAnsi="Times New Roman" w:cs="Times New Roman"/>
        </w:rPr>
        <w:t>«</w:t>
      </w:r>
      <w:proofErr w:type="spellStart"/>
      <w:r w:rsidRPr="00F33527">
        <w:rPr>
          <w:rFonts w:ascii="Times New Roman" w:hAnsi="Times New Roman" w:cs="Times New Roman"/>
        </w:rPr>
        <w:t>Сусуманский</w:t>
      </w:r>
      <w:proofErr w:type="spellEnd"/>
      <w:r w:rsidRPr="00F33527">
        <w:rPr>
          <w:rFonts w:ascii="Times New Roman" w:hAnsi="Times New Roman" w:cs="Times New Roman"/>
        </w:rPr>
        <w:t xml:space="preserve"> </w:t>
      </w:r>
      <w:r w:rsidR="0038161F" w:rsidRPr="00F33527">
        <w:rPr>
          <w:rFonts w:ascii="Times New Roman" w:hAnsi="Times New Roman" w:cs="Times New Roman"/>
        </w:rPr>
        <w:t>городской округ», утвержденной п</w:t>
      </w:r>
      <w:r w:rsidRPr="00F33527">
        <w:rPr>
          <w:rFonts w:ascii="Times New Roman" w:hAnsi="Times New Roman" w:cs="Times New Roman"/>
        </w:rPr>
        <w:t xml:space="preserve">остановлением администрации </w:t>
      </w:r>
      <w:proofErr w:type="spellStart"/>
      <w:r w:rsidRPr="00F33527">
        <w:rPr>
          <w:rFonts w:ascii="Times New Roman" w:hAnsi="Times New Roman" w:cs="Times New Roman"/>
        </w:rPr>
        <w:t>Сусуманского</w:t>
      </w:r>
      <w:proofErr w:type="spellEnd"/>
      <w:r w:rsidRPr="00F33527">
        <w:rPr>
          <w:rFonts w:ascii="Times New Roman" w:hAnsi="Times New Roman" w:cs="Times New Roman"/>
        </w:rPr>
        <w:t xml:space="preserve"> городского округа от 09.11.2016</w:t>
      </w:r>
      <w:r w:rsidR="0020736F" w:rsidRPr="00F33527">
        <w:rPr>
          <w:rFonts w:ascii="Times New Roman" w:hAnsi="Times New Roman" w:cs="Times New Roman"/>
        </w:rPr>
        <w:t xml:space="preserve"> </w:t>
      </w:r>
      <w:r w:rsidRPr="00F33527">
        <w:rPr>
          <w:rFonts w:ascii="Times New Roman" w:hAnsi="Times New Roman" w:cs="Times New Roman"/>
        </w:rPr>
        <w:t>г. № 653</w:t>
      </w:r>
      <w:r w:rsidR="004B4D3B" w:rsidRPr="00F33527">
        <w:rPr>
          <w:rFonts w:ascii="Times New Roman" w:hAnsi="Times New Roman" w:cs="Times New Roman"/>
          <w:bCs/>
        </w:rPr>
        <w:t xml:space="preserve"> «О комиссии по землепользованию и застройке муниципального образования «</w:t>
      </w:r>
      <w:proofErr w:type="spellStart"/>
      <w:r w:rsidR="004B4D3B" w:rsidRPr="00F33527">
        <w:rPr>
          <w:rFonts w:ascii="Times New Roman" w:hAnsi="Times New Roman" w:cs="Times New Roman"/>
          <w:bCs/>
        </w:rPr>
        <w:t>Сусуманский</w:t>
      </w:r>
      <w:proofErr w:type="spellEnd"/>
      <w:r w:rsidR="004B4D3B" w:rsidRPr="00F33527">
        <w:rPr>
          <w:rFonts w:ascii="Times New Roman" w:hAnsi="Times New Roman" w:cs="Times New Roman"/>
          <w:bCs/>
        </w:rPr>
        <w:t xml:space="preserve"> городской округ»</w:t>
      </w:r>
      <w:r w:rsidRPr="00F33527">
        <w:rPr>
          <w:rFonts w:ascii="Times New Roman" w:hAnsi="Times New Roman" w:cs="Times New Roman"/>
        </w:rPr>
        <w:t xml:space="preserve">, приступить к подготовке проекта </w:t>
      </w:r>
      <w:bookmarkStart w:id="1" w:name="sub_1"/>
      <w:r w:rsidR="0039539E" w:rsidRPr="00F33527">
        <w:rPr>
          <w:rFonts w:ascii="Times New Roman" w:hAnsi="Times New Roman" w:cs="Times New Roman"/>
          <w:bCs/>
        </w:rPr>
        <w:t>«</w:t>
      </w:r>
      <w:r w:rsidR="00955D62" w:rsidRPr="00F33527">
        <w:rPr>
          <w:rFonts w:ascii="Times New Roman" w:hAnsi="Times New Roman" w:cs="Times New Roman"/>
        </w:rPr>
        <w:t>«Внесение изменений</w:t>
      </w:r>
      <w:r w:rsidR="00C20033" w:rsidRPr="00F33527">
        <w:rPr>
          <w:rFonts w:ascii="Times New Roman" w:hAnsi="Times New Roman" w:cs="Times New Roman"/>
        </w:rPr>
        <w:t xml:space="preserve"> (дополнений) </w:t>
      </w:r>
      <w:r w:rsidR="00955D62" w:rsidRPr="00F33527">
        <w:rPr>
          <w:rFonts w:ascii="Times New Roman" w:hAnsi="Times New Roman" w:cs="Times New Roman"/>
        </w:rPr>
        <w:t xml:space="preserve">в </w:t>
      </w:r>
      <w:r w:rsidR="00B409F5" w:rsidRPr="00F33527">
        <w:rPr>
          <w:rFonts w:ascii="Times New Roman" w:hAnsi="Times New Roman" w:cs="Times New Roman"/>
        </w:rPr>
        <w:t>«</w:t>
      </w:r>
      <w:r w:rsidR="00955D62" w:rsidRPr="00F33527">
        <w:rPr>
          <w:rFonts w:ascii="Times New Roman" w:hAnsi="Times New Roman" w:cs="Times New Roman"/>
        </w:rPr>
        <w:t xml:space="preserve">Корректировку генерального плана города </w:t>
      </w:r>
      <w:proofErr w:type="spellStart"/>
      <w:r w:rsidR="00955D62" w:rsidRPr="00F33527">
        <w:rPr>
          <w:rFonts w:ascii="Times New Roman" w:hAnsi="Times New Roman" w:cs="Times New Roman"/>
        </w:rPr>
        <w:t>Сусумана</w:t>
      </w:r>
      <w:proofErr w:type="spellEnd"/>
      <w:r w:rsidR="00955D62" w:rsidRPr="00F33527">
        <w:rPr>
          <w:rFonts w:ascii="Times New Roman" w:hAnsi="Times New Roman" w:cs="Times New Roman"/>
        </w:rPr>
        <w:t>».</w:t>
      </w:r>
    </w:p>
    <w:p w:rsidR="00F33527" w:rsidRDefault="00A15527" w:rsidP="00F33527">
      <w:pPr>
        <w:pStyle w:val="a4"/>
        <w:numPr>
          <w:ilvl w:val="0"/>
          <w:numId w:val="14"/>
        </w:numPr>
        <w:tabs>
          <w:tab w:val="left" w:pos="1134"/>
        </w:tabs>
        <w:jc w:val="both"/>
      </w:pPr>
      <w:r w:rsidRPr="006A556F">
        <w:t xml:space="preserve">Утвердить порядок и сроки проведения работ по подготовке проекта </w:t>
      </w:r>
      <w:r w:rsidR="0039539E">
        <w:rPr>
          <w:bCs/>
        </w:rPr>
        <w:t>«</w:t>
      </w:r>
      <w:r w:rsidR="00955D62" w:rsidRPr="00DC5E1C">
        <w:t xml:space="preserve">Внесение </w:t>
      </w:r>
    </w:p>
    <w:p w:rsidR="0039539E" w:rsidRPr="00F33527" w:rsidRDefault="00955D62" w:rsidP="00F33527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F33527">
        <w:rPr>
          <w:rFonts w:ascii="Times New Roman" w:hAnsi="Times New Roman" w:cs="Times New Roman"/>
        </w:rPr>
        <w:t>изменений</w:t>
      </w:r>
      <w:r w:rsidR="00C20033" w:rsidRPr="00F33527">
        <w:rPr>
          <w:rFonts w:ascii="Times New Roman" w:hAnsi="Times New Roman" w:cs="Times New Roman"/>
        </w:rPr>
        <w:t xml:space="preserve"> (дополнений) </w:t>
      </w:r>
      <w:r w:rsidRPr="00F33527">
        <w:rPr>
          <w:rFonts w:ascii="Times New Roman" w:hAnsi="Times New Roman" w:cs="Times New Roman"/>
        </w:rPr>
        <w:t xml:space="preserve">в </w:t>
      </w:r>
      <w:r w:rsidR="00B409F5" w:rsidRPr="00F33527">
        <w:rPr>
          <w:rFonts w:ascii="Times New Roman" w:hAnsi="Times New Roman" w:cs="Times New Roman"/>
        </w:rPr>
        <w:t>«</w:t>
      </w:r>
      <w:r w:rsidRPr="00F33527">
        <w:rPr>
          <w:rFonts w:ascii="Times New Roman" w:hAnsi="Times New Roman" w:cs="Times New Roman"/>
        </w:rPr>
        <w:t xml:space="preserve">Корректировку генерального плана города </w:t>
      </w:r>
      <w:proofErr w:type="spellStart"/>
      <w:r w:rsidRPr="00F33527">
        <w:rPr>
          <w:rFonts w:ascii="Times New Roman" w:hAnsi="Times New Roman" w:cs="Times New Roman"/>
        </w:rPr>
        <w:t>Сусумана</w:t>
      </w:r>
      <w:proofErr w:type="spellEnd"/>
      <w:r w:rsidRPr="00F33527">
        <w:rPr>
          <w:rFonts w:ascii="Times New Roman" w:hAnsi="Times New Roman" w:cs="Times New Roman"/>
        </w:rPr>
        <w:t>»</w:t>
      </w:r>
      <w:r w:rsidR="00B277FB" w:rsidRPr="00F33527">
        <w:rPr>
          <w:rFonts w:ascii="Times New Roman" w:hAnsi="Times New Roman" w:cs="Times New Roman"/>
        </w:rPr>
        <w:t>,</w:t>
      </w:r>
      <w:r w:rsidR="001A08E6" w:rsidRPr="00F33527">
        <w:rPr>
          <w:rFonts w:ascii="Times New Roman" w:hAnsi="Times New Roman" w:cs="Times New Roman"/>
        </w:rPr>
        <w:t xml:space="preserve"> согласно приложению</w:t>
      </w:r>
      <w:r w:rsidRPr="00F33527">
        <w:rPr>
          <w:rFonts w:ascii="Times New Roman" w:hAnsi="Times New Roman" w:cs="Times New Roman"/>
        </w:rPr>
        <w:t>.</w:t>
      </w:r>
    </w:p>
    <w:p w:rsidR="00984CFE" w:rsidRPr="009E1102" w:rsidRDefault="009E1102" w:rsidP="00F33527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9E1102">
        <w:t>Предложить жителям муниципального образования «</w:t>
      </w:r>
      <w:proofErr w:type="spellStart"/>
      <w:r w:rsidRPr="009E1102">
        <w:t>Сусуманский</w:t>
      </w:r>
      <w:proofErr w:type="spellEnd"/>
      <w:r w:rsidRPr="009E1102">
        <w:t xml:space="preserve"> городской округ» направлять свои предложения, замечания и рекомендации </w:t>
      </w:r>
      <w:r w:rsidR="00A15527" w:rsidRPr="009E1102">
        <w:t>по подготовке проекта</w:t>
      </w:r>
      <w:r w:rsidR="00984CFE" w:rsidRPr="009E1102">
        <w:t xml:space="preserve"> </w:t>
      </w:r>
      <w:r w:rsidR="0039539E">
        <w:rPr>
          <w:bCs/>
        </w:rPr>
        <w:t>«</w:t>
      </w:r>
      <w:r w:rsidR="00955D62" w:rsidRPr="00DC5E1C">
        <w:t>Внесение изменений</w:t>
      </w:r>
      <w:r w:rsidR="00C20033">
        <w:t xml:space="preserve"> (дополнений) </w:t>
      </w:r>
      <w:r w:rsidR="00955D62" w:rsidRPr="00DC5E1C">
        <w:t xml:space="preserve">в </w:t>
      </w:r>
      <w:r w:rsidR="00B409F5">
        <w:t>«</w:t>
      </w:r>
      <w:r w:rsidR="00955D62" w:rsidRPr="00DC5E1C">
        <w:t xml:space="preserve">Корректировку генерального плана города </w:t>
      </w:r>
      <w:proofErr w:type="spellStart"/>
      <w:r w:rsidR="00955D62" w:rsidRPr="00DC5E1C">
        <w:t>Сусумана</w:t>
      </w:r>
      <w:proofErr w:type="spellEnd"/>
      <w:r w:rsidR="00955D62">
        <w:t xml:space="preserve">» </w:t>
      </w:r>
      <w:r w:rsidRPr="0039539E">
        <w:rPr>
          <w:bCs/>
        </w:rPr>
        <w:t>в</w:t>
      </w:r>
      <w:r w:rsidR="00A15527" w:rsidRPr="009E1102">
        <w:t xml:space="preserve"> </w:t>
      </w:r>
      <w:r w:rsidRPr="0039539E">
        <w:rPr>
          <w:bCs/>
        </w:rPr>
        <w:t>комиссию по землепользованию и застройке муниципального образования «</w:t>
      </w:r>
      <w:proofErr w:type="spellStart"/>
      <w:r w:rsidRPr="0039539E">
        <w:rPr>
          <w:bCs/>
        </w:rPr>
        <w:t>Сусуманский</w:t>
      </w:r>
      <w:proofErr w:type="spellEnd"/>
      <w:r w:rsidRPr="0039539E">
        <w:rPr>
          <w:bCs/>
        </w:rPr>
        <w:t xml:space="preserve"> городской округ»</w:t>
      </w:r>
      <w:r w:rsidRPr="009E1102">
        <w:t xml:space="preserve"> </w:t>
      </w:r>
      <w:r w:rsidR="00A15527" w:rsidRPr="009E1102">
        <w:t xml:space="preserve">по адресу: </w:t>
      </w:r>
      <w:r w:rsidR="00B277FB">
        <w:t xml:space="preserve">686314, </w:t>
      </w:r>
      <w:r w:rsidR="00A15527" w:rsidRPr="009E1102">
        <w:t xml:space="preserve">Магаданская обл., </w:t>
      </w:r>
      <w:proofErr w:type="spellStart"/>
      <w:r w:rsidR="00A15527" w:rsidRPr="009E1102">
        <w:t>г</w:t>
      </w:r>
      <w:proofErr w:type="gramStart"/>
      <w:r w:rsidR="00A15527" w:rsidRPr="009E1102">
        <w:t>.</w:t>
      </w:r>
      <w:r w:rsidR="00A13E17" w:rsidRPr="009E1102">
        <w:t>С</w:t>
      </w:r>
      <w:proofErr w:type="gramEnd"/>
      <w:r w:rsidR="00A13E17" w:rsidRPr="009E1102">
        <w:t>усуман</w:t>
      </w:r>
      <w:proofErr w:type="spellEnd"/>
      <w:r w:rsidR="00A15527" w:rsidRPr="009E1102">
        <w:t xml:space="preserve">, </w:t>
      </w:r>
      <w:proofErr w:type="spellStart"/>
      <w:r w:rsidR="00A15527" w:rsidRPr="009E1102">
        <w:t>ул.</w:t>
      </w:r>
      <w:r w:rsidR="00A13E17" w:rsidRPr="009E1102">
        <w:t>Советская</w:t>
      </w:r>
      <w:proofErr w:type="spellEnd"/>
      <w:r w:rsidR="00A15527" w:rsidRPr="009E1102">
        <w:t>, д.1</w:t>
      </w:r>
      <w:r w:rsidR="00A13E17" w:rsidRPr="009E1102">
        <w:t>7</w:t>
      </w:r>
      <w:r w:rsidR="00E43F3F">
        <w:t xml:space="preserve">, приемная администрации </w:t>
      </w:r>
      <w:proofErr w:type="spellStart"/>
      <w:r w:rsidR="00E43F3F">
        <w:t>Сусуманского</w:t>
      </w:r>
      <w:proofErr w:type="spellEnd"/>
      <w:r w:rsidR="00E43F3F">
        <w:t xml:space="preserve"> городского округа </w:t>
      </w:r>
      <w:proofErr w:type="spellStart"/>
      <w:r w:rsidR="00E43F3F">
        <w:t>каб</w:t>
      </w:r>
      <w:proofErr w:type="spellEnd"/>
      <w:r w:rsidR="00E43F3F">
        <w:t>. № 23</w:t>
      </w:r>
      <w:r w:rsidR="00B277FB">
        <w:t xml:space="preserve"> в рабочие время </w:t>
      </w:r>
      <w:r w:rsidR="00564170">
        <w:t xml:space="preserve">           </w:t>
      </w:r>
      <w:r w:rsidR="00B277FB">
        <w:t xml:space="preserve">с 09.00 ч. до 12.30 ч., 14.00 ч. до </w:t>
      </w:r>
      <w:r w:rsidR="00564170">
        <w:t>17.30 ч.</w:t>
      </w:r>
      <w:r w:rsidR="00A15527" w:rsidRPr="009E1102">
        <w:t xml:space="preserve"> или по электронной</w:t>
      </w:r>
      <w:r w:rsidR="00A15527" w:rsidRPr="00984CFE">
        <w:t xml:space="preserve"> почте </w:t>
      </w:r>
      <w:proofErr w:type="spellStart"/>
      <w:r w:rsidR="00A13E17" w:rsidRPr="0039539E">
        <w:rPr>
          <w:rStyle w:val="1"/>
          <w:color w:val="auto"/>
          <w:lang w:val="en-US"/>
        </w:rPr>
        <w:t>ssmadm</w:t>
      </w:r>
      <w:proofErr w:type="spellEnd"/>
      <w:r w:rsidR="00A13E17" w:rsidRPr="0039539E">
        <w:rPr>
          <w:rStyle w:val="1"/>
          <w:color w:val="auto"/>
        </w:rPr>
        <w:t>@</w:t>
      </w:r>
      <w:r w:rsidR="00A13E17" w:rsidRPr="0039539E">
        <w:rPr>
          <w:rStyle w:val="1"/>
          <w:color w:val="auto"/>
          <w:lang w:val="en-US"/>
        </w:rPr>
        <w:t>mail</w:t>
      </w:r>
      <w:r w:rsidR="00A13E17" w:rsidRPr="0039539E">
        <w:rPr>
          <w:rStyle w:val="1"/>
          <w:color w:val="auto"/>
        </w:rPr>
        <w:t>.</w:t>
      </w:r>
      <w:proofErr w:type="spellStart"/>
      <w:r w:rsidR="00A13E17" w:rsidRPr="0039539E">
        <w:rPr>
          <w:rStyle w:val="1"/>
          <w:color w:val="auto"/>
          <w:lang w:val="en-US"/>
        </w:rPr>
        <w:t>ru</w:t>
      </w:r>
      <w:proofErr w:type="spellEnd"/>
      <w:r w:rsidR="002B5F9E" w:rsidRPr="00984CFE">
        <w:t xml:space="preserve"> в течение 5</w:t>
      </w:r>
      <w:r w:rsidR="00A15527" w:rsidRPr="00984CFE">
        <w:t xml:space="preserve"> дней </w:t>
      </w:r>
      <w:proofErr w:type="gramStart"/>
      <w:r w:rsidR="00A15527" w:rsidRPr="00984CFE">
        <w:t>с даты опубликования</w:t>
      </w:r>
      <w:proofErr w:type="gramEnd"/>
      <w:r w:rsidR="00A15527" w:rsidRPr="00984CFE">
        <w:t xml:space="preserve"> настоящего постановления.</w:t>
      </w:r>
      <w:bookmarkStart w:id="2" w:name="sub_3"/>
      <w:bookmarkEnd w:id="1"/>
    </w:p>
    <w:p w:rsidR="00984CFE" w:rsidRDefault="001A08E6" w:rsidP="00F33527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Н</w:t>
      </w:r>
      <w:r w:rsidR="008A41A5" w:rsidRPr="006F3035">
        <w:t xml:space="preserve">астоящее </w:t>
      </w:r>
      <w:r w:rsidR="00784DE6" w:rsidRPr="006F3035">
        <w:t>постановление</w:t>
      </w:r>
      <w:r>
        <w:t xml:space="preserve"> подлежит официальному </w:t>
      </w:r>
      <w:r w:rsidR="00B277FB">
        <w:t>о</w:t>
      </w:r>
      <w:r>
        <w:t>публикованию</w:t>
      </w:r>
      <w:r w:rsidR="00784DE6" w:rsidRPr="006F3035">
        <w:t xml:space="preserve"> </w:t>
      </w:r>
      <w:r w:rsidR="008A41A5" w:rsidRPr="006F3035">
        <w:t xml:space="preserve">в </w:t>
      </w:r>
      <w:r w:rsidR="00784DE6" w:rsidRPr="006F3035">
        <w:t xml:space="preserve">районной газете «Горняк Севера» и </w:t>
      </w:r>
      <w:r w:rsidRPr="006F3035">
        <w:t>разме</w:t>
      </w:r>
      <w:r>
        <w:t>щению</w:t>
      </w:r>
      <w:r w:rsidR="00784DE6" w:rsidRPr="006F3035">
        <w:t xml:space="preserve"> на официальном сайте администрации </w:t>
      </w:r>
      <w:proofErr w:type="spellStart"/>
      <w:r w:rsidR="00784DE6" w:rsidRPr="006F3035">
        <w:t>Сусуманского</w:t>
      </w:r>
      <w:proofErr w:type="spellEnd"/>
      <w:r w:rsidR="00784DE6" w:rsidRPr="006F3035">
        <w:t xml:space="preserve"> городского округа</w:t>
      </w:r>
      <w:r w:rsidR="008A41A5" w:rsidRPr="006F3035">
        <w:t>.</w:t>
      </w:r>
    </w:p>
    <w:p w:rsidR="008A41A5" w:rsidRPr="006F3035" w:rsidRDefault="008A41A5" w:rsidP="00F33527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proofErr w:type="gramStart"/>
      <w:r w:rsidRPr="006F3035">
        <w:t>Контроль за</w:t>
      </w:r>
      <w:proofErr w:type="gramEnd"/>
      <w:r w:rsidRPr="006F3035">
        <w:t xml:space="preserve"> исполнением настоящего </w:t>
      </w:r>
      <w:r w:rsidR="00807138" w:rsidRPr="006F3035">
        <w:t>постановления</w:t>
      </w:r>
      <w:r w:rsidRPr="006F3035">
        <w:t xml:space="preserve"> оставляю за собой.</w:t>
      </w:r>
    </w:p>
    <w:p w:rsidR="00F33527" w:rsidRDefault="00F33527" w:rsidP="00807138">
      <w:pPr>
        <w:ind w:firstLine="0"/>
        <w:rPr>
          <w:rFonts w:ascii="Times New Roman" w:hAnsi="Times New Roman" w:cs="Times New Roman"/>
        </w:rPr>
      </w:pPr>
    </w:p>
    <w:p w:rsidR="004D03C7" w:rsidRPr="006F3035" w:rsidRDefault="00A15527" w:rsidP="00807138">
      <w:pPr>
        <w:ind w:firstLine="0"/>
        <w:rPr>
          <w:rFonts w:ascii="Times New Roman" w:hAnsi="Times New Roman" w:cs="Times New Roman"/>
        </w:rPr>
      </w:pPr>
      <w:r w:rsidRPr="006F3035">
        <w:rPr>
          <w:rFonts w:ascii="Times New Roman" w:hAnsi="Times New Roman" w:cs="Times New Roman"/>
        </w:rPr>
        <w:t>Г</w:t>
      </w:r>
      <w:r w:rsidR="00B9446F" w:rsidRPr="006F3035">
        <w:rPr>
          <w:rFonts w:ascii="Times New Roman" w:hAnsi="Times New Roman" w:cs="Times New Roman"/>
        </w:rPr>
        <w:t>лав</w:t>
      </w:r>
      <w:r w:rsidRPr="006F3035">
        <w:rPr>
          <w:rFonts w:ascii="Times New Roman" w:hAnsi="Times New Roman" w:cs="Times New Roman"/>
        </w:rPr>
        <w:t>а</w:t>
      </w:r>
      <w:r w:rsidR="00B9446F" w:rsidRPr="006F3035">
        <w:rPr>
          <w:rFonts w:ascii="Times New Roman" w:hAnsi="Times New Roman" w:cs="Times New Roman"/>
        </w:rPr>
        <w:t xml:space="preserve"> </w:t>
      </w:r>
      <w:proofErr w:type="spellStart"/>
      <w:r w:rsidR="00B9446F" w:rsidRPr="006F3035">
        <w:rPr>
          <w:rFonts w:ascii="Times New Roman" w:hAnsi="Times New Roman" w:cs="Times New Roman"/>
        </w:rPr>
        <w:t>Сусуманского</w:t>
      </w:r>
      <w:proofErr w:type="spellEnd"/>
      <w:r w:rsidR="00B9446F" w:rsidRPr="006F3035">
        <w:rPr>
          <w:rFonts w:ascii="Times New Roman" w:hAnsi="Times New Roman" w:cs="Times New Roman"/>
        </w:rPr>
        <w:t xml:space="preserve"> городского округа               </w:t>
      </w:r>
      <w:r w:rsidRPr="006F3035">
        <w:rPr>
          <w:rFonts w:ascii="Times New Roman" w:hAnsi="Times New Roman" w:cs="Times New Roman"/>
        </w:rPr>
        <w:t xml:space="preserve">              </w:t>
      </w:r>
      <w:r w:rsidR="00A85D0E">
        <w:rPr>
          <w:rFonts w:ascii="Times New Roman" w:hAnsi="Times New Roman" w:cs="Times New Roman"/>
        </w:rPr>
        <w:t xml:space="preserve">          </w:t>
      </w:r>
      <w:r w:rsidR="00F33527">
        <w:rPr>
          <w:rFonts w:ascii="Times New Roman" w:hAnsi="Times New Roman" w:cs="Times New Roman"/>
        </w:rPr>
        <w:t xml:space="preserve">                          </w:t>
      </w:r>
      <w:r w:rsidR="00A85D0E">
        <w:rPr>
          <w:rFonts w:ascii="Times New Roman" w:hAnsi="Times New Roman" w:cs="Times New Roman"/>
        </w:rPr>
        <w:t xml:space="preserve">  </w:t>
      </w:r>
      <w:r w:rsidR="00F33527">
        <w:rPr>
          <w:rFonts w:ascii="Times New Roman" w:hAnsi="Times New Roman" w:cs="Times New Roman"/>
        </w:rPr>
        <w:t xml:space="preserve">      </w:t>
      </w:r>
      <w:r w:rsidRPr="006F3035">
        <w:rPr>
          <w:rFonts w:ascii="Times New Roman" w:hAnsi="Times New Roman" w:cs="Times New Roman"/>
        </w:rPr>
        <w:t xml:space="preserve"> А.В.</w:t>
      </w:r>
      <w:r w:rsidR="00F33527">
        <w:rPr>
          <w:rFonts w:ascii="Times New Roman" w:hAnsi="Times New Roman" w:cs="Times New Roman"/>
        </w:rPr>
        <w:t xml:space="preserve"> </w:t>
      </w:r>
      <w:r w:rsidRPr="006F3035">
        <w:rPr>
          <w:rFonts w:ascii="Times New Roman" w:hAnsi="Times New Roman" w:cs="Times New Roman"/>
        </w:rPr>
        <w:t>Лобов</w:t>
      </w:r>
    </w:p>
    <w:p w:rsidR="00B81018" w:rsidRPr="006F3035" w:rsidRDefault="00B9446F" w:rsidP="00564170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F3035">
        <w:rPr>
          <w:rFonts w:ascii="Times New Roman" w:hAnsi="Times New Roman" w:cs="Times New Roman"/>
        </w:rPr>
        <w:lastRenderedPageBreak/>
        <w:t xml:space="preserve">                      </w:t>
      </w:r>
      <w:bookmarkEnd w:id="2"/>
    </w:p>
    <w:p w:rsidR="009F1062" w:rsidRPr="006F3035" w:rsidRDefault="009F1062" w:rsidP="00984CFE">
      <w:pPr>
        <w:jc w:val="right"/>
        <w:rPr>
          <w:rFonts w:ascii="Times New Roman" w:hAnsi="Times New Roman" w:cs="Times New Roman"/>
          <w:sz w:val="22"/>
          <w:szCs w:val="22"/>
        </w:rPr>
      </w:pPr>
      <w:r w:rsidRPr="006F3035">
        <w:rPr>
          <w:rFonts w:ascii="Times New Roman" w:hAnsi="Times New Roman" w:cs="Times New Roman"/>
          <w:sz w:val="22"/>
          <w:szCs w:val="22"/>
        </w:rPr>
        <w:t>Приложение</w:t>
      </w:r>
    </w:p>
    <w:p w:rsidR="009F1062" w:rsidRPr="006F3035" w:rsidRDefault="009F1062" w:rsidP="00984CFE">
      <w:pPr>
        <w:jc w:val="right"/>
        <w:rPr>
          <w:rFonts w:ascii="Times New Roman" w:hAnsi="Times New Roman" w:cs="Times New Roman"/>
          <w:sz w:val="22"/>
          <w:szCs w:val="22"/>
        </w:rPr>
      </w:pPr>
      <w:r w:rsidRPr="006F3035">
        <w:rPr>
          <w:rFonts w:ascii="Times New Roman" w:hAnsi="Times New Roman" w:cs="Times New Roman"/>
          <w:sz w:val="22"/>
          <w:szCs w:val="22"/>
        </w:rPr>
        <w:t>Утвержден</w:t>
      </w:r>
    </w:p>
    <w:p w:rsidR="009F1062" w:rsidRPr="006F3035" w:rsidRDefault="00F33527" w:rsidP="00984CF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9F1062" w:rsidRPr="006F3035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9F1062" w:rsidRPr="006F3035" w:rsidRDefault="009F1062" w:rsidP="00984CFE">
      <w:pPr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6F3035">
        <w:rPr>
          <w:rFonts w:ascii="Times New Roman" w:hAnsi="Times New Roman" w:cs="Times New Roman"/>
          <w:sz w:val="22"/>
          <w:szCs w:val="22"/>
        </w:rPr>
        <w:t>Сусуманского</w:t>
      </w:r>
      <w:proofErr w:type="spellEnd"/>
      <w:r w:rsidRPr="006F3035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9F1062" w:rsidRPr="006F3035" w:rsidRDefault="0071625F" w:rsidP="00984CFE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F33527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="00A85D0E">
        <w:rPr>
          <w:rFonts w:ascii="Times New Roman" w:hAnsi="Times New Roman" w:cs="Times New Roman"/>
          <w:sz w:val="22"/>
          <w:szCs w:val="22"/>
        </w:rPr>
        <w:t xml:space="preserve">т </w:t>
      </w:r>
      <w:r w:rsidR="00F33527">
        <w:rPr>
          <w:rFonts w:ascii="Times New Roman" w:hAnsi="Times New Roman" w:cs="Times New Roman"/>
          <w:sz w:val="22"/>
          <w:szCs w:val="22"/>
        </w:rPr>
        <w:t xml:space="preserve"> 10.05.2017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85D0E">
        <w:rPr>
          <w:rFonts w:ascii="Times New Roman" w:hAnsi="Times New Roman" w:cs="Times New Roman"/>
          <w:sz w:val="22"/>
          <w:szCs w:val="22"/>
        </w:rPr>
        <w:t>г. №</w:t>
      </w:r>
      <w:r w:rsidR="00F33527">
        <w:rPr>
          <w:rFonts w:ascii="Times New Roman" w:hAnsi="Times New Roman" w:cs="Times New Roman"/>
          <w:sz w:val="22"/>
          <w:szCs w:val="22"/>
        </w:rPr>
        <w:t xml:space="preserve"> 288</w:t>
      </w:r>
      <w:r w:rsidR="00A85D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1062" w:rsidRPr="006F3035" w:rsidRDefault="009F1062" w:rsidP="009F1062">
      <w:pPr>
        <w:rPr>
          <w:rFonts w:ascii="Times New Roman" w:hAnsi="Times New Roman" w:cs="Times New Roman"/>
          <w:b/>
        </w:rPr>
      </w:pPr>
    </w:p>
    <w:p w:rsidR="009F1062" w:rsidRPr="006F3035" w:rsidRDefault="009F1062" w:rsidP="009F1062">
      <w:pPr>
        <w:rPr>
          <w:rFonts w:ascii="Times New Roman" w:hAnsi="Times New Roman" w:cs="Times New Roman"/>
          <w:b/>
        </w:rPr>
      </w:pPr>
    </w:p>
    <w:p w:rsidR="0039539E" w:rsidRPr="00955D62" w:rsidRDefault="009F1062" w:rsidP="0039539E">
      <w:pPr>
        <w:jc w:val="center"/>
        <w:rPr>
          <w:rFonts w:ascii="Times New Roman" w:hAnsi="Times New Roman" w:cs="Times New Roman"/>
          <w:b/>
        </w:rPr>
      </w:pPr>
      <w:r w:rsidRPr="00955D62">
        <w:rPr>
          <w:rFonts w:ascii="Times New Roman" w:hAnsi="Times New Roman" w:cs="Times New Roman"/>
          <w:b/>
        </w:rPr>
        <w:t xml:space="preserve">Порядок и сроки проведения работ по подготовке проекта </w:t>
      </w:r>
    </w:p>
    <w:p w:rsidR="00C20033" w:rsidRDefault="0039539E" w:rsidP="00955D62">
      <w:pPr>
        <w:jc w:val="center"/>
        <w:rPr>
          <w:rFonts w:ascii="Times New Roman" w:hAnsi="Times New Roman" w:cs="Times New Roman"/>
          <w:b/>
        </w:rPr>
      </w:pPr>
      <w:r w:rsidRPr="00955D62">
        <w:rPr>
          <w:rFonts w:ascii="Times New Roman" w:hAnsi="Times New Roman" w:cs="Times New Roman"/>
          <w:b/>
          <w:bCs/>
        </w:rPr>
        <w:t>«</w:t>
      </w:r>
      <w:r w:rsidR="00955D62" w:rsidRPr="00955D62">
        <w:rPr>
          <w:rFonts w:ascii="Times New Roman" w:hAnsi="Times New Roman" w:cs="Times New Roman"/>
          <w:b/>
        </w:rPr>
        <w:t xml:space="preserve">Внесение </w:t>
      </w:r>
      <w:r w:rsidR="00955D62" w:rsidRPr="00C20033">
        <w:rPr>
          <w:rFonts w:ascii="Times New Roman" w:hAnsi="Times New Roman" w:cs="Times New Roman"/>
          <w:b/>
        </w:rPr>
        <w:t>изменений</w:t>
      </w:r>
      <w:r w:rsidR="00C20033" w:rsidRPr="00C20033">
        <w:rPr>
          <w:rFonts w:ascii="Times New Roman" w:hAnsi="Times New Roman" w:cs="Times New Roman"/>
          <w:b/>
        </w:rPr>
        <w:t xml:space="preserve"> (дополнений) </w:t>
      </w:r>
      <w:r w:rsidR="00955D62" w:rsidRPr="00C20033">
        <w:rPr>
          <w:rFonts w:ascii="Times New Roman" w:hAnsi="Times New Roman" w:cs="Times New Roman"/>
          <w:b/>
        </w:rPr>
        <w:t xml:space="preserve"> в </w:t>
      </w:r>
      <w:r w:rsidR="00B409F5">
        <w:rPr>
          <w:rFonts w:ascii="Times New Roman" w:hAnsi="Times New Roman" w:cs="Times New Roman"/>
          <w:b/>
        </w:rPr>
        <w:t>«</w:t>
      </w:r>
      <w:r w:rsidR="00955D62" w:rsidRPr="00C20033">
        <w:rPr>
          <w:rFonts w:ascii="Times New Roman" w:hAnsi="Times New Roman" w:cs="Times New Roman"/>
          <w:b/>
        </w:rPr>
        <w:t>Корректировку</w:t>
      </w:r>
      <w:r w:rsidR="00955D62" w:rsidRPr="00955D62">
        <w:rPr>
          <w:rFonts w:ascii="Times New Roman" w:hAnsi="Times New Roman" w:cs="Times New Roman"/>
          <w:b/>
        </w:rPr>
        <w:t xml:space="preserve"> </w:t>
      </w:r>
      <w:proofErr w:type="gramStart"/>
      <w:r w:rsidR="00955D62" w:rsidRPr="00955D62">
        <w:rPr>
          <w:rFonts w:ascii="Times New Roman" w:hAnsi="Times New Roman" w:cs="Times New Roman"/>
          <w:b/>
        </w:rPr>
        <w:t>генерального</w:t>
      </w:r>
      <w:proofErr w:type="gramEnd"/>
      <w:r w:rsidR="00955D62" w:rsidRPr="00955D62">
        <w:rPr>
          <w:rFonts w:ascii="Times New Roman" w:hAnsi="Times New Roman" w:cs="Times New Roman"/>
          <w:b/>
        </w:rPr>
        <w:t xml:space="preserve"> </w:t>
      </w:r>
    </w:p>
    <w:p w:rsidR="00955D62" w:rsidRPr="00955D62" w:rsidRDefault="00955D62" w:rsidP="00955D62">
      <w:pPr>
        <w:jc w:val="center"/>
        <w:rPr>
          <w:rFonts w:ascii="Times New Roman" w:hAnsi="Times New Roman" w:cs="Times New Roman"/>
          <w:b/>
        </w:rPr>
      </w:pPr>
      <w:r w:rsidRPr="00955D62">
        <w:rPr>
          <w:rFonts w:ascii="Times New Roman" w:hAnsi="Times New Roman" w:cs="Times New Roman"/>
          <w:b/>
        </w:rPr>
        <w:t xml:space="preserve">плана города </w:t>
      </w:r>
      <w:proofErr w:type="spellStart"/>
      <w:r w:rsidRPr="00955D62">
        <w:rPr>
          <w:rFonts w:ascii="Times New Roman" w:hAnsi="Times New Roman" w:cs="Times New Roman"/>
          <w:b/>
        </w:rPr>
        <w:t>Сусумана</w:t>
      </w:r>
      <w:proofErr w:type="spellEnd"/>
      <w:r w:rsidRPr="00955D62">
        <w:rPr>
          <w:rFonts w:ascii="Times New Roman" w:hAnsi="Times New Roman" w:cs="Times New Roman"/>
          <w:b/>
        </w:rPr>
        <w:t>»</w:t>
      </w:r>
    </w:p>
    <w:p w:rsidR="009F1062" w:rsidRPr="00C20033" w:rsidRDefault="00955D62" w:rsidP="00955D62">
      <w:pPr>
        <w:jc w:val="center"/>
        <w:rPr>
          <w:rFonts w:ascii="Times New Roman" w:hAnsi="Times New Roman" w:cs="Times New Roman"/>
          <w:b/>
        </w:rPr>
      </w:pPr>
      <w:r w:rsidRPr="00955D62">
        <w:rPr>
          <w:rFonts w:ascii="Times New Roman" w:hAnsi="Times New Roman" w:cs="Times New Roman"/>
          <w:b/>
        </w:rPr>
        <w:t xml:space="preserve"> </w:t>
      </w:r>
      <w:r w:rsidR="00483ADD" w:rsidRPr="00955D62">
        <w:rPr>
          <w:rFonts w:ascii="Times New Roman" w:hAnsi="Times New Roman" w:cs="Times New Roman"/>
          <w:b/>
        </w:rPr>
        <w:t>(</w:t>
      </w:r>
      <w:r w:rsidR="00483ADD" w:rsidRPr="00C20033">
        <w:rPr>
          <w:rFonts w:ascii="Times New Roman" w:hAnsi="Times New Roman" w:cs="Times New Roman"/>
          <w:b/>
        </w:rPr>
        <w:t xml:space="preserve">далее – проект </w:t>
      </w:r>
      <w:r w:rsidR="0071625F" w:rsidRPr="00C20033">
        <w:rPr>
          <w:rFonts w:ascii="Times New Roman" w:hAnsi="Times New Roman" w:cs="Times New Roman"/>
          <w:b/>
          <w:bCs/>
        </w:rPr>
        <w:t>внесени</w:t>
      </w:r>
      <w:r w:rsidR="00FD4DAE" w:rsidRPr="00C20033">
        <w:rPr>
          <w:rFonts w:ascii="Times New Roman" w:hAnsi="Times New Roman" w:cs="Times New Roman"/>
          <w:b/>
          <w:bCs/>
        </w:rPr>
        <w:t>е</w:t>
      </w:r>
      <w:r w:rsidR="0071625F" w:rsidRPr="00C20033">
        <w:rPr>
          <w:rFonts w:ascii="Times New Roman" w:hAnsi="Times New Roman" w:cs="Times New Roman"/>
          <w:b/>
          <w:bCs/>
        </w:rPr>
        <w:t xml:space="preserve"> изменений</w:t>
      </w:r>
      <w:r w:rsidR="00C20033" w:rsidRPr="00C20033">
        <w:rPr>
          <w:rFonts w:ascii="Times New Roman" w:hAnsi="Times New Roman" w:cs="Times New Roman"/>
          <w:b/>
          <w:bCs/>
        </w:rPr>
        <w:t xml:space="preserve"> </w:t>
      </w:r>
      <w:r w:rsidR="00C20033" w:rsidRPr="00C20033">
        <w:rPr>
          <w:rFonts w:ascii="Times New Roman" w:hAnsi="Times New Roman" w:cs="Times New Roman"/>
          <w:b/>
        </w:rPr>
        <w:t xml:space="preserve">(дополнений) </w:t>
      </w:r>
      <w:r w:rsidR="0071625F" w:rsidRPr="00C20033">
        <w:rPr>
          <w:rFonts w:ascii="Times New Roman" w:hAnsi="Times New Roman" w:cs="Times New Roman"/>
          <w:b/>
          <w:bCs/>
        </w:rPr>
        <w:t xml:space="preserve">в </w:t>
      </w:r>
      <w:r w:rsidRPr="00C20033">
        <w:rPr>
          <w:rFonts w:ascii="Times New Roman" w:hAnsi="Times New Roman" w:cs="Times New Roman"/>
          <w:b/>
          <w:bCs/>
        </w:rPr>
        <w:t>Генплан</w:t>
      </w:r>
      <w:r w:rsidR="00483ADD" w:rsidRPr="00C20033">
        <w:rPr>
          <w:rFonts w:ascii="Times New Roman" w:hAnsi="Times New Roman" w:cs="Times New Roman"/>
          <w:b/>
        </w:rPr>
        <w:t>)</w:t>
      </w:r>
    </w:p>
    <w:p w:rsidR="009F1062" w:rsidRPr="006F3035" w:rsidRDefault="009F1062" w:rsidP="009F1062">
      <w:pPr>
        <w:rPr>
          <w:rFonts w:ascii="Times New Roman" w:hAnsi="Times New Roman" w:cs="Times New Roman"/>
        </w:rPr>
      </w:pPr>
      <w:r w:rsidRPr="006F3035">
        <w:rPr>
          <w:rFonts w:ascii="Times New Roman" w:eastAsia="Arial Unicode MS" w:hAnsi="Times New Roman" w:cs="Times New Roman" w:hint="eastAsia"/>
        </w:rPr>
        <w:t xml:space="preserve">　</w:t>
      </w:r>
    </w:p>
    <w:tbl>
      <w:tblPr>
        <w:tblW w:w="96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60"/>
        <w:gridCol w:w="2834"/>
        <w:gridCol w:w="2854"/>
      </w:tblGrid>
      <w:tr w:rsidR="00F904F8" w:rsidRPr="006F3035" w:rsidTr="00414869">
        <w:tc>
          <w:tcPr>
            <w:tcW w:w="353" w:type="pct"/>
          </w:tcPr>
          <w:p w:rsidR="00B81018" w:rsidRPr="006F3035" w:rsidRDefault="00B81018" w:rsidP="00B8101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F1062" w:rsidRPr="006F3035" w:rsidRDefault="009F1062" w:rsidP="00B8101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30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30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30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pct"/>
          </w:tcPr>
          <w:p w:rsidR="009F1062" w:rsidRPr="006F3035" w:rsidRDefault="009F1062" w:rsidP="00483AD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3035">
              <w:rPr>
                <w:rFonts w:ascii="Times New Roman" w:hAnsi="Times New Roman" w:cs="Times New Roman"/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1472" w:type="pct"/>
          </w:tcPr>
          <w:p w:rsidR="009F1062" w:rsidRPr="006F3035" w:rsidRDefault="009F1062" w:rsidP="005164CE">
            <w:pPr>
              <w:rPr>
                <w:rFonts w:ascii="Times New Roman" w:hAnsi="Times New Roman" w:cs="Times New Roman"/>
                <w:b/>
              </w:rPr>
            </w:pPr>
            <w:r w:rsidRPr="006F3035">
              <w:rPr>
                <w:rFonts w:ascii="Times New Roman" w:hAnsi="Times New Roman" w:cs="Times New Roman"/>
                <w:b/>
              </w:rPr>
              <w:t>Сроки проведения работ</w:t>
            </w:r>
          </w:p>
        </w:tc>
        <w:tc>
          <w:tcPr>
            <w:tcW w:w="1482" w:type="pct"/>
          </w:tcPr>
          <w:p w:rsidR="009F1062" w:rsidRPr="006F3035" w:rsidRDefault="009F1062" w:rsidP="00B8101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3035">
              <w:rPr>
                <w:rFonts w:ascii="Times New Roman" w:hAnsi="Times New Roman" w:cs="Times New Roman"/>
                <w:b/>
              </w:rPr>
              <w:t>Исполнитель, ответственное лицо</w:t>
            </w:r>
          </w:p>
        </w:tc>
      </w:tr>
      <w:tr w:rsidR="00EB3CE0" w:rsidRPr="006F3035" w:rsidTr="00414869">
        <w:tc>
          <w:tcPr>
            <w:tcW w:w="353" w:type="pct"/>
          </w:tcPr>
          <w:p w:rsidR="00EB3CE0" w:rsidRPr="006F3035" w:rsidRDefault="00EB3CE0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pct"/>
          </w:tcPr>
          <w:p w:rsidR="00143567" w:rsidRDefault="00143567" w:rsidP="0014356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заключения, в котором содержатся рекомендации о внесении в соответствии с поступившим предложением изменений</w:t>
            </w:r>
            <w:r w:rsidR="006345C8">
              <w:rPr>
                <w:rFonts w:ascii="Times New Roman" w:eastAsia="Calibri" w:hAnsi="Times New Roman" w:cs="Times New Roman"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>
              <w:rPr>
                <w:rFonts w:ascii="Times New Roman" w:eastAsia="Calibri" w:hAnsi="Times New Roman" w:cs="Times New Roman"/>
              </w:rPr>
              <w:t xml:space="preserve"> в Генплан или об отклонении такого предложения с указанием причин отклонения</w:t>
            </w:r>
          </w:p>
          <w:p w:rsidR="00143567" w:rsidRDefault="00143567" w:rsidP="00FD4DAE">
            <w:pPr>
              <w:ind w:firstLine="0"/>
              <w:rPr>
                <w:rFonts w:ascii="Times New Roman" w:hAnsi="Times New Roman" w:cs="Times New Roman"/>
              </w:rPr>
            </w:pPr>
          </w:p>
          <w:p w:rsidR="00143567" w:rsidRDefault="00143567" w:rsidP="00FD4DAE">
            <w:pPr>
              <w:ind w:firstLine="0"/>
              <w:rPr>
                <w:rFonts w:ascii="Times New Roman" w:hAnsi="Times New Roman" w:cs="Times New Roman"/>
              </w:rPr>
            </w:pPr>
          </w:p>
          <w:p w:rsidR="00143567" w:rsidRPr="006F3035" w:rsidRDefault="00143567" w:rsidP="00FD4D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:rsidR="009A34B3" w:rsidRDefault="009A34B3" w:rsidP="00694983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</w:t>
            </w:r>
            <w:r w:rsidR="00A7243A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 xml:space="preserve"> дней со дня поступления предложения о внесении изменения</w:t>
            </w:r>
            <w:r w:rsidR="006345C8">
              <w:rPr>
                <w:rFonts w:ascii="Times New Roman" w:eastAsia="Calibri" w:hAnsi="Times New Roman" w:cs="Times New Roman"/>
              </w:rPr>
              <w:t xml:space="preserve"> (дополнения)</w:t>
            </w:r>
            <w:r>
              <w:rPr>
                <w:rFonts w:ascii="Times New Roman" w:eastAsia="Calibri" w:hAnsi="Times New Roman" w:cs="Times New Roman"/>
              </w:rPr>
              <w:t xml:space="preserve"> в Генплан</w:t>
            </w:r>
          </w:p>
          <w:p w:rsidR="00EB3CE0" w:rsidRPr="006F3035" w:rsidRDefault="00EB3CE0" w:rsidP="00FD4D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pct"/>
          </w:tcPr>
          <w:p w:rsidR="009A34B3" w:rsidRPr="00FD4DAE" w:rsidRDefault="009A34B3" w:rsidP="009A34B3">
            <w:pPr>
              <w:ind w:firstLine="0"/>
              <w:rPr>
                <w:rFonts w:ascii="Times New Roman" w:hAnsi="Times New Roman"/>
              </w:rPr>
            </w:pPr>
            <w:r w:rsidRPr="00FD4DAE">
              <w:rPr>
                <w:rFonts w:ascii="Times New Roman" w:hAnsi="Times New Roman"/>
                <w:bCs/>
              </w:rPr>
              <w:t xml:space="preserve">Комиссия </w:t>
            </w:r>
            <w:r>
              <w:rPr>
                <w:rFonts w:ascii="Times New Roman" w:hAnsi="Times New Roman"/>
                <w:bCs/>
              </w:rPr>
              <w:t xml:space="preserve">по землепользованию и застройке </w:t>
            </w:r>
            <w:r w:rsidRPr="00FD4DAE">
              <w:rPr>
                <w:rFonts w:ascii="Times New Roman" w:hAnsi="Times New Roman"/>
                <w:bCs/>
              </w:rPr>
              <w:t>муниципального образования «</w:t>
            </w:r>
            <w:proofErr w:type="spellStart"/>
            <w:r w:rsidRPr="00FD4DAE">
              <w:rPr>
                <w:rFonts w:ascii="Times New Roman" w:hAnsi="Times New Roman"/>
                <w:bCs/>
              </w:rPr>
              <w:t>Сусуманский</w:t>
            </w:r>
            <w:proofErr w:type="spellEnd"/>
            <w:r w:rsidRPr="00FD4DAE">
              <w:rPr>
                <w:rFonts w:ascii="Times New Roman" w:hAnsi="Times New Roman"/>
                <w:bCs/>
              </w:rPr>
              <w:t xml:space="preserve"> городской округ»</w:t>
            </w:r>
          </w:p>
          <w:p w:rsidR="00EB3CE0" w:rsidRPr="006F3035" w:rsidRDefault="009A34B3" w:rsidP="009A34B3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 (далее – комиссия </w:t>
            </w:r>
            <w:r>
              <w:rPr>
                <w:rFonts w:ascii="Times New Roman" w:hAnsi="Times New Roman"/>
                <w:bCs/>
              </w:rPr>
              <w:t>по землепользованию и застройке</w:t>
            </w:r>
            <w:r w:rsidRPr="006F3035">
              <w:rPr>
                <w:rFonts w:ascii="Times New Roman" w:hAnsi="Times New Roman" w:cs="Times New Roman"/>
              </w:rPr>
              <w:t>)</w:t>
            </w:r>
          </w:p>
        </w:tc>
      </w:tr>
      <w:tr w:rsidR="00EB3CE0" w:rsidRPr="006F3035" w:rsidTr="00414869">
        <w:tc>
          <w:tcPr>
            <w:tcW w:w="353" w:type="pct"/>
          </w:tcPr>
          <w:p w:rsidR="00EB3CE0" w:rsidRPr="006F3035" w:rsidRDefault="00EB3CE0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pct"/>
          </w:tcPr>
          <w:p w:rsidR="00EB3CE0" w:rsidRPr="006F3035" w:rsidRDefault="005C7A06" w:rsidP="000875E3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Представление </w:t>
            </w:r>
            <w:r w:rsidR="000875E3">
              <w:rPr>
                <w:rFonts w:ascii="Times New Roman" w:hAnsi="Times New Roman" w:cs="Times New Roman"/>
              </w:rPr>
              <w:t xml:space="preserve">заключения </w:t>
            </w:r>
            <w:r w:rsidRPr="006F3035">
              <w:rPr>
                <w:rFonts w:ascii="Times New Roman" w:hAnsi="Times New Roman" w:cs="Times New Roman"/>
              </w:rPr>
              <w:t xml:space="preserve"> Главе </w:t>
            </w:r>
            <w:proofErr w:type="spellStart"/>
            <w:r w:rsidR="00B409F5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B409F5">
              <w:rPr>
                <w:rFonts w:ascii="Times New Roman" w:hAnsi="Times New Roman" w:cs="Times New Roman"/>
              </w:rPr>
              <w:t xml:space="preserve"> городского </w:t>
            </w:r>
            <w:r w:rsidRPr="006F3035">
              <w:rPr>
                <w:rFonts w:ascii="Times New Roman" w:hAnsi="Times New Roman" w:cs="Times New Roman"/>
              </w:rPr>
              <w:t xml:space="preserve">округа </w:t>
            </w:r>
            <w:r w:rsidR="00B409F5" w:rsidRPr="00F12FEB">
              <w:rPr>
                <w:rFonts w:ascii="Times New Roman" w:hAnsi="Times New Roman" w:cs="Times New Roman"/>
              </w:rPr>
              <w:t>(далее – Глава округа)</w:t>
            </w:r>
          </w:p>
        </w:tc>
        <w:tc>
          <w:tcPr>
            <w:tcW w:w="1472" w:type="pct"/>
          </w:tcPr>
          <w:p w:rsidR="00EB3CE0" w:rsidRPr="006F3035" w:rsidRDefault="0006083D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течение 1 дня со дня принятия заключения</w:t>
            </w:r>
          </w:p>
        </w:tc>
        <w:tc>
          <w:tcPr>
            <w:tcW w:w="1482" w:type="pct"/>
          </w:tcPr>
          <w:p w:rsidR="00EB3CE0" w:rsidRPr="006F3035" w:rsidRDefault="0006083D" w:rsidP="00E520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3035">
              <w:rPr>
                <w:rFonts w:ascii="Times New Roman" w:hAnsi="Times New Roman" w:cs="Times New Roman"/>
              </w:rPr>
              <w:t xml:space="preserve">омиссия </w:t>
            </w:r>
            <w:r>
              <w:rPr>
                <w:rFonts w:ascii="Times New Roman" w:hAnsi="Times New Roman"/>
                <w:bCs/>
              </w:rPr>
              <w:t>по землепользованию и застройке</w:t>
            </w:r>
          </w:p>
        </w:tc>
      </w:tr>
      <w:tr w:rsidR="00C067D8" w:rsidRPr="006F3035" w:rsidTr="00414869">
        <w:tc>
          <w:tcPr>
            <w:tcW w:w="353" w:type="pct"/>
          </w:tcPr>
          <w:p w:rsidR="00C067D8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pct"/>
          </w:tcPr>
          <w:p w:rsidR="00C067D8" w:rsidRDefault="00C067D8" w:rsidP="005A1851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решения о подготовке проекта внесени</w:t>
            </w:r>
            <w:r w:rsidR="00830980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изменени</w:t>
            </w:r>
            <w:r w:rsidR="00830980"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 в Генплан или об отклонении предложения о внесении изменени</w:t>
            </w:r>
            <w:r w:rsidR="00830980">
              <w:rPr>
                <w:rFonts w:ascii="Times New Roman" w:eastAsia="Calibri" w:hAnsi="Times New Roman" w:cs="Times New Roman"/>
              </w:rPr>
              <w:t>й</w:t>
            </w:r>
            <w:r w:rsidR="006345C8">
              <w:rPr>
                <w:rFonts w:ascii="Times New Roman" w:eastAsia="Calibri" w:hAnsi="Times New Roman" w:cs="Times New Roman"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>
              <w:rPr>
                <w:rFonts w:ascii="Times New Roman" w:eastAsia="Calibri" w:hAnsi="Times New Roman" w:cs="Times New Roman"/>
              </w:rPr>
              <w:t xml:space="preserve"> в Генплан с указанием причин отклонения и направлением </w:t>
            </w:r>
            <w:r w:rsidR="00830980">
              <w:rPr>
                <w:rFonts w:ascii="Times New Roman" w:eastAsia="Calibri" w:hAnsi="Times New Roman" w:cs="Times New Roman"/>
              </w:rPr>
              <w:t>копию такого решения заявителя</w:t>
            </w:r>
          </w:p>
          <w:p w:rsidR="00C067D8" w:rsidRPr="006F3035" w:rsidRDefault="00C067D8" w:rsidP="00FD4D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:rsidR="00C067D8" w:rsidRPr="006F3035" w:rsidRDefault="005A1851" w:rsidP="00A724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A7243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дней со дня поступления заключения комиссии </w:t>
            </w:r>
            <w:r>
              <w:rPr>
                <w:rFonts w:ascii="Times New Roman" w:hAnsi="Times New Roman"/>
                <w:bCs/>
              </w:rPr>
              <w:t>по землепользованию и застройке</w:t>
            </w:r>
          </w:p>
        </w:tc>
        <w:tc>
          <w:tcPr>
            <w:tcW w:w="1482" w:type="pct"/>
          </w:tcPr>
          <w:p w:rsidR="005A1851" w:rsidRPr="006F3035" w:rsidRDefault="005A1851" w:rsidP="005A1851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Глава округа</w:t>
            </w:r>
          </w:p>
          <w:p w:rsidR="00C067D8" w:rsidRPr="006F3035" w:rsidRDefault="005A1851" w:rsidP="005A1851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 </w:t>
            </w:r>
          </w:p>
        </w:tc>
      </w:tr>
      <w:tr w:rsidR="00F904F8" w:rsidRPr="006F3035" w:rsidTr="00414869">
        <w:tc>
          <w:tcPr>
            <w:tcW w:w="353" w:type="pct"/>
          </w:tcPr>
          <w:p w:rsidR="009F1062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pct"/>
          </w:tcPr>
          <w:p w:rsidR="009F1062" w:rsidRPr="006F3035" w:rsidRDefault="009F1062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Опубликование сообщения о принятии решения о </w:t>
            </w:r>
            <w:r w:rsidRPr="00955D62">
              <w:rPr>
                <w:rFonts w:ascii="Times New Roman" w:hAnsi="Times New Roman" w:cs="Times New Roman"/>
              </w:rPr>
              <w:t xml:space="preserve">подготовке </w:t>
            </w:r>
            <w:r w:rsidR="00955D62" w:rsidRPr="00955D62">
              <w:rPr>
                <w:rFonts w:ascii="Times New Roman" w:hAnsi="Times New Roman" w:cs="Times New Roman"/>
              </w:rPr>
              <w:t xml:space="preserve">проект </w:t>
            </w:r>
            <w:r w:rsidR="00955D62" w:rsidRPr="00955D62">
              <w:rPr>
                <w:rFonts w:ascii="Times New Roman" w:hAnsi="Times New Roman" w:cs="Times New Roman"/>
                <w:bCs/>
              </w:rPr>
              <w:t>внесение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955D62" w:rsidRPr="00955D62">
              <w:rPr>
                <w:rFonts w:ascii="Times New Roman" w:hAnsi="Times New Roman" w:cs="Times New Roman"/>
                <w:bCs/>
              </w:rPr>
              <w:t xml:space="preserve"> в Генплан</w:t>
            </w:r>
            <w:r w:rsidRPr="00955D62">
              <w:rPr>
                <w:rFonts w:ascii="Times New Roman" w:hAnsi="Times New Roman" w:cs="Times New Roman"/>
              </w:rPr>
              <w:t>, размещение на сайте</w:t>
            </w:r>
          </w:p>
        </w:tc>
        <w:tc>
          <w:tcPr>
            <w:tcW w:w="1472" w:type="pct"/>
          </w:tcPr>
          <w:p w:rsidR="009F1062" w:rsidRPr="006F3035" w:rsidRDefault="009F1062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течени</w:t>
            </w:r>
            <w:r w:rsidR="00483ADD" w:rsidRPr="006F3035">
              <w:rPr>
                <w:rFonts w:ascii="Times New Roman" w:hAnsi="Times New Roman" w:cs="Times New Roman"/>
              </w:rPr>
              <w:t>е</w:t>
            </w:r>
            <w:r w:rsidR="002B5F9E">
              <w:rPr>
                <w:rFonts w:ascii="Times New Roman" w:hAnsi="Times New Roman" w:cs="Times New Roman"/>
              </w:rPr>
              <w:t xml:space="preserve"> 5</w:t>
            </w:r>
            <w:r w:rsidRPr="006F3035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6F303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3035">
              <w:rPr>
                <w:rFonts w:ascii="Times New Roman" w:hAnsi="Times New Roman" w:cs="Times New Roman"/>
              </w:rPr>
              <w:t xml:space="preserve"> решения</w:t>
            </w:r>
            <w:r w:rsidR="007E4413" w:rsidRPr="006F3035">
              <w:rPr>
                <w:rFonts w:ascii="Times New Roman" w:hAnsi="Times New Roman" w:cs="Times New Roman"/>
              </w:rPr>
              <w:t xml:space="preserve"> о подготовке </w:t>
            </w:r>
            <w:r w:rsidR="00955D62" w:rsidRPr="00955D62">
              <w:rPr>
                <w:rFonts w:ascii="Times New Roman" w:hAnsi="Times New Roman" w:cs="Times New Roman"/>
              </w:rPr>
              <w:t>проект</w:t>
            </w:r>
            <w:r w:rsidR="00955D62">
              <w:rPr>
                <w:rFonts w:ascii="Times New Roman" w:hAnsi="Times New Roman" w:cs="Times New Roman"/>
              </w:rPr>
              <w:t>а</w:t>
            </w:r>
            <w:r w:rsidR="00955D62" w:rsidRPr="00955D62">
              <w:rPr>
                <w:rFonts w:ascii="Times New Roman" w:hAnsi="Times New Roman" w:cs="Times New Roman"/>
              </w:rPr>
              <w:t xml:space="preserve"> </w:t>
            </w:r>
            <w:r w:rsidR="00955D62" w:rsidRPr="00955D62">
              <w:rPr>
                <w:rFonts w:ascii="Times New Roman" w:hAnsi="Times New Roman" w:cs="Times New Roman"/>
                <w:bCs/>
              </w:rPr>
              <w:t>внесение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955D62" w:rsidRPr="00955D62">
              <w:rPr>
                <w:rFonts w:ascii="Times New Roman" w:hAnsi="Times New Roman" w:cs="Times New Roman"/>
                <w:bCs/>
              </w:rPr>
              <w:t xml:space="preserve"> в Генплан</w:t>
            </w:r>
          </w:p>
        </w:tc>
        <w:tc>
          <w:tcPr>
            <w:tcW w:w="1482" w:type="pct"/>
          </w:tcPr>
          <w:p w:rsidR="009F1062" w:rsidRPr="006F3035" w:rsidRDefault="003A6718" w:rsidP="00E5207A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политике</w:t>
            </w:r>
            <w:r w:rsidR="009F1062" w:rsidRPr="006F3035">
              <w:rPr>
                <w:rFonts w:ascii="Times New Roman" w:hAnsi="Times New Roman" w:cs="Times New Roman"/>
              </w:rPr>
              <w:t xml:space="preserve">, </w:t>
            </w:r>
            <w:r w:rsidR="00E5207A" w:rsidRPr="006F3035">
              <w:rPr>
                <w:rFonts w:ascii="Times New Roman" w:hAnsi="Times New Roman" w:cs="Times New Roman"/>
              </w:rPr>
              <w:t xml:space="preserve">районная </w:t>
            </w:r>
            <w:r w:rsidR="009F1062" w:rsidRPr="006F3035">
              <w:rPr>
                <w:rFonts w:ascii="Times New Roman" w:hAnsi="Times New Roman" w:cs="Times New Roman"/>
              </w:rPr>
              <w:t>газета</w:t>
            </w:r>
            <w:r w:rsidR="00E5207A" w:rsidRPr="006F3035">
              <w:rPr>
                <w:rFonts w:ascii="Times New Roman" w:hAnsi="Times New Roman" w:cs="Times New Roman"/>
              </w:rPr>
              <w:t xml:space="preserve"> «Горняк Севера»</w:t>
            </w:r>
            <w:r w:rsidR="009F1062" w:rsidRPr="006F30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04F8" w:rsidRPr="006F3035" w:rsidTr="00414869">
        <w:tc>
          <w:tcPr>
            <w:tcW w:w="353" w:type="pct"/>
          </w:tcPr>
          <w:p w:rsidR="009F1062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pct"/>
          </w:tcPr>
          <w:p w:rsidR="009F1062" w:rsidRPr="006F3035" w:rsidRDefault="002723CB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Сбор исходной информации для</w:t>
            </w:r>
            <w:r w:rsidR="009F1062" w:rsidRPr="006F3035">
              <w:rPr>
                <w:rFonts w:ascii="Times New Roman" w:hAnsi="Times New Roman" w:cs="Times New Roman"/>
              </w:rPr>
              <w:t xml:space="preserve"> разработ</w:t>
            </w:r>
            <w:r w:rsidRPr="006F3035">
              <w:rPr>
                <w:rFonts w:ascii="Times New Roman" w:hAnsi="Times New Roman" w:cs="Times New Roman"/>
              </w:rPr>
              <w:t>ки</w:t>
            </w:r>
            <w:r w:rsidR="009F1062" w:rsidRPr="006F3035">
              <w:rPr>
                <w:rFonts w:ascii="Times New Roman" w:hAnsi="Times New Roman" w:cs="Times New Roman"/>
              </w:rPr>
              <w:t xml:space="preserve"> </w:t>
            </w:r>
            <w:r w:rsidR="00955D62" w:rsidRPr="00955D62">
              <w:rPr>
                <w:rFonts w:ascii="Times New Roman" w:hAnsi="Times New Roman" w:cs="Times New Roman"/>
              </w:rPr>
              <w:t>проект</w:t>
            </w:r>
            <w:r w:rsidR="00955D62">
              <w:rPr>
                <w:rFonts w:ascii="Times New Roman" w:hAnsi="Times New Roman" w:cs="Times New Roman"/>
              </w:rPr>
              <w:t>а</w:t>
            </w:r>
            <w:r w:rsidR="00955D62" w:rsidRPr="00955D62">
              <w:rPr>
                <w:rFonts w:ascii="Times New Roman" w:hAnsi="Times New Roman" w:cs="Times New Roman"/>
              </w:rPr>
              <w:t xml:space="preserve"> </w:t>
            </w:r>
            <w:r w:rsidR="00955D62" w:rsidRPr="00955D62">
              <w:rPr>
                <w:rFonts w:ascii="Times New Roman" w:hAnsi="Times New Roman" w:cs="Times New Roman"/>
                <w:bCs/>
              </w:rPr>
              <w:lastRenderedPageBreak/>
              <w:t>внесение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955D62" w:rsidRPr="00955D62">
              <w:rPr>
                <w:rFonts w:ascii="Times New Roman" w:hAnsi="Times New Roman" w:cs="Times New Roman"/>
                <w:bCs/>
              </w:rPr>
              <w:t xml:space="preserve"> в Генплан</w:t>
            </w:r>
          </w:p>
        </w:tc>
        <w:tc>
          <w:tcPr>
            <w:tcW w:w="1472" w:type="pct"/>
          </w:tcPr>
          <w:p w:rsidR="009F1062" w:rsidRPr="006F3035" w:rsidRDefault="009F1062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lastRenderedPageBreak/>
              <w:t>В течени</w:t>
            </w:r>
            <w:r w:rsidR="00483ADD" w:rsidRPr="006F3035">
              <w:rPr>
                <w:rFonts w:ascii="Times New Roman" w:hAnsi="Times New Roman" w:cs="Times New Roman"/>
              </w:rPr>
              <w:t>е</w:t>
            </w:r>
            <w:r w:rsidR="002B5F9E">
              <w:rPr>
                <w:rFonts w:ascii="Times New Roman" w:hAnsi="Times New Roman" w:cs="Times New Roman"/>
              </w:rPr>
              <w:t xml:space="preserve"> 8</w:t>
            </w:r>
            <w:r w:rsidRPr="006F3035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6F303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3035">
              <w:rPr>
                <w:rFonts w:ascii="Times New Roman" w:hAnsi="Times New Roman" w:cs="Times New Roman"/>
              </w:rPr>
              <w:t xml:space="preserve"> решения </w:t>
            </w:r>
            <w:r w:rsidR="007E4413" w:rsidRPr="006F3035">
              <w:rPr>
                <w:rFonts w:ascii="Times New Roman" w:hAnsi="Times New Roman" w:cs="Times New Roman"/>
              </w:rPr>
              <w:t xml:space="preserve">о </w:t>
            </w:r>
            <w:r w:rsidR="007E4413" w:rsidRPr="006F3035">
              <w:rPr>
                <w:rFonts w:ascii="Times New Roman" w:hAnsi="Times New Roman" w:cs="Times New Roman"/>
              </w:rPr>
              <w:lastRenderedPageBreak/>
              <w:t xml:space="preserve">подготовке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9F1062" w:rsidRPr="006F3035" w:rsidRDefault="009A34B3" w:rsidP="00FD4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7E4413" w:rsidRPr="006F3035">
              <w:rPr>
                <w:rFonts w:ascii="Times New Roman" w:hAnsi="Times New Roman" w:cs="Times New Roman"/>
              </w:rPr>
              <w:t xml:space="preserve">омиссия </w:t>
            </w:r>
            <w:r w:rsidR="00FD4DAE">
              <w:rPr>
                <w:rFonts w:ascii="Times New Roman" w:hAnsi="Times New Roman"/>
                <w:bCs/>
              </w:rPr>
              <w:t xml:space="preserve">по землепользованию и </w:t>
            </w:r>
            <w:r w:rsidR="00FD4DAE">
              <w:rPr>
                <w:rFonts w:ascii="Times New Roman" w:hAnsi="Times New Roman"/>
                <w:bCs/>
              </w:rPr>
              <w:lastRenderedPageBreak/>
              <w:t>застройке</w:t>
            </w:r>
          </w:p>
        </w:tc>
      </w:tr>
      <w:tr w:rsidR="00F904F8" w:rsidRPr="006F3035" w:rsidTr="00414869">
        <w:tc>
          <w:tcPr>
            <w:tcW w:w="353" w:type="pct"/>
          </w:tcPr>
          <w:p w:rsidR="009F1062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93" w:type="pct"/>
          </w:tcPr>
          <w:p w:rsidR="009F1062" w:rsidRPr="006F3035" w:rsidRDefault="009F1062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Разработка проекта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 xml:space="preserve">е </w:t>
            </w:r>
            <w:r w:rsidR="0071625F" w:rsidRPr="0071625F">
              <w:rPr>
                <w:rFonts w:ascii="Times New Roman" w:hAnsi="Times New Roman" w:cs="Times New Roman"/>
                <w:bCs/>
              </w:rPr>
              <w:t>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72" w:type="pct"/>
          </w:tcPr>
          <w:p w:rsidR="009F1062" w:rsidRPr="006F3035" w:rsidRDefault="002B5F9E" w:rsidP="00FD4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9F1062" w:rsidRPr="006F3035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="009F1062" w:rsidRPr="006F3035">
              <w:rPr>
                <w:rFonts w:ascii="Times New Roman" w:hAnsi="Times New Roman" w:cs="Times New Roman"/>
              </w:rPr>
              <w:t xml:space="preserve">с даты </w:t>
            </w:r>
            <w:r w:rsidR="007E4413" w:rsidRPr="006F3035">
              <w:rPr>
                <w:rFonts w:ascii="Times New Roman" w:hAnsi="Times New Roman" w:cs="Times New Roman"/>
              </w:rPr>
              <w:t>опубликования</w:t>
            </w:r>
            <w:proofErr w:type="gramEnd"/>
            <w:r w:rsidR="009F1062" w:rsidRPr="006F3035">
              <w:rPr>
                <w:rFonts w:ascii="Times New Roman" w:hAnsi="Times New Roman" w:cs="Times New Roman"/>
              </w:rPr>
              <w:t xml:space="preserve"> решения о подготовке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5A1851">
              <w:rPr>
                <w:rFonts w:ascii="Times New Roman" w:hAnsi="Times New Roman" w:cs="Times New Roman"/>
                <w:bCs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9F1062" w:rsidRPr="006F3035" w:rsidRDefault="00FD4DAE" w:rsidP="003E16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</w:t>
            </w:r>
            <w:r>
              <w:rPr>
                <w:rFonts w:ascii="Times New Roman" w:hAnsi="Times New Roman"/>
                <w:bCs/>
              </w:rPr>
              <w:t xml:space="preserve"> землепользованию и застройке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3" w:type="pct"/>
          </w:tcPr>
          <w:p w:rsidR="00E5207A" w:rsidRPr="0032723B" w:rsidRDefault="00E5207A" w:rsidP="0032723B">
            <w:pPr>
              <w:ind w:firstLine="0"/>
              <w:rPr>
                <w:rFonts w:ascii="Times New Roman" w:hAnsi="Times New Roman" w:cs="Times New Roman"/>
              </w:rPr>
            </w:pPr>
            <w:r w:rsidRPr="0032723B">
              <w:rPr>
                <w:rFonts w:ascii="Times New Roman" w:hAnsi="Times New Roman" w:cs="Times New Roman"/>
              </w:rPr>
              <w:t>Проверка проекта</w:t>
            </w:r>
            <w:r w:rsidR="0071625F" w:rsidRPr="0032723B">
              <w:rPr>
                <w:rFonts w:ascii="Times New Roman" w:hAnsi="Times New Roman" w:cs="Times New Roman"/>
              </w:rPr>
              <w:t xml:space="preserve"> </w:t>
            </w:r>
            <w:r w:rsidR="0071625F" w:rsidRPr="0032723B">
              <w:rPr>
                <w:rFonts w:ascii="Times New Roman" w:hAnsi="Times New Roman" w:cs="Times New Roman"/>
                <w:bCs/>
              </w:rPr>
              <w:t>внесени</w:t>
            </w:r>
            <w:r w:rsidR="00FD4DAE" w:rsidRPr="0032723B">
              <w:rPr>
                <w:rFonts w:ascii="Times New Roman" w:hAnsi="Times New Roman" w:cs="Times New Roman"/>
                <w:bCs/>
              </w:rPr>
              <w:t>е</w:t>
            </w:r>
            <w:r w:rsidR="0071625F" w:rsidRPr="0032723B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32723B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32723B">
              <w:rPr>
                <w:rFonts w:ascii="Times New Roman" w:hAnsi="Times New Roman" w:cs="Times New Roman"/>
                <w:bCs/>
              </w:rPr>
              <w:t>Генплан</w:t>
            </w:r>
            <w:r w:rsidRPr="0032723B">
              <w:rPr>
                <w:rFonts w:ascii="Times New Roman" w:hAnsi="Times New Roman" w:cs="Times New Roman"/>
              </w:rPr>
              <w:t xml:space="preserve"> </w:t>
            </w:r>
            <w:r w:rsidR="0032723B" w:rsidRPr="0032723B">
              <w:rPr>
                <w:rFonts w:ascii="Times New Roman" w:hAnsi="Times New Roman"/>
              </w:rPr>
              <w:t xml:space="preserve">на соответствие требованиям </w:t>
            </w:r>
            <w:r w:rsidR="0032723B" w:rsidRPr="0032723B">
              <w:rPr>
                <w:rFonts w:ascii="Times New Roman" w:hAnsi="Times New Roman"/>
                <w:bCs/>
                <w:shd w:val="clear" w:color="auto" w:fill="FFFFFF"/>
              </w:rPr>
              <w:t>содержания  генерального плана городского округа</w:t>
            </w:r>
          </w:p>
        </w:tc>
        <w:tc>
          <w:tcPr>
            <w:tcW w:w="1472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В течение 2 рабочих дней со дня получения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E5207A" w:rsidP="007E4413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Отдел архитектуры и градостроительства У</w:t>
            </w:r>
            <w:r w:rsidR="007E4413" w:rsidRPr="006F3035">
              <w:rPr>
                <w:rFonts w:ascii="Times New Roman" w:hAnsi="Times New Roman" w:cs="Times New Roman"/>
              </w:rPr>
              <w:t xml:space="preserve">правления городского хозяйства </w:t>
            </w:r>
            <w:r w:rsidRPr="006F3035">
              <w:rPr>
                <w:rFonts w:ascii="Times New Roman" w:hAnsi="Times New Roman" w:cs="Times New Roman"/>
              </w:rPr>
              <w:t>и</w:t>
            </w:r>
            <w:r w:rsidR="007E4413" w:rsidRPr="006F3035">
              <w:rPr>
                <w:rFonts w:ascii="Times New Roman" w:hAnsi="Times New Roman" w:cs="Times New Roman"/>
              </w:rPr>
              <w:t xml:space="preserve"> жизнеобеспечения территории (далее – </w:t>
            </w:r>
            <w:r w:rsidR="002B5F9E">
              <w:rPr>
                <w:rFonts w:ascii="Times New Roman" w:hAnsi="Times New Roman" w:cs="Times New Roman"/>
              </w:rPr>
              <w:t xml:space="preserve">отдел </w:t>
            </w:r>
            <w:r w:rsidR="00AD1185">
              <w:rPr>
                <w:rFonts w:ascii="Times New Roman" w:hAnsi="Times New Roman" w:cs="Times New Roman"/>
              </w:rPr>
              <w:t xml:space="preserve">архитектуры и градостроительства </w:t>
            </w:r>
            <w:proofErr w:type="spellStart"/>
            <w:r w:rsidR="007E4413" w:rsidRPr="006F3035">
              <w:rPr>
                <w:rFonts w:ascii="Times New Roman" w:hAnsi="Times New Roman" w:cs="Times New Roman"/>
              </w:rPr>
              <w:t>УГХиЖТ</w:t>
            </w:r>
            <w:proofErr w:type="spellEnd"/>
            <w:r w:rsidR="007E4413" w:rsidRPr="006F3035">
              <w:rPr>
                <w:rFonts w:ascii="Times New Roman" w:hAnsi="Times New Roman" w:cs="Times New Roman"/>
              </w:rPr>
              <w:t>)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F12FEB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3" w:type="pct"/>
          </w:tcPr>
          <w:p w:rsidR="00E5207A" w:rsidRPr="00F12FEB" w:rsidRDefault="007E4413" w:rsidP="00B409F5">
            <w:pPr>
              <w:ind w:firstLine="0"/>
              <w:rPr>
                <w:rFonts w:ascii="Times New Roman" w:hAnsi="Times New Roman" w:cs="Times New Roman"/>
              </w:rPr>
            </w:pPr>
            <w:r w:rsidRPr="00F12FEB">
              <w:rPr>
                <w:rFonts w:ascii="Times New Roman" w:hAnsi="Times New Roman" w:cs="Times New Roman"/>
              </w:rPr>
              <w:t>Н</w:t>
            </w:r>
            <w:r w:rsidR="00E5207A" w:rsidRPr="00F12FEB">
              <w:rPr>
                <w:rFonts w:ascii="Times New Roman" w:hAnsi="Times New Roman" w:cs="Times New Roman"/>
              </w:rPr>
              <w:t>аправлени</w:t>
            </w:r>
            <w:r w:rsidRPr="00F12FEB">
              <w:rPr>
                <w:rFonts w:ascii="Times New Roman" w:hAnsi="Times New Roman" w:cs="Times New Roman"/>
              </w:rPr>
              <w:t>е</w:t>
            </w:r>
            <w:r w:rsidR="00E5207A" w:rsidRPr="00F12FEB">
              <w:rPr>
                <w:rFonts w:ascii="Times New Roman" w:hAnsi="Times New Roman" w:cs="Times New Roman"/>
              </w:rPr>
              <w:t xml:space="preserve"> проекта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="00E5207A" w:rsidRPr="00F12FEB">
              <w:rPr>
                <w:rFonts w:ascii="Times New Roman" w:hAnsi="Times New Roman" w:cs="Times New Roman"/>
              </w:rPr>
              <w:t xml:space="preserve"> Главе  </w:t>
            </w:r>
            <w:r w:rsidRPr="00F12FEB">
              <w:rPr>
                <w:rFonts w:ascii="Times New Roman" w:hAnsi="Times New Roman" w:cs="Times New Roman"/>
              </w:rPr>
              <w:t xml:space="preserve">округа </w:t>
            </w:r>
            <w:r w:rsidR="00E5207A" w:rsidRPr="00F12FEB">
              <w:rPr>
                <w:rFonts w:ascii="Times New Roman" w:hAnsi="Times New Roman" w:cs="Times New Roman"/>
              </w:rPr>
              <w:t xml:space="preserve">или в случае обнаружения его несоответствия требованиям и документам, в комиссию </w:t>
            </w:r>
            <w:r w:rsidR="00955D62">
              <w:rPr>
                <w:rFonts w:ascii="Times New Roman" w:hAnsi="Times New Roman" w:cs="Times New Roman"/>
              </w:rPr>
              <w:t>по</w:t>
            </w:r>
            <w:r w:rsidR="00955D62">
              <w:rPr>
                <w:rFonts w:ascii="Times New Roman" w:hAnsi="Times New Roman"/>
                <w:bCs/>
              </w:rPr>
              <w:t xml:space="preserve"> землепользованию и застройке</w:t>
            </w:r>
            <w:r w:rsidR="00955D62" w:rsidRPr="00F12FEB">
              <w:rPr>
                <w:rFonts w:ascii="Times New Roman" w:hAnsi="Times New Roman" w:cs="Times New Roman"/>
              </w:rPr>
              <w:t xml:space="preserve"> </w:t>
            </w:r>
            <w:r w:rsidR="00E5207A" w:rsidRPr="00F12FEB">
              <w:rPr>
                <w:rFonts w:ascii="Times New Roman" w:hAnsi="Times New Roman" w:cs="Times New Roman"/>
              </w:rPr>
              <w:t>на доработку</w:t>
            </w:r>
          </w:p>
        </w:tc>
        <w:tc>
          <w:tcPr>
            <w:tcW w:w="1472" w:type="pct"/>
          </w:tcPr>
          <w:p w:rsidR="00E5207A" w:rsidRPr="00F12FEB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F12FEB">
              <w:rPr>
                <w:rFonts w:ascii="Times New Roman" w:hAnsi="Times New Roman" w:cs="Times New Roman"/>
              </w:rPr>
              <w:t xml:space="preserve">По окончании проверки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AC0BA5" w:rsidP="00E5207A">
            <w:pPr>
              <w:ind w:firstLine="0"/>
              <w:rPr>
                <w:rFonts w:ascii="Times New Roman" w:hAnsi="Times New Roman" w:cs="Times New Roman"/>
              </w:rPr>
            </w:pPr>
            <w:r w:rsidRPr="00F12FEB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  <w:proofErr w:type="spellStart"/>
            <w:r w:rsidRPr="00F12FEB">
              <w:rPr>
                <w:rFonts w:ascii="Times New Roman" w:hAnsi="Times New Roman" w:cs="Times New Roman"/>
              </w:rPr>
              <w:t>УГХиЖТ</w:t>
            </w:r>
            <w:proofErr w:type="spellEnd"/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pct"/>
          </w:tcPr>
          <w:p w:rsidR="00E5207A" w:rsidRPr="006F3035" w:rsidRDefault="00AC0BA5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Доработка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Pr="006F3035">
              <w:rPr>
                <w:rFonts w:ascii="Times New Roman" w:hAnsi="Times New Roman" w:cs="Times New Roman"/>
              </w:rPr>
              <w:t xml:space="preserve"> по замечаниям органа местного самоуправления</w:t>
            </w:r>
            <w:r w:rsidR="00E5207A" w:rsidRPr="006F30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зависимости от</w:t>
            </w:r>
            <w:r w:rsidR="00AC0BA5" w:rsidRPr="006F3035">
              <w:rPr>
                <w:rFonts w:ascii="Times New Roman" w:hAnsi="Times New Roman" w:cs="Times New Roman"/>
              </w:rPr>
              <w:t xml:space="preserve"> объема замечаний, но не более 1</w:t>
            </w:r>
            <w:r w:rsidRPr="006F3035">
              <w:rPr>
                <w:rFonts w:ascii="Times New Roman" w:hAnsi="Times New Roman" w:cs="Times New Roman"/>
              </w:rPr>
              <w:t xml:space="preserve"> рабоч</w:t>
            </w:r>
            <w:r w:rsidR="002B5F9E">
              <w:rPr>
                <w:rFonts w:ascii="Times New Roman" w:hAnsi="Times New Roman" w:cs="Times New Roman"/>
              </w:rPr>
              <w:t>его</w:t>
            </w:r>
            <w:r w:rsidRPr="006F3035">
              <w:rPr>
                <w:rFonts w:ascii="Times New Roman" w:hAnsi="Times New Roman" w:cs="Times New Roman"/>
              </w:rPr>
              <w:t xml:space="preserve"> дн</w:t>
            </w:r>
            <w:r w:rsidR="002B5F9E">
              <w:rPr>
                <w:rFonts w:ascii="Times New Roman" w:hAnsi="Times New Roman" w:cs="Times New Roman"/>
              </w:rPr>
              <w:t xml:space="preserve">я </w:t>
            </w:r>
            <w:r w:rsidR="002B5F9E" w:rsidRPr="006F3035">
              <w:rPr>
                <w:rFonts w:ascii="Times New Roman" w:hAnsi="Times New Roman" w:cs="Times New Roman"/>
              </w:rPr>
              <w:t xml:space="preserve">со дня получения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71051B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Комиссия </w:t>
            </w:r>
            <w:r w:rsidR="00FD4DAE">
              <w:rPr>
                <w:rFonts w:ascii="Times New Roman" w:hAnsi="Times New Roman"/>
                <w:bCs/>
              </w:rPr>
              <w:t>по землепользованию и застройке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Проверка </w:t>
            </w:r>
            <w:r w:rsidR="00AC0BA5" w:rsidRPr="006F3035">
              <w:rPr>
                <w:rFonts w:ascii="Times New Roman" w:hAnsi="Times New Roman" w:cs="Times New Roman"/>
              </w:rPr>
              <w:t xml:space="preserve">доработанного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72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зависимости от объема замечаний, но не более 1 рабоч</w:t>
            </w:r>
            <w:r w:rsidR="002B5F9E">
              <w:rPr>
                <w:rFonts w:ascii="Times New Roman" w:hAnsi="Times New Roman" w:cs="Times New Roman"/>
              </w:rPr>
              <w:t>его</w:t>
            </w:r>
            <w:r w:rsidRPr="006F3035">
              <w:rPr>
                <w:rFonts w:ascii="Times New Roman" w:hAnsi="Times New Roman" w:cs="Times New Roman"/>
              </w:rPr>
              <w:t xml:space="preserve"> дн</w:t>
            </w:r>
            <w:r w:rsidR="002B5F9E">
              <w:rPr>
                <w:rFonts w:ascii="Times New Roman" w:hAnsi="Times New Roman" w:cs="Times New Roman"/>
              </w:rPr>
              <w:t xml:space="preserve">я </w:t>
            </w:r>
            <w:r w:rsidR="002B5F9E" w:rsidRPr="006F3035">
              <w:rPr>
                <w:rFonts w:ascii="Times New Roman" w:hAnsi="Times New Roman" w:cs="Times New Roman"/>
              </w:rPr>
              <w:t xml:space="preserve">со дня получения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  <w:proofErr w:type="spellStart"/>
            <w:r w:rsidRPr="006F3035">
              <w:rPr>
                <w:rFonts w:ascii="Times New Roman" w:hAnsi="Times New Roman" w:cs="Times New Roman"/>
              </w:rPr>
              <w:t>УГХиЖТ</w:t>
            </w:r>
            <w:proofErr w:type="spellEnd"/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3" w:type="pct"/>
          </w:tcPr>
          <w:p w:rsidR="00E5207A" w:rsidRPr="006F3035" w:rsidRDefault="00AC0BA5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Направление</w:t>
            </w:r>
            <w:r w:rsidR="00E5207A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E5207A" w:rsidRPr="006F3035">
              <w:rPr>
                <w:rFonts w:ascii="Times New Roman" w:hAnsi="Times New Roman" w:cs="Times New Roman"/>
              </w:rPr>
              <w:t>Главе округа</w:t>
            </w:r>
          </w:p>
        </w:tc>
        <w:tc>
          <w:tcPr>
            <w:tcW w:w="1472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По окончании проверки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AC0BA5" w:rsidP="00483ADD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6F3035">
              <w:rPr>
                <w:rFonts w:ascii="Times New Roman" w:hAnsi="Times New Roman" w:cs="Times New Roman"/>
              </w:rPr>
              <w:t xml:space="preserve">Отдел архитектуры и градостроительства </w:t>
            </w:r>
            <w:proofErr w:type="spellStart"/>
            <w:r w:rsidRPr="006F3035">
              <w:rPr>
                <w:rFonts w:ascii="Times New Roman" w:hAnsi="Times New Roman" w:cs="Times New Roman"/>
              </w:rPr>
              <w:t>УГХиЖТ</w:t>
            </w:r>
            <w:proofErr w:type="spellEnd"/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Принятие решения о проведении публичных слушаний по </w:t>
            </w:r>
            <w:r w:rsidR="0071625F" w:rsidRPr="006F3035">
              <w:rPr>
                <w:rFonts w:ascii="Times New Roman" w:hAnsi="Times New Roman" w:cs="Times New Roman"/>
              </w:rPr>
              <w:t>проект</w:t>
            </w:r>
            <w:r w:rsidR="0071625F">
              <w:rPr>
                <w:rFonts w:ascii="Times New Roman" w:hAnsi="Times New Roman" w:cs="Times New Roman"/>
              </w:rPr>
              <w:t>у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72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течение 1</w:t>
            </w:r>
            <w:r w:rsidR="002B5F9E">
              <w:rPr>
                <w:rFonts w:ascii="Times New Roman" w:hAnsi="Times New Roman" w:cs="Times New Roman"/>
              </w:rPr>
              <w:t xml:space="preserve"> </w:t>
            </w:r>
            <w:r w:rsidRPr="006F3035">
              <w:rPr>
                <w:rFonts w:ascii="Times New Roman" w:hAnsi="Times New Roman" w:cs="Times New Roman"/>
              </w:rPr>
              <w:t xml:space="preserve"> </w:t>
            </w:r>
            <w:r w:rsidR="002B5F9E" w:rsidRPr="006F3035">
              <w:rPr>
                <w:rFonts w:ascii="Times New Roman" w:hAnsi="Times New Roman" w:cs="Times New Roman"/>
              </w:rPr>
              <w:t>рабоч</w:t>
            </w:r>
            <w:r w:rsidR="002B5F9E">
              <w:rPr>
                <w:rFonts w:ascii="Times New Roman" w:hAnsi="Times New Roman" w:cs="Times New Roman"/>
              </w:rPr>
              <w:t>его</w:t>
            </w:r>
            <w:r w:rsidR="002B5F9E" w:rsidRPr="006F3035">
              <w:rPr>
                <w:rFonts w:ascii="Times New Roman" w:hAnsi="Times New Roman" w:cs="Times New Roman"/>
              </w:rPr>
              <w:t xml:space="preserve"> дн</w:t>
            </w:r>
            <w:r w:rsidR="002B5F9E">
              <w:rPr>
                <w:rFonts w:ascii="Times New Roman" w:hAnsi="Times New Roman" w:cs="Times New Roman"/>
              </w:rPr>
              <w:t xml:space="preserve">я </w:t>
            </w:r>
            <w:r w:rsidR="002B5F9E" w:rsidRPr="006F3035">
              <w:rPr>
                <w:rFonts w:ascii="Times New Roman" w:hAnsi="Times New Roman" w:cs="Times New Roman"/>
              </w:rPr>
              <w:t xml:space="preserve">со дня получения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Глава </w:t>
            </w:r>
            <w:r w:rsidR="00F76443" w:rsidRPr="006F3035">
              <w:rPr>
                <w:rFonts w:ascii="Times New Roman" w:hAnsi="Times New Roman" w:cs="Times New Roman"/>
              </w:rPr>
              <w:t>округа</w:t>
            </w:r>
          </w:p>
          <w:p w:rsidR="00E5207A" w:rsidRPr="006F3035" w:rsidRDefault="00E5207A" w:rsidP="005164CE">
            <w:pPr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 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Опубликование решения о проведении публичных слушаний </w:t>
            </w:r>
            <w:r w:rsidR="0077126B" w:rsidRPr="006F3035">
              <w:rPr>
                <w:rFonts w:ascii="Times New Roman" w:hAnsi="Times New Roman" w:cs="Times New Roman"/>
              </w:rPr>
              <w:t xml:space="preserve">по </w:t>
            </w:r>
            <w:r w:rsidR="0071625F" w:rsidRPr="006F3035">
              <w:rPr>
                <w:rFonts w:ascii="Times New Roman" w:hAnsi="Times New Roman" w:cs="Times New Roman"/>
              </w:rPr>
              <w:t>проект</w:t>
            </w:r>
            <w:r w:rsidR="0071625F">
              <w:rPr>
                <w:rFonts w:ascii="Times New Roman" w:hAnsi="Times New Roman" w:cs="Times New Roman"/>
              </w:rPr>
              <w:t>у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lastRenderedPageBreak/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72" w:type="pct"/>
          </w:tcPr>
          <w:p w:rsidR="00E5207A" w:rsidRPr="006F3035" w:rsidRDefault="002B5F9E" w:rsidP="00FD4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5</w:t>
            </w:r>
            <w:r w:rsidR="00E5207A" w:rsidRPr="006F3035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="00E5207A" w:rsidRPr="006F303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="00E5207A" w:rsidRPr="006F3035">
              <w:rPr>
                <w:rFonts w:ascii="Times New Roman" w:hAnsi="Times New Roman" w:cs="Times New Roman"/>
              </w:rPr>
              <w:t xml:space="preserve"> решения</w:t>
            </w:r>
            <w:r w:rsidR="00AC0BA5" w:rsidRPr="006F3035">
              <w:rPr>
                <w:rFonts w:ascii="Times New Roman" w:hAnsi="Times New Roman" w:cs="Times New Roman"/>
              </w:rPr>
              <w:t xml:space="preserve"> о проведении публичных слушаний </w:t>
            </w:r>
            <w:r w:rsidR="0077126B" w:rsidRPr="006F3035">
              <w:rPr>
                <w:rFonts w:ascii="Times New Roman" w:hAnsi="Times New Roman" w:cs="Times New Roman"/>
              </w:rPr>
              <w:t xml:space="preserve">по </w:t>
            </w:r>
            <w:r w:rsidR="0071625F" w:rsidRPr="006F3035">
              <w:rPr>
                <w:rFonts w:ascii="Times New Roman" w:hAnsi="Times New Roman" w:cs="Times New Roman"/>
              </w:rPr>
              <w:t>проект</w:t>
            </w:r>
            <w:r w:rsidR="0071625F">
              <w:rPr>
                <w:rFonts w:ascii="Times New Roman" w:hAnsi="Times New Roman" w:cs="Times New Roman"/>
              </w:rPr>
              <w:t>у</w:t>
            </w:r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lastRenderedPageBreak/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6F3035" w:rsidRDefault="003A6718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lastRenderedPageBreak/>
              <w:t>Руководитель управления по организационной работе и внутренней политике</w:t>
            </w:r>
            <w:r w:rsidR="00F76443" w:rsidRPr="006F3035">
              <w:rPr>
                <w:rFonts w:ascii="Times New Roman" w:hAnsi="Times New Roman" w:cs="Times New Roman"/>
              </w:rPr>
              <w:t xml:space="preserve">, </w:t>
            </w:r>
            <w:r w:rsidR="00F76443" w:rsidRPr="006F3035">
              <w:rPr>
                <w:rFonts w:ascii="Times New Roman" w:hAnsi="Times New Roman" w:cs="Times New Roman"/>
              </w:rPr>
              <w:lastRenderedPageBreak/>
              <w:t>районная газета «Горняк Севера»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Опубликование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72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Одновременно с решением о проведении публичных слушаний </w:t>
            </w:r>
          </w:p>
        </w:tc>
        <w:tc>
          <w:tcPr>
            <w:tcW w:w="1482" w:type="pct"/>
          </w:tcPr>
          <w:p w:rsidR="00E5207A" w:rsidRPr="006F3035" w:rsidRDefault="003A6718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политике</w:t>
            </w:r>
            <w:r w:rsidR="00F76443" w:rsidRPr="006F3035">
              <w:rPr>
                <w:rFonts w:ascii="Times New Roman" w:hAnsi="Times New Roman" w:cs="Times New Roman"/>
              </w:rPr>
              <w:t>, районная газета «Горняк Севера»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Проведение публичных слушаний </w:t>
            </w:r>
            <w:proofErr w:type="gramStart"/>
            <w:r w:rsidRPr="006F3035">
              <w:rPr>
                <w:rFonts w:ascii="Times New Roman" w:hAnsi="Times New Roman" w:cs="Times New Roman"/>
              </w:rPr>
              <w:t>по</w:t>
            </w:r>
            <w:proofErr w:type="gramEnd"/>
            <w:r w:rsidRPr="006F3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625F" w:rsidRPr="006F3035">
              <w:rPr>
                <w:rFonts w:ascii="Times New Roman" w:hAnsi="Times New Roman" w:cs="Times New Roman"/>
              </w:rPr>
              <w:t>проекта</w:t>
            </w:r>
            <w:proofErr w:type="gramEnd"/>
            <w:r w:rsidR="0071625F" w:rsidRPr="006F3035">
              <w:rPr>
                <w:rFonts w:ascii="Times New Roman" w:hAnsi="Times New Roman" w:cs="Times New Roman"/>
              </w:rPr>
              <w:t xml:space="preserve">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Pr="006F3035">
              <w:rPr>
                <w:rFonts w:ascii="Times New Roman" w:hAnsi="Times New Roman" w:cs="Times New Roman"/>
              </w:rPr>
              <w:t>, с оформлением протокола слушаний</w:t>
            </w:r>
          </w:p>
        </w:tc>
        <w:tc>
          <w:tcPr>
            <w:tcW w:w="1472" w:type="pct"/>
          </w:tcPr>
          <w:p w:rsidR="00E5207A" w:rsidRPr="004D4CA8" w:rsidRDefault="004D4CA8" w:rsidP="004D4CA8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4D4CA8">
              <w:rPr>
                <w:rFonts w:ascii="Times New Roman" w:eastAsia="Calibri" w:hAnsi="Times New Roman" w:cs="Times New Roman"/>
              </w:rPr>
              <w:t xml:space="preserve">Не менее одного месяца и более трех месяцев </w:t>
            </w:r>
            <w:r w:rsidR="00E5207A" w:rsidRPr="004D4CA8">
              <w:rPr>
                <w:rFonts w:ascii="Times New Roman" w:hAnsi="Times New Roman" w:cs="Times New Roman"/>
              </w:rPr>
              <w:t>со дня</w:t>
            </w:r>
            <w:r w:rsidR="00F904F8" w:rsidRPr="004D4CA8">
              <w:rPr>
                <w:rFonts w:ascii="Times New Roman" w:hAnsi="Times New Roman" w:cs="Times New Roman"/>
              </w:rPr>
              <w:t xml:space="preserve"> опубликования муниципального правового акта о проведении публичных слушаний в районной газете «Горняк Севера»</w:t>
            </w:r>
            <w:r w:rsidR="00E5207A" w:rsidRPr="004D4CA8">
              <w:rPr>
                <w:rFonts w:ascii="Times New Roman" w:hAnsi="Times New Roman" w:cs="Times New Roman"/>
              </w:rPr>
              <w:t xml:space="preserve"> </w:t>
            </w:r>
            <w:r w:rsidR="00F904F8" w:rsidRPr="004D4CA8">
              <w:rPr>
                <w:rFonts w:ascii="Times New Roman" w:hAnsi="Times New Roman" w:cs="Times New Roman"/>
              </w:rPr>
              <w:t xml:space="preserve"> и </w:t>
            </w:r>
            <w:r w:rsidR="0077126B" w:rsidRPr="004D4CA8">
              <w:rPr>
                <w:rFonts w:ascii="Times New Roman" w:hAnsi="Times New Roman" w:cs="Times New Roman"/>
              </w:rPr>
              <w:t xml:space="preserve">размещения </w:t>
            </w:r>
            <w:r w:rsidR="0071625F" w:rsidRPr="004D4CA8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4D4CA8">
              <w:rPr>
                <w:rFonts w:ascii="Times New Roman" w:hAnsi="Times New Roman" w:cs="Times New Roman"/>
                <w:bCs/>
              </w:rPr>
              <w:t>внесени</w:t>
            </w:r>
            <w:r w:rsidR="00FD4DAE" w:rsidRPr="004D4CA8">
              <w:rPr>
                <w:rFonts w:ascii="Times New Roman" w:hAnsi="Times New Roman" w:cs="Times New Roman"/>
                <w:bCs/>
              </w:rPr>
              <w:t>е</w:t>
            </w:r>
            <w:r w:rsidR="0071625F" w:rsidRPr="004D4CA8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 w:rsidRPr="004D4CA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4D4CA8">
              <w:rPr>
                <w:rFonts w:ascii="Times New Roman" w:hAnsi="Times New Roman" w:cs="Times New Roman"/>
              </w:rPr>
              <w:t>(дополнений)</w:t>
            </w:r>
            <w:r w:rsidR="0071625F" w:rsidRPr="004D4CA8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4D4CA8">
              <w:rPr>
                <w:rFonts w:ascii="Times New Roman" w:hAnsi="Times New Roman" w:cs="Times New Roman"/>
                <w:bCs/>
              </w:rPr>
              <w:t>Генплан</w:t>
            </w:r>
            <w:r w:rsidR="004E078F" w:rsidRPr="004D4CA8">
              <w:rPr>
                <w:rFonts w:ascii="Times New Roman" w:hAnsi="Times New Roman" w:cs="Times New Roman"/>
              </w:rPr>
              <w:t xml:space="preserve"> на </w:t>
            </w:r>
            <w:r w:rsidR="002B5F9E" w:rsidRPr="004D4CA8">
              <w:rPr>
                <w:rFonts w:ascii="Times New Roman" w:hAnsi="Times New Roman" w:cs="Times New Roman"/>
              </w:rPr>
              <w:t xml:space="preserve">официальном </w:t>
            </w:r>
            <w:r w:rsidR="004E078F" w:rsidRPr="004D4CA8">
              <w:rPr>
                <w:rFonts w:ascii="Times New Roman" w:hAnsi="Times New Roman" w:cs="Times New Roman"/>
              </w:rPr>
              <w:t xml:space="preserve">сайте администрации </w:t>
            </w:r>
            <w:proofErr w:type="spellStart"/>
            <w:r w:rsidR="003E162E" w:rsidRPr="004D4CA8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3E162E" w:rsidRPr="004D4CA8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4E078F" w:rsidRPr="004D4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2" w:type="pct"/>
          </w:tcPr>
          <w:p w:rsidR="00E5207A" w:rsidRPr="006F3035" w:rsidRDefault="0071051B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Комиссия </w:t>
            </w:r>
            <w:r w:rsidR="00FD4DAE">
              <w:rPr>
                <w:rFonts w:ascii="Times New Roman" w:hAnsi="Times New Roman"/>
                <w:bCs/>
              </w:rPr>
              <w:t>по землепользованию и застройке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3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72" w:type="pct"/>
          </w:tcPr>
          <w:p w:rsidR="00E5207A" w:rsidRPr="006F3035" w:rsidRDefault="00E5207A" w:rsidP="00E5207A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В течение 1 дня со дня проведения слушаний </w:t>
            </w:r>
          </w:p>
        </w:tc>
        <w:tc>
          <w:tcPr>
            <w:tcW w:w="1482" w:type="pct"/>
          </w:tcPr>
          <w:p w:rsidR="00E5207A" w:rsidRPr="006F3035" w:rsidRDefault="00E5207A" w:rsidP="0071051B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Председатель </w:t>
            </w:r>
            <w:r w:rsidR="0071051B" w:rsidRPr="006F3035">
              <w:rPr>
                <w:rFonts w:ascii="Times New Roman" w:hAnsi="Times New Roman" w:cs="Times New Roman"/>
              </w:rPr>
              <w:t xml:space="preserve">комиссии по </w:t>
            </w:r>
            <w:r w:rsidR="00FD4DAE">
              <w:rPr>
                <w:rFonts w:ascii="Times New Roman" w:hAnsi="Times New Roman"/>
                <w:bCs/>
              </w:rPr>
              <w:t>землепользованию и застройке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Опубликование </w:t>
            </w:r>
            <w:r w:rsidR="00AD1185">
              <w:rPr>
                <w:rFonts w:ascii="Times New Roman" w:hAnsi="Times New Roman" w:cs="Times New Roman"/>
              </w:rPr>
              <w:t xml:space="preserve">протокола и </w:t>
            </w:r>
            <w:r w:rsidRPr="006F3035">
              <w:rPr>
                <w:rFonts w:ascii="Times New Roman" w:hAnsi="Times New Roman" w:cs="Times New Roman"/>
              </w:rPr>
              <w:t>заключения о проведении публичных слушаний</w:t>
            </w:r>
          </w:p>
        </w:tc>
        <w:tc>
          <w:tcPr>
            <w:tcW w:w="1472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В течение 10 дней со дня проведения слушаний</w:t>
            </w:r>
          </w:p>
        </w:tc>
        <w:tc>
          <w:tcPr>
            <w:tcW w:w="1482" w:type="pct"/>
          </w:tcPr>
          <w:p w:rsidR="00E5207A" w:rsidRPr="006F3035" w:rsidRDefault="003A6718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политике</w:t>
            </w:r>
            <w:r w:rsidR="00F76443" w:rsidRPr="006F3035">
              <w:rPr>
                <w:rFonts w:ascii="Times New Roman" w:hAnsi="Times New Roman" w:cs="Times New Roman"/>
              </w:rPr>
              <w:t>, районная газета «Горняк Севера»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6F3035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3" w:type="pct"/>
          </w:tcPr>
          <w:p w:rsidR="00E5207A" w:rsidRPr="006F3035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Представление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Pr="006F3035">
              <w:rPr>
                <w:rFonts w:ascii="Times New Roman" w:hAnsi="Times New Roman" w:cs="Times New Roman"/>
              </w:rPr>
              <w:t xml:space="preserve"> Главе округа</w:t>
            </w:r>
          </w:p>
        </w:tc>
        <w:tc>
          <w:tcPr>
            <w:tcW w:w="1472" w:type="pct"/>
          </w:tcPr>
          <w:p w:rsidR="00E5207A" w:rsidRPr="006F3035" w:rsidRDefault="00E5207A" w:rsidP="004E078F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В течение </w:t>
            </w:r>
            <w:r w:rsidR="004E078F" w:rsidRPr="006F3035">
              <w:rPr>
                <w:rFonts w:ascii="Times New Roman" w:hAnsi="Times New Roman" w:cs="Times New Roman"/>
              </w:rPr>
              <w:t>1</w:t>
            </w:r>
            <w:r w:rsidRPr="006F3035">
              <w:rPr>
                <w:rFonts w:ascii="Times New Roman" w:hAnsi="Times New Roman" w:cs="Times New Roman"/>
              </w:rPr>
              <w:t xml:space="preserve"> дн</w:t>
            </w:r>
            <w:r w:rsidR="004E078F" w:rsidRPr="006F3035">
              <w:rPr>
                <w:rFonts w:ascii="Times New Roman" w:hAnsi="Times New Roman" w:cs="Times New Roman"/>
              </w:rPr>
              <w:t>я</w:t>
            </w:r>
            <w:r w:rsidRPr="006F3035">
              <w:rPr>
                <w:rFonts w:ascii="Times New Roman" w:hAnsi="Times New Roman" w:cs="Times New Roman"/>
              </w:rPr>
              <w:t xml:space="preserve"> со дня принятия заключения </w:t>
            </w:r>
          </w:p>
        </w:tc>
        <w:tc>
          <w:tcPr>
            <w:tcW w:w="1482" w:type="pct"/>
          </w:tcPr>
          <w:p w:rsidR="00E5207A" w:rsidRPr="006F3035" w:rsidRDefault="00E5207A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6F3035">
              <w:rPr>
                <w:rFonts w:ascii="Times New Roman" w:hAnsi="Times New Roman" w:cs="Times New Roman"/>
              </w:rPr>
              <w:t xml:space="preserve">Председатель </w:t>
            </w:r>
            <w:r w:rsidR="0071051B" w:rsidRPr="006F3035">
              <w:rPr>
                <w:rFonts w:ascii="Times New Roman" w:hAnsi="Times New Roman" w:cs="Times New Roman"/>
              </w:rPr>
              <w:t xml:space="preserve">комиссии </w:t>
            </w:r>
            <w:r w:rsidR="00FD4DAE">
              <w:rPr>
                <w:rFonts w:ascii="Times New Roman" w:hAnsi="Times New Roman"/>
                <w:bCs/>
              </w:rPr>
              <w:t>по землепользованию и застройке</w:t>
            </w:r>
          </w:p>
        </w:tc>
      </w:tr>
      <w:tr w:rsidR="00F904F8" w:rsidRPr="00895162" w:rsidTr="00414869">
        <w:tc>
          <w:tcPr>
            <w:tcW w:w="353" w:type="pct"/>
          </w:tcPr>
          <w:p w:rsidR="00E5207A" w:rsidRPr="00895162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3" w:type="pct"/>
          </w:tcPr>
          <w:p w:rsidR="00E5207A" w:rsidRPr="00895162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  <w:r w:rsidRPr="00895162">
              <w:rPr>
                <w:rFonts w:ascii="Times New Roman" w:hAnsi="Times New Roman" w:cs="Times New Roman"/>
              </w:rPr>
              <w:t xml:space="preserve">Принятие решения о направлении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3F1D51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Pr="00895162">
              <w:rPr>
                <w:rFonts w:ascii="Times New Roman" w:hAnsi="Times New Roman" w:cs="Times New Roman"/>
              </w:rPr>
              <w:t xml:space="preserve">, протокола публичных слушаний и заключения в Собрание представителей </w:t>
            </w:r>
            <w:proofErr w:type="spellStart"/>
            <w:r w:rsidR="002B5F9E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2B5F9E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895162">
              <w:rPr>
                <w:rFonts w:ascii="Times New Roman" w:hAnsi="Times New Roman" w:cs="Times New Roman"/>
              </w:rPr>
              <w:t xml:space="preserve">или об отклонении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  <w:r w:rsidR="0071625F" w:rsidRPr="00895162">
              <w:rPr>
                <w:rFonts w:ascii="Times New Roman" w:hAnsi="Times New Roman" w:cs="Times New Roman"/>
              </w:rPr>
              <w:t xml:space="preserve"> </w:t>
            </w:r>
            <w:r w:rsidRPr="00895162">
              <w:rPr>
                <w:rFonts w:ascii="Times New Roman" w:hAnsi="Times New Roman" w:cs="Times New Roman"/>
              </w:rPr>
              <w:t xml:space="preserve">и направлении его </w:t>
            </w:r>
            <w:r w:rsidR="00F12FEB" w:rsidRPr="00895162">
              <w:rPr>
                <w:rFonts w:ascii="Times New Roman" w:hAnsi="Times New Roman" w:cs="Times New Roman"/>
              </w:rPr>
              <w:t xml:space="preserve">в комиссию </w:t>
            </w:r>
            <w:r w:rsidR="003F1D51">
              <w:rPr>
                <w:rFonts w:ascii="Times New Roman" w:hAnsi="Times New Roman"/>
                <w:bCs/>
              </w:rPr>
              <w:t>по землепользованию и застройке</w:t>
            </w:r>
            <w:r w:rsidR="003F1D51" w:rsidRPr="00895162">
              <w:rPr>
                <w:rFonts w:ascii="Times New Roman" w:hAnsi="Times New Roman" w:cs="Times New Roman"/>
              </w:rPr>
              <w:t xml:space="preserve"> </w:t>
            </w:r>
            <w:r w:rsidRPr="00895162">
              <w:rPr>
                <w:rFonts w:ascii="Times New Roman" w:hAnsi="Times New Roman" w:cs="Times New Roman"/>
              </w:rPr>
              <w:t xml:space="preserve">на доработку с указанием даты его </w:t>
            </w:r>
            <w:r w:rsidRPr="00895162">
              <w:rPr>
                <w:rFonts w:ascii="Times New Roman" w:hAnsi="Times New Roman" w:cs="Times New Roman"/>
              </w:rPr>
              <w:lastRenderedPageBreak/>
              <w:t>повторного представления</w:t>
            </w:r>
            <w:r w:rsidR="00F12FEB" w:rsidRPr="00895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pct"/>
          </w:tcPr>
          <w:p w:rsidR="00E5207A" w:rsidRPr="00895162" w:rsidRDefault="002B5F9E" w:rsidP="00FD4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 рабочих</w:t>
            </w:r>
            <w:r w:rsidR="00E5207A" w:rsidRPr="00895162">
              <w:rPr>
                <w:rFonts w:ascii="Times New Roman" w:hAnsi="Times New Roman" w:cs="Times New Roman"/>
              </w:rPr>
              <w:t xml:space="preserve"> дней после представления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955D62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895162" w:rsidRDefault="00E5207A" w:rsidP="00F76443">
            <w:pPr>
              <w:ind w:firstLine="0"/>
              <w:rPr>
                <w:rFonts w:ascii="Times New Roman" w:hAnsi="Times New Roman" w:cs="Times New Roman"/>
              </w:rPr>
            </w:pPr>
            <w:r w:rsidRPr="00895162">
              <w:rPr>
                <w:rFonts w:ascii="Times New Roman" w:hAnsi="Times New Roman" w:cs="Times New Roman"/>
              </w:rPr>
              <w:t xml:space="preserve">Глава </w:t>
            </w:r>
            <w:r w:rsidR="00F76443" w:rsidRPr="00895162">
              <w:rPr>
                <w:rFonts w:ascii="Times New Roman" w:hAnsi="Times New Roman" w:cs="Times New Roman"/>
              </w:rPr>
              <w:t>округа</w:t>
            </w:r>
          </w:p>
        </w:tc>
      </w:tr>
      <w:tr w:rsidR="00F904F8" w:rsidRPr="00895162" w:rsidTr="00414869">
        <w:tc>
          <w:tcPr>
            <w:tcW w:w="353" w:type="pct"/>
          </w:tcPr>
          <w:p w:rsidR="00E5207A" w:rsidRPr="00895162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93" w:type="pct"/>
          </w:tcPr>
          <w:p w:rsidR="003F1D51" w:rsidRPr="00955D62" w:rsidRDefault="00E5207A" w:rsidP="003F1D5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95162">
              <w:rPr>
                <w:rFonts w:ascii="Times New Roman" w:hAnsi="Times New Roman" w:cs="Times New Roman"/>
              </w:rPr>
              <w:t>Рассмотрение</w:t>
            </w:r>
            <w:r w:rsidR="00F12FEB" w:rsidRPr="00895162">
              <w:rPr>
                <w:rFonts w:ascii="Times New Roman" w:hAnsi="Times New Roman" w:cs="Times New Roman"/>
              </w:rPr>
              <w:t>,</w:t>
            </w:r>
            <w:r w:rsidRPr="00895162">
              <w:rPr>
                <w:rFonts w:ascii="Times New Roman" w:hAnsi="Times New Roman" w:cs="Times New Roman"/>
              </w:rPr>
              <w:t xml:space="preserve"> утверждение</w:t>
            </w:r>
            <w:r w:rsidR="002B5F9E">
              <w:rPr>
                <w:rFonts w:ascii="Times New Roman" w:hAnsi="Times New Roman" w:cs="Times New Roman"/>
              </w:rPr>
              <w:t xml:space="preserve"> или </w:t>
            </w:r>
            <w:r w:rsidR="002B5F9E" w:rsidRPr="0071625F">
              <w:rPr>
                <w:rFonts w:ascii="Times New Roman" w:hAnsi="Times New Roman" w:cs="Times New Roman"/>
              </w:rPr>
              <w:t xml:space="preserve">направление на </w:t>
            </w:r>
            <w:r w:rsidR="002B5F9E" w:rsidRPr="003F1D51">
              <w:rPr>
                <w:rFonts w:ascii="Times New Roman" w:hAnsi="Times New Roman" w:cs="Times New Roman"/>
              </w:rPr>
              <w:t>доработку Главе округа</w:t>
            </w:r>
            <w:r w:rsidRPr="003F1D51">
              <w:rPr>
                <w:rFonts w:ascii="Times New Roman" w:hAnsi="Times New Roman" w:cs="Times New Roman"/>
              </w:rPr>
              <w:t xml:space="preserve"> </w:t>
            </w:r>
            <w:r w:rsidR="0071625F" w:rsidRPr="003F1D51">
              <w:rPr>
                <w:rFonts w:ascii="Times New Roman" w:hAnsi="Times New Roman" w:cs="Times New Roman"/>
                <w:bCs/>
              </w:rPr>
              <w:t>внесени</w:t>
            </w:r>
            <w:r w:rsidR="00FD4DAE" w:rsidRPr="003F1D51">
              <w:rPr>
                <w:rFonts w:ascii="Times New Roman" w:hAnsi="Times New Roman" w:cs="Times New Roman"/>
                <w:bCs/>
              </w:rPr>
              <w:t>е</w:t>
            </w:r>
            <w:r w:rsidR="0071625F" w:rsidRPr="003F1D51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3F1D51">
              <w:rPr>
                <w:rFonts w:ascii="Times New Roman" w:hAnsi="Times New Roman" w:cs="Times New Roman"/>
                <w:bCs/>
              </w:rPr>
              <w:t xml:space="preserve"> в </w:t>
            </w:r>
            <w:r w:rsidR="005B472A">
              <w:rPr>
                <w:rFonts w:ascii="Times New Roman" w:hAnsi="Times New Roman" w:cs="Times New Roman"/>
                <w:bCs/>
              </w:rPr>
              <w:t>«</w:t>
            </w:r>
            <w:r w:rsidR="003F1D51" w:rsidRPr="003F1D51">
              <w:rPr>
                <w:rFonts w:ascii="Times New Roman" w:hAnsi="Times New Roman" w:cs="Times New Roman"/>
              </w:rPr>
              <w:t xml:space="preserve">Корректировку генерального плана города </w:t>
            </w:r>
            <w:proofErr w:type="spellStart"/>
            <w:r w:rsidR="003F1D51" w:rsidRPr="003F1D51">
              <w:rPr>
                <w:rFonts w:ascii="Times New Roman" w:hAnsi="Times New Roman" w:cs="Times New Roman"/>
              </w:rPr>
              <w:t>Сусумана</w:t>
            </w:r>
            <w:proofErr w:type="spellEnd"/>
            <w:r w:rsidR="005B472A">
              <w:rPr>
                <w:rFonts w:ascii="Times New Roman" w:hAnsi="Times New Roman" w:cs="Times New Roman"/>
              </w:rPr>
              <w:t>»</w:t>
            </w:r>
          </w:p>
          <w:p w:rsidR="00E5207A" w:rsidRPr="00895162" w:rsidRDefault="00E5207A" w:rsidP="00FD4D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</w:tcPr>
          <w:p w:rsidR="00E5207A" w:rsidRPr="00895162" w:rsidRDefault="002B5F9E" w:rsidP="00FD4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ближайшем заседании</w:t>
            </w:r>
            <w:r w:rsidR="00E5207A" w:rsidRPr="00895162">
              <w:rPr>
                <w:rFonts w:ascii="Times New Roman" w:hAnsi="Times New Roman" w:cs="Times New Roman"/>
              </w:rPr>
              <w:t xml:space="preserve"> Собрания представителей </w:t>
            </w:r>
            <w:proofErr w:type="spellStart"/>
            <w:r w:rsidR="00E5207A" w:rsidRPr="00895162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E5207A" w:rsidRPr="00895162">
              <w:rPr>
                <w:rFonts w:ascii="Times New Roman" w:hAnsi="Times New Roman" w:cs="Times New Roman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</w:rPr>
              <w:t xml:space="preserve">после поступления </w:t>
            </w:r>
            <w:r w:rsidR="0071625F" w:rsidRPr="006F3035">
              <w:rPr>
                <w:rFonts w:ascii="Times New Roman" w:hAnsi="Times New Roman" w:cs="Times New Roman"/>
              </w:rPr>
              <w:t xml:space="preserve">проекта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>е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в </w:t>
            </w:r>
            <w:r w:rsidR="003F1D51" w:rsidRPr="00955D62">
              <w:rPr>
                <w:rFonts w:ascii="Times New Roman" w:hAnsi="Times New Roman" w:cs="Times New Roman"/>
                <w:bCs/>
              </w:rPr>
              <w:t>Генплан</w:t>
            </w:r>
          </w:p>
        </w:tc>
        <w:tc>
          <w:tcPr>
            <w:tcW w:w="1482" w:type="pct"/>
          </w:tcPr>
          <w:p w:rsidR="00E5207A" w:rsidRPr="00895162" w:rsidRDefault="00A24618" w:rsidP="002B5F9E">
            <w:pPr>
              <w:ind w:firstLine="0"/>
              <w:rPr>
                <w:rFonts w:ascii="Times New Roman" w:hAnsi="Times New Roman" w:cs="Times New Roman"/>
              </w:rPr>
            </w:pPr>
            <w:r w:rsidRPr="00895162">
              <w:rPr>
                <w:rFonts w:ascii="Times New Roman" w:hAnsi="Times New Roman" w:cs="Times New Roman"/>
              </w:rPr>
              <w:t>Собрани</w:t>
            </w:r>
            <w:r w:rsidR="002B5F9E">
              <w:rPr>
                <w:rFonts w:ascii="Times New Roman" w:hAnsi="Times New Roman" w:cs="Times New Roman"/>
              </w:rPr>
              <w:t>е</w:t>
            </w:r>
            <w:r w:rsidRPr="00895162">
              <w:rPr>
                <w:rFonts w:ascii="Times New Roman" w:hAnsi="Times New Roman" w:cs="Times New Roman"/>
              </w:rPr>
              <w:t xml:space="preserve"> представителей </w:t>
            </w:r>
            <w:proofErr w:type="spellStart"/>
            <w:r w:rsidRPr="00895162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9516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F904F8" w:rsidRPr="006F3035" w:rsidTr="00414869">
        <w:tc>
          <w:tcPr>
            <w:tcW w:w="353" w:type="pct"/>
          </w:tcPr>
          <w:p w:rsidR="00E5207A" w:rsidRPr="00895162" w:rsidRDefault="005A1851" w:rsidP="00483A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3" w:type="pct"/>
          </w:tcPr>
          <w:p w:rsidR="00E5207A" w:rsidRPr="003F1D51" w:rsidRDefault="00E5207A" w:rsidP="00FD4DA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95162">
              <w:rPr>
                <w:rFonts w:ascii="Times New Roman" w:hAnsi="Times New Roman" w:cs="Times New Roman"/>
              </w:rPr>
              <w:t xml:space="preserve">Опубликование </w:t>
            </w:r>
            <w:r w:rsidR="0071625F" w:rsidRPr="0071625F">
              <w:rPr>
                <w:rFonts w:ascii="Times New Roman" w:hAnsi="Times New Roman" w:cs="Times New Roman"/>
                <w:bCs/>
              </w:rPr>
              <w:t>внесени</w:t>
            </w:r>
            <w:r w:rsidR="00FD4DAE">
              <w:rPr>
                <w:rFonts w:ascii="Times New Roman" w:hAnsi="Times New Roman" w:cs="Times New Roman"/>
                <w:bCs/>
              </w:rPr>
              <w:t xml:space="preserve">е </w:t>
            </w:r>
            <w:r w:rsidR="0071625F" w:rsidRPr="0071625F">
              <w:rPr>
                <w:rFonts w:ascii="Times New Roman" w:hAnsi="Times New Roman" w:cs="Times New Roman"/>
                <w:bCs/>
              </w:rPr>
              <w:t>изменений</w:t>
            </w:r>
            <w:r w:rsidR="006345C8">
              <w:rPr>
                <w:rFonts w:ascii="Times New Roman" w:hAnsi="Times New Roman" w:cs="Times New Roman"/>
                <w:bCs/>
              </w:rPr>
              <w:t xml:space="preserve"> </w:t>
            </w:r>
            <w:r w:rsidR="006345C8" w:rsidRPr="006345C8">
              <w:rPr>
                <w:rFonts w:ascii="Times New Roman" w:hAnsi="Times New Roman" w:cs="Times New Roman"/>
              </w:rPr>
              <w:t>(дополнений)</w:t>
            </w:r>
            <w:r w:rsidR="0071625F" w:rsidRPr="0071625F">
              <w:rPr>
                <w:rFonts w:ascii="Times New Roman" w:hAnsi="Times New Roman" w:cs="Times New Roman"/>
                <w:bCs/>
              </w:rPr>
              <w:t xml:space="preserve"> </w:t>
            </w:r>
            <w:r w:rsidR="003F1D51" w:rsidRPr="003F1D51">
              <w:rPr>
                <w:rFonts w:ascii="Times New Roman" w:hAnsi="Times New Roman" w:cs="Times New Roman"/>
                <w:bCs/>
              </w:rPr>
              <w:t xml:space="preserve">в </w:t>
            </w:r>
            <w:r w:rsidR="005B472A">
              <w:rPr>
                <w:rFonts w:ascii="Times New Roman" w:hAnsi="Times New Roman" w:cs="Times New Roman"/>
                <w:bCs/>
              </w:rPr>
              <w:t>«</w:t>
            </w:r>
            <w:r w:rsidR="003F1D51" w:rsidRPr="003F1D51">
              <w:rPr>
                <w:rFonts w:ascii="Times New Roman" w:hAnsi="Times New Roman" w:cs="Times New Roman"/>
              </w:rPr>
              <w:t xml:space="preserve">Корректировку генерального плана города </w:t>
            </w:r>
            <w:proofErr w:type="spellStart"/>
            <w:r w:rsidR="003F1D51" w:rsidRPr="003F1D51">
              <w:rPr>
                <w:rFonts w:ascii="Times New Roman" w:hAnsi="Times New Roman" w:cs="Times New Roman"/>
              </w:rPr>
              <w:t>Сусумана</w:t>
            </w:r>
            <w:proofErr w:type="spellEnd"/>
            <w:r w:rsidR="005B472A">
              <w:rPr>
                <w:rFonts w:ascii="Times New Roman" w:hAnsi="Times New Roman" w:cs="Times New Roman"/>
              </w:rPr>
              <w:t>»</w:t>
            </w:r>
            <w:r w:rsidR="003F1D51">
              <w:rPr>
                <w:rFonts w:ascii="Times New Roman" w:hAnsi="Times New Roman" w:cs="Times New Roman"/>
                <w:b/>
              </w:rPr>
              <w:t xml:space="preserve"> </w:t>
            </w:r>
            <w:r w:rsidR="00F904F8" w:rsidRPr="00895162">
              <w:rPr>
                <w:rFonts w:ascii="Times New Roman" w:hAnsi="Times New Roman" w:cs="Times New Roman"/>
              </w:rPr>
              <w:t>в районной газете «Горняк Севера» и размещение</w:t>
            </w:r>
            <w:r w:rsidR="00A24618" w:rsidRPr="00895162">
              <w:rPr>
                <w:rFonts w:ascii="Times New Roman" w:hAnsi="Times New Roman" w:cs="Times New Roman"/>
              </w:rPr>
              <w:t xml:space="preserve"> на </w:t>
            </w:r>
            <w:r w:rsidR="00E4180D">
              <w:rPr>
                <w:rFonts w:ascii="Times New Roman" w:hAnsi="Times New Roman" w:cs="Times New Roman"/>
              </w:rPr>
              <w:t xml:space="preserve">официальном </w:t>
            </w:r>
            <w:r w:rsidR="00A24618" w:rsidRPr="00895162">
              <w:rPr>
                <w:rFonts w:ascii="Times New Roman" w:hAnsi="Times New Roman" w:cs="Times New Roman"/>
              </w:rPr>
              <w:t xml:space="preserve">сайте администрации </w:t>
            </w:r>
            <w:proofErr w:type="spellStart"/>
            <w:r w:rsidR="00A24618" w:rsidRPr="00895162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A24618" w:rsidRPr="00895162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472" w:type="pct"/>
          </w:tcPr>
          <w:p w:rsidR="00E5207A" w:rsidRPr="00895162" w:rsidRDefault="00E5207A" w:rsidP="00A24618">
            <w:pPr>
              <w:ind w:firstLine="0"/>
              <w:rPr>
                <w:rFonts w:ascii="Times New Roman" w:hAnsi="Times New Roman" w:cs="Times New Roman"/>
              </w:rPr>
            </w:pPr>
            <w:r w:rsidRPr="00895162">
              <w:rPr>
                <w:rFonts w:ascii="Times New Roman" w:hAnsi="Times New Roman" w:cs="Times New Roman"/>
              </w:rPr>
              <w:t>После принятия решения об утверждении в п</w:t>
            </w:r>
            <w:r w:rsidR="00F904F8" w:rsidRPr="00895162">
              <w:rPr>
                <w:rFonts w:ascii="Times New Roman" w:hAnsi="Times New Roman" w:cs="Times New Roman"/>
              </w:rPr>
              <w:t>орядке, установленном Уставом муниципального образования</w:t>
            </w:r>
            <w:r w:rsidRPr="00895162">
              <w:rPr>
                <w:rFonts w:ascii="Times New Roman" w:hAnsi="Times New Roman" w:cs="Times New Roman"/>
              </w:rPr>
              <w:t xml:space="preserve"> </w:t>
            </w:r>
            <w:r w:rsidR="00F904F8" w:rsidRPr="00895162">
              <w:rPr>
                <w:rFonts w:ascii="Times New Roman" w:hAnsi="Times New Roman" w:cs="Times New Roman"/>
              </w:rPr>
              <w:t>«</w:t>
            </w:r>
            <w:proofErr w:type="spellStart"/>
            <w:r w:rsidR="00F904F8" w:rsidRPr="00895162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="00F904F8" w:rsidRPr="00895162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482" w:type="pct"/>
          </w:tcPr>
          <w:p w:rsidR="00E5207A" w:rsidRPr="006F3035" w:rsidRDefault="003A6718" w:rsidP="00483ADD">
            <w:pPr>
              <w:ind w:firstLine="0"/>
              <w:rPr>
                <w:rFonts w:ascii="Times New Roman" w:hAnsi="Times New Roman" w:cs="Times New Roman"/>
              </w:rPr>
            </w:pPr>
            <w:r w:rsidRPr="00895162">
              <w:rPr>
                <w:rFonts w:ascii="Times New Roman" w:hAnsi="Times New Roman" w:cs="Times New Roman"/>
              </w:rPr>
              <w:t>Руководитель управления по организационной работе и внутренней политике</w:t>
            </w:r>
            <w:r w:rsidR="00F76443" w:rsidRPr="00895162">
              <w:rPr>
                <w:rFonts w:ascii="Times New Roman" w:hAnsi="Times New Roman" w:cs="Times New Roman"/>
              </w:rPr>
              <w:t>, районная газета «Горняк Севера»</w:t>
            </w:r>
          </w:p>
        </w:tc>
      </w:tr>
    </w:tbl>
    <w:p w:rsidR="009F1062" w:rsidRPr="006F3035" w:rsidRDefault="009F1062" w:rsidP="009F1062">
      <w:pPr>
        <w:rPr>
          <w:rFonts w:ascii="Times New Roman" w:hAnsi="Times New Roman" w:cs="Times New Roman"/>
        </w:rPr>
      </w:pPr>
    </w:p>
    <w:p w:rsidR="00E604F9" w:rsidRPr="00207CFB" w:rsidRDefault="009F1062" w:rsidP="009F1062">
      <w:pPr>
        <w:tabs>
          <w:tab w:val="left" w:pos="13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35">
        <w:rPr>
          <w:rFonts w:ascii="Times New Roman" w:hAnsi="Times New Roman" w:cs="Times New Roman"/>
        </w:rPr>
        <w:t>___________</w:t>
      </w:r>
    </w:p>
    <w:sectPr w:rsidR="00E604F9" w:rsidRPr="00207CFB" w:rsidSect="00F33527">
      <w:type w:val="continuous"/>
      <w:pgSz w:w="11906" w:h="16838" w:code="9"/>
      <w:pgMar w:top="851" w:right="1134" w:bottom="1701" w:left="1134" w:header="709" w:footer="709" w:gutter="0"/>
      <w:pgNumType w:start="1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27" w:rsidRDefault="00F33527" w:rsidP="00C655B3">
      <w:r>
        <w:separator/>
      </w:r>
    </w:p>
  </w:endnote>
  <w:endnote w:type="continuationSeparator" w:id="0">
    <w:p w:rsidR="00F33527" w:rsidRDefault="00F33527" w:rsidP="00C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27" w:rsidRDefault="00F33527" w:rsidP="00C655B3">
      <w:r>
        <w:separator/>
      </w:r>
    </w:p>
  </w:footnote>
  <w:footnote w:type="continuationSeparator" w:id="0">
    <w:p w:rsidR="00F33527" w:rsidRDefault="00F33527" w:rsidP="00C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B"/>
    <w:multiLevelType w:val="hybridMultilevel"/>
    <w:tmpl w:val="6228EFD6"/>
    <w:lvl w:ilvl="0" w:tplc="9A1226B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0507C"/>
    <w:multiLevelType w:val="hybridMultilevel"/>
    <w:tmpl w:val="C8CA747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B5935"/>
    <w:multiLevelType w:val="hybridMultilevel"/>
    <w:tmpl w:val="B7A25134"/>
    <w:lvl w:ilvl="0" w:tplc="42B8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550A7"/>
    <w:multiLevelType w:val="multilevel"/>
    <w:tmpl w:val="6228E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E1A8D"/>
    <w:multiLevelType w:val="multilevel"/>
    <w:tmpl w:val="AE6607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AB0393"/>
    <w:multiLevelType w:val="hybridMultilevel"/>
    <w:tmpl w:val="29FC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265C7"/>
    <w:multiLevelType w:val="hybridMultilevel"/>
    <w:tmpl w:val="BE16D59C"/>
    <w:lvl w:ilvl="0" w:tplc="6B948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6581"/>
    <w:multiLevelType w:val="hybridMultilevel"/>
    <w:tmpl w:val="AE0224E4"/>
    <w:lvl w:ilvl="0" w:tplc="F81030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7298F"/>
    <w:multiLevelType w:val="multilevel"/>
    <w:tmpl w:val="29C61C02"/>
    <w:lvl w:ilvl="0">
      <w:start w:val="2"/>
      <w:numFmt w:val="decimal"/>
      <w:lvlText w:val="%1."/>
      <w:lvlJc w:val="left"/>
      <w:pPr>
        <w:ind w:left="360" w:hanging="360"/>
      </w:pPr>
      <w:rPr>
        <w:rFonts w:ascii="PTSansRegular" w:hAnsi="PTSansRegular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PTSansRegular" w:hAnsi="PTSansRegula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PTSansRegular" w:hAnsi="PTSansRegular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PTSansRegular" w:hAnsi="PTSansRegula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PTSansRegular" w:hAnsi="PTSansRegular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PTSansRegular" w:hAnsi="PTSansRegular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PTSansRegular" w:hAnsi="PTSansRegular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PTSansRegular" w:hAnsi="PTSansRegular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PTSansRegular" w:hAnsi="PTSansRegular" w:hint="default"/>
      </w:rPr>
    </w:lvl>
  </w:abstractNum>
  <w:abstractNum w:abstractNumId="9">
    <w:nsid w:val="5C031F8E"/>
    <w:multiLevelType w:val="hybridMultilevel"/>
    <w:tmpl w:val="D6BC88A8"/>
    <w:lvl w:ilvl="0" w:tplc="D56E7D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D19594A"/>
    <w:multiLevelType w:val="multilevel"/>
    <w:tmpl w:val="67D0F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D2E6E72"/>
    <w:multiLevelType w:val="hybridMultilevel"/>
    <w:tmpl w:val="0C2EA0CE"/>
    <w:lvl w:ilvl="0" w:tplc="96C8E050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2">
    <w:nsid w:val="667C6247"/>
    <w:multiLevelType w:val="multilevel"/>
    <w:tmpl w:val="64F6BD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CD7096"/>
    <w:multiLevelType w:val="hybridMultilevel"/>
    <w:tmpl w:val="FE385630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46"/>
    <w:rsid w:val="00002E7A"/>
    <w:rsid w:val="00006D09"/>
    <w:rsid w:val="00014036"/>
    <w:rsid w:val="00024181"/>
    <w:rsid w:val="00027546"/>
    <w:rsid w:val="00035500"/>
    <w:rsid w:val="000409E0"/>
    <w:rsid w:val="00045F19"/>
    <w:rsid w:val="0006083D"/>
    <w:rsid w:val="000875E3"/>
    <w:rsid w:val="00096B06"/>
    <w:rsid w:val="000A03FF"/>
    <w:rsid w:val="000B215E"/>
    <w:rsid w:val="000D4E4A"/>
    <w:rsid w:val="00143567"/>
    <w:rsid w:val="0015125F"/>
    <w:rsid w:val="001578E7"/>
    <w:rsid w:val="00163BA2"/>
    <w:rsid w:val="00170D3E"/>
    <w:rsid w:val="0019418D"/>
    <w:rsid w:val="001A08E6"/>
    <w:rsid w:val="001A230C"/>
    <w:rsid w:val="001E75D5"/>
    <w:rsid w:val="0020736F"/>
    <w:rsid w:val="00207CFB"/>
    <w:rsid w:val="002130D1"/>
    <w:rsid w:val="002170C4"/>
    <w:rsid w:val="00227F5D"/>
    <w:rsid w:val="00243E78"/>
    <w:rsid w:val="00244F76"/>
    <w:rsid w:val="002467F1"/>
    <w:rsid w:val="002475F0"/>
    <w:rsid w:val="002723CB"/>
    <w:rsid w:val="00293A88"/>
    <w:rsid w:val="002A662C"/>
    <w:rsid w:val="002B5F9E"/>
    <w:rsid w:val="002D2D64"/>
    <w:rsid w:val="002E2DCE"/>
    <w:rsid w:val="002F7A61"/>
    <w:rsid w:val="00304C08"/>
    <w:rsid w:val="0032723B"/>
    <w:rsid w:val="00341CEE"/>
    <w:rsid w:val="003678D7"/>
    <w:rsid w:val="0038161F"/>
    <w:rsid w:val="0039539E"/>
    <w:rsid w:val="003A6718"/>
    <w:rsid w:val="003B3893"/>
    <w:rsid w:val="003D3333"/>
    <w:rsid w:val="003E162E"/>
    <w:rsid w:val="003E498F"/>
    <w:rsid w:val="003F1ADD"/>
    <w:rsid w:val="003F1D51"/>
    <w:rsid w:val="00414869"/>
    <w:rsid w:val="00432B55"/>
    <w:rsid w:val="00483ADD"/>
    <w:rsid w:val="004A0BDE"/>
    <w:rsid w:val="004B4D3B"/>
    <w:rsid w:val="004D03C7"/>
    <w:rsid w:val="004D2A8D"/>
    <w:rsid w:val="004D4CA8"/>
    <w:rsid w:val="004E078F"/>
    <w:rsid w:val="00504369"/>
    <w:rsid w:val="005164CE"/>
    <w:rsid w:val="0052131E"/>
    <w:rsid w:val="0052382B"/>
    <w:rsid w:val="00545393"/>
    <w:rsid w:val="00551DD1"/>
    <w:rsid w:val="0055288E"/>
    <w:rsid w:val="005639C7"/>
    <w:rsid w:val="00564170"/>
    <w:rsid w:val="00564656"/>
    <w:rsid w:val="005A1851"/>
    <w:rsid w:val="005A74D2"/>
    <w:rsid w:val="005B472A"/>
    <w:rsid w:val="005C7A06"/>
    <w:rsid w:val="005D323D"/>
    <w:rsid w:val="005D4C55"/>
    <w:rsid w:val="005E3773"/>
    <w:rsid w:val="005F337E"/>
    <w:rsid w:val="005F3B93"/>
    <w:rsid w:val="005F6F1E"/>
    <w:rsid w:val="00607CD1"/>
    <w:rsid w:val="006345C8"/>
    <w:rsid w:val="00635D5D"/>
    <w:rsid w:val="00683097"/>
    <w:rsid w:val="00691C21"/>
    <w:rsid w:val="00694983"/>
    <w:rsid w:val="00697C42"/>
    <w:rsid w:val="006A556F"/>
    <w:rsid w:val="006B5A20"/>
    <w:rsid w:val="006D5217"/>
    <w:rsid w:val="006F3035"/>
    <w:rsid w:val="006F7DA8"/>
    <w:rsid w:val="0071051B"/>
    <w:rsid w:val="0071625F"/>
    <w:rsid w:val="0074082B"/>
    <w:rsid w:val="007442B6"/>
    <w:rsid w:val="0074454D"/>
    <w:rsid w:val="0077126B"/>
    <w:rsid w:val="0077300E"/>
    <w:rsid w:val="00784DE6"/>
    <w:rsid w:val="0079221A"/>
    <w:rsid w:val="007A0C1F"/>
    <w:rsid w:val="007B3B1F"/>
    <w:rsid w:val="007E4413"/>
    <w:rsid w:val="00807138"/>
    <w:rsid w:val="008109DF"/>
    <w:rsid w:val="00826FD9"/>
    <w:rsid w:val="00830980"/>
    <w:rsid w:val="00850D98"/>
    <w:rsid w:val="008524A3"/>
    <w:rsid w:val="00854276"/>
    <w:rsid w:val="00860E0C"/>
    <w:rsid w:val="008637D9"/>
    <w:rsid w:val="00870D6D"/>
    <w:rsid w:val="008830E7"/>
    <w:rsid w:val="00895162"/>
    <w:rsid w:val="008A0B36"/>
    <w:rsid w:val="008A41A5"/>
    <w:rsid w:val="008B4711"/>
    <w:rsid w:val="008B52FE"/>
    <w:rsid w:val="008E3BA1"/>
    <w:rsid w:val="008F27AC"/>
    <w:rsid w:val="00955D62"/>
    <w:rsid w:val="00970C5F"/>
    <w:rsid w:val="00984CFE"/>
    <w:rsid w:val="00991E32"/>
    <w:rsid w:val="009A34B3"/>
    <w:rsid w:val="009B4796"/>
    <w:rsid w:val="009E01E5"/>
    <w:rsid w:val="009E1102"/>
    <w:rsid w:val="009E111C"/>
    <w:rsid w:val="009F1062"/>
    <w:rsid w:val="009F15E9"/>
    <w:rsid w:val="00A029CD"/>
    <w:rsid w:val="00A047E1"/>
    <w:rsid w:val="00A12017"/>
    <w:rsid w:val="00A13E17"/>
    <w:rsid w:val="00A15527"/>
    <w:rsid w:val="00A24618"/>
    <w:rsid w:val="00A30B50"/>
    <w:rsid w:val="00A3741B"/>
    <w:rsid w:val="00A52671"/>
    <w:rsid w:val="00A7243A"/>
    <w:rsid w:val="00A74EBA"/>
    <w:rsid w:val="00A85D0E"/>
    <w:rsid w:val="00A96876"/>
    <w:rsid w:val="00AA17E3"/>
    <w:rsid w:val="00AA579A"/>
    <w:rsid w:val="00AB17B8"/>
    <w:rsid w:val="00AC0BA5"/>
    <w:rsid w:val="00AD1185"/>
    <w:rsid w:val="00AD45AE"/>
    <w:rsid w:val="00AE0B31"/>
    <w:rsid w:val="00AE793D"/>
    <w:rsid w:val="00B00041"/>
    <w:rsid w:val="00B05B86"/>
    <w:rsid w:val="00B277FB"/>
    <w:rsid w:val="00B30AB2"/>
    <w:rsid w:val="00B4054E"/>
    <w:rsid w:val="00B409F5"/>
    <w:rsid w:val="00B6117D"/>
    <w:rsid w:val="00B71205"/>
    <w:rsid w:val="00B81018"/>
    <w:rsid w:val="00B90A93"/>
    <w:rsid w:val="00B92424"/>
    <w:rsid w:val="00B9446F"/>
    <w:rsid w:val="00BB0F31"/>
    <w:rsid w:val="00BD3721"/>
    <w:rsid w:val="00BF0FC4"/>
    <w:rsid w:val="00C067D8"/>
    <w:rsid w:val="00C20033"/>
    <w:rsid w:val="00C21CA8"/>
    <w:rsid w:val="00C27011"/>
    <w:rsid w:val="00C57CEB"/>
    <w:rsid w:val="00C655B3"/>
    <w:rsid w:val="00C65D34"/>
    <w:rsid w:val="00C66937"/>
    <w:rsid w:val="00CC5000"/>
    <w:rsid w:val="00CD3354"/>
    <w:rsid w:val="00CE08A2"/>
    <w:rsid w:val="00CE7648"/>
    <w:rsid w:val="00D10A59"/>
    <w:rsid w:val="00D31E36"/>
    <w:rsid w:val="00D84D4A"/>
    <w:rsid w:val="00D96A21"/>
    <w:rsid w:val="00DC7FB5"/>
    <w:rsid w:val="00DD6A19"/>
    <w:rsid w:val="00E04C91"/>
    <w:rsid w:val="00E17B92"/>
    <w:rsid w:val="00E4180D"/>
    <w:rsid w:val="00E43F3F"/>
    <w:rsid w:val="00E5207A"/>
    <w:rsid w:val="00E604F9"/>
    <w:rsid w:val="00E63A32"/>
    <w:rsid w:val="00E8301F"/>
    <w:rsid w:val="00E83631"/>
    <w:rsid w:val="00E90ACC"/>
    <w:rsid w:val="00E94255"/>
    <w:rsid w:val="00EB3CE0"/>
    <w:rsid w:val="00EB41B2"/>
    <w:rsid w:val="00EF5A14"/>
    <w:rsid w:val="00F12FEB"/>
    <w:rsid w:val="00F325A5"/>
    <w:rsid w:val="00F33527"/>
    <w:rsid w:val="00F5194B"/>
    <w:rsid w:val="00F76443"/>
    <w:rsid w:val="00F807C8"/>
    <w:rsid w:val="00F87E3E"/>
    <w:rsid w:val="00F904F8"/>
    <w:rsid w:val="00FA0706"/>
    <w:rsid w:val="00FA489E"/>
    <w:rsid w:val="00FB1EFC"/>
    <w:rsid w:val="00FD4DAE"/>
    <w:rsid w:val="00FE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27546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02754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27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754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link w:val="ConsNormal0"/>
    <w:semiHidden/>
    <w:rsid w:val="008A41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"/>
    <w:link w:val="ConsNormal"/>
    <w:semiHidden/>
    <w:rsid w:val="008A41A5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6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655B3"/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55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655B3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B5A2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6B5A20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A15527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13E1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link w:val="2"/>
    <w:rsid w:val="00A13E17"/>
    <w:rPr>
      <w:rFonts w:ascii="Times New Roman" w:eastAsia="Times New Roman" w:hAnsi="Times New Roman"/>
      <w:sz w:val="24"/>
    </w:rPr>
  </w:style>
  <w:style w:type="character" w:customStyle="1" w:styleId="1">
    <w:name w:val="Гиперссылка1"/>
    <w:rsid w:val="00A1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DB20-DBC0-4886-B529-211486CB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36</cp:revision>
  <cp:lastPrinted>2017-05-05T03:23:00Z</cp:lastPrinted>
  <dcterms:created xsi:type="dcterms:W3CDTF">2017-03-30T03:41:00Z</dcterms:created>
  <dcterms:modified xsi:type="dcterms:W3CDTF">2017-05-10T06:27:00Z</dcterms:modified>
</cp:coreProperties>
</file>