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9" w:rsidRPr="00861E12" w:rsidRDefault="00F92279" w:rsidP="00F922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61E12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F92279" w:rsidRPr="00861E12" w:rsidRDefault="00F92279" w:rsidP="00F9227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92279" w:rsidRPr="00861E12" w:rsidRDefault="00F92279" w:rsidP="00861E12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61E12">
        <w:rPr>
          <w:rFonts w:ascii="Times New Roman" w:hAnsi="Times New Roman"/>
          <w:b/>
          <w:sz w:val="52"/>
          <w:szCs w:val="52"/>
        </w:rPr>
        <w:t>ПОСТАНОВЛЕНИЕ</w:t>
      </w:r>
    </w:p>
    <w:p w:rsidR="00F92279" w:rsidRDefault="00F92279" w:rsidP="00F92279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F92279" w:rsidRPr="00861E12" w:rsidRDefault="00F92279" w:rsidP="00F922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1E12">
        <w:rPr>
          <w:rFonts w:ascii="Times New Roman" w:hAnsi="Times New Roman"/>
          <w:sz w:val="24"/>
          <w:szCs w:val="24"/>
        </w:rPr>
        <w:t xml:space="preserve">От </w:t>
      </w:r>
      <w:r w:rsidR="00861E12" w:rsidRPr="00861E12">
        <w:rPr>
          <w:rFonts w:ascii="Times New Roman" w:hAnsi="Times New Roman"/>
          <w:sz w:val="24"/>
          <w:szCs w:val="24"/>
        </w:rPr>
        <w:t>03.10.</w:t>
      </w:r>
      <w:r w:rsidRPr="00861E12">
        <w:rPr>
          <w:rFonts w:ascii="Times New Roman" w:hAnsi="Times New Roman"/>
          <w:sz w:val="24"/>
          <w:szCs w:val="24"/>
        </w:rPr>
        <w:t xml:space="preserve">2016 года  </w:t>
      </w:r>
      <w:r w:rsidR="00861E12" w:rsidRPr="00861E12">
        <w:rPr>
          <w:rFonts w:ascii="Times New Roman" w:hAnsi="Times New Roman"/>
          <w:sz w:val="24"/>
          <w:szCs w:val="24"/>
        </w:rPr>
        <w:t xml:space="preserve">                        </w:t>
      </w:r>
      <w:r w:rsidR="00861E12">
        <w:rPr>
          <w:rFonts w:ascii="Times New Roman" w:hAnsi="Times New Roman"/>
          <w:sz w:val="24"/>
          <w:szCs w:val="24"/>
        </w:rPr>
        <w:t xml:space="preserve">          </w:t>
      </w:r>
      <w:r w:rsidR="00861E12" w:rsidRPr="00861E12">
        <w:rPr>
          <w:rFonts w:ascii="Times New Roman" w:hAnsi="Times New Roman"/>
          <w:sz w:val="24"/>
          <w:szCs w:val="24"/>
        </w:rPr>
        <w:t xml:space="preserve"> № 547</w:t>
      </w:r>
    </w:p>
    <w:p w:rsidR="00F92279" w:rsidRDefault="00F92279" w:rsidP="00F922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279" w:rsidRDefault="00F92279" w:rsidP="00F922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F92279" w:rsidRDefault="00F92279" w:rsidP="00F922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«Лето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 xml:space="preserve">етям на 2017 год» </w:t>
      </w:r>
    </w:p>
    <w:p w:rsidR="00F92279" w:rsidRDefault="00F92279" w:rsidP="00F922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279" w:rsidRDefault="00F92279" w:rsidP="00F922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2279" w:rsidRDefault="00F92279" w:rsidP="00F922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2279" w:rsidRDefault="00F92279" w:rsidP="00F922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 Федеральным законом от 06.10.2003</w:t>
      </w:r>
      <w:r w:rsidR="005B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 от 13.05.2016г. №261 «О Порядке разработки, утверждения, реализации и оценки эффективности муниципальных программ  </w:t>
      </w:r>
      <w:proofErr w:type="spellStart"/>
      <w:r>
        <w:rPr>
          <w:rFonts w:ascii="Times New Roman" w:hAnsi="Times New Roman" w:cs="Times New Roman"/>
          <w:sz w:val="24"/>
        </w:rPr>
        <w:t>Сус</w:t>
      </w:r>
      <w:r w:rsidR="00826225">
        <w:rPr>
          <w:rFonts w:ascii="Times New Roman" w:hAnsi="Times New Roman" w:cs="Times New Roman"/>
          <w:sz w:val="24"/>
        </w:rPr>
        <w:t>уманского</w:t>
      </w:r>
      <w:proofErr w:type="spellEnd"/>
      <w:r w:rsidR="00826225">
        <w:rPr>
          <w:rFonts w:ascii="Times New Roman" w:hAnsi="Times New Roman" w:cs="Times New Roman"/>
          <w:sz w:val="24"/>
        </w:rPr>
        <w:t xml:space="preserve">  городского округа», У</w:t>
      </w:r>
      <w:r>
        <w:rPr>
          <w:rFonts w:ascii="Times New Roman" w:hAnsi="Times New Roman" w:cs="Times New Roman"/>
          <w:sz w:val="24"/>
        </w:rPr>
        <w:t>ставом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округ»,  администрация </w:t>
      </w:r>
      <w:proofErr w:type="spellStart"/>
      <w:r>
        <w:rPr>
          <w:rFonts w:ascii="Times New Roman" w:hAnsi="Times New Roman" w:cs="Times New Roman"/>
          <w:sz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F92279" w:rsidRDefault="00F92279" w:rsidP="00F922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279" w:rsidRDefault="00F92279" w:rsidP="00F922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279" w:rsidRDefault="00F92279" w:rsidP="00F922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92279" w:rsidRDefault="00F92279" w:rsidP="00F922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279" w:rsidRDefault="00F92279" w:rsidP="00861E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B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муниципальную программу «</w:t>
      </w:r>
      <w:proofErr w:type="gramStart"/>
      <w:r>
        <w:rPr>
          <w:rFonts w:ascii="Times New Roman" w:hAnsi="Times New Roman"/>
          <w:sz w:val="24"/>
          <w:szCs w:val="24"/>
        </w:rPr>
        <w:t>Лето-детям</w:t>
      </w:r>
      <w:proofErr w:type="gramEnd"/>
      <w:r>
        <w:rPr>
          <w:rFonts w:ascii="Times New Roman" w:hAnsi="Times New Roman"/>
          <w:sz w:val="24"/>
          <w:szCs w:val="24"/>
        </w:rPr>
        <w:t xml:space="preserve"> на 2017 год» согласно приложению.</w:t>
      </w:r>
    </w:p>
    <w:p w:rsidR="00F92279" w:rsidRDefault="00F92279" w:rsidP="00861E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B2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предусмотреть  финансовые</w:t>
      </w:r>
      <w:r w:rsidR="00826225">
        <w:rPr>
          <w:rFonts w:ascii="Times New Roman" w:hAnsi="Times New Roman"/>
          <w:sz w:val="24"/>
          <w:szCs w:val="24"/>
        </w:rPr>
        <w:t xml:space="preserve"> средства на реализацию П</w:t>
      </w:r>
      <w:r>
        <w:rPr>
          <w:rFonts w:ascii="Times New Roman" w:hAnsi="Times New Roman"/>
          <w:sz w:val="24"/>
          <w:szCs w:val="24"/>
        </w:rPr>
        <w:t>рограммы в  проекте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2017 год.</w:t>
      </w:r>
    </w:p>
    <w:p w:rsidR="00861E12" w:rsidRDefault="00F92279" w:rsidP="0086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1D3">
        <w:rPr>
          <w:rFonts w:ascii="Times New Roman" w:hAnsi="Times New Roman" w:cs="Times New Roman"/>
          <w:sz w:val="24"/>
          <w:szCs w:val="24"/>
        </w:rPr>
        <w:t>3.</w:t>
      </w:r>
      <w:r w:rsidR="007025C6" w:rsidRPr="007025C6">
        <w:rPr>
          <w:rFonts w:ascii="Times New Roman" w:hAnsi="Times New Roman" w:cs="Times New Roman"/>
          <w:sz w:val="24"/>
          <w:szCs w:val="24"/>
        </w:rPr>
        <w:t xml:space="preserve"> </w:t>
      </w:r>
      <w:r w:rsidRPr="00F771D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</w:t>
      </w:r>
      <w:r w:rsidR="005B2685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142F8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B2685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5B268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B268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685" w:rsidRDefault="005B2685" w:rsidP="00861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82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по социальным вопросам.</w:t>
      </w:r>
    </w:p>
    <w:p w:rsidR="00F92279" w:rsidRDefault="00F92279" w:rsidP="00F92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279" w:rsidRDefault="00F92279" w:rsidP="00F92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279" w:rsidRDefault="00F92279" w:rsidP="00F92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279" w:rsidRPr="000F3710" w:rsidRDefault="006100E4" w:rsidP="00F922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92279" w:rsidRPr="006E3BB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92279" w:rsidRPr="006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79" w:rsidRPr="006E3BB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9227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</w:t>
      </w:r>
      <w:r w:rsidR="00861E12">
        <w:rPr>
          <w:rFonts w:ascii="Times New Roman" w:hAnsi="Times New Roman" w:cs="Times New Roman"/>
          <w:sz w:val="24"/>
          <w:szCs w:val="24"/>
        </w:rPr>
        <w:t xml:space="preserve">       </w:t>
      </w:r>
      <w:r w:rsidR="00F922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</w:p>
    <w:p w:rsidR="00F92279" w:rsidRDefault="00F92279" w:rsidP="00E561E4">
      <w:pPr>
        <w:pStyle w:val="a4"/>
        <w:rPr>
          <w:sz w:val="36"/>
          <w:szCs w:val="36"/>
        </w:rPr>
      </w:pPr>
    </w:p>
    <w:p w:rsidR="00F92279" w:rsidRDefault="00F92279" w:rsidP="00E561E4">
      <w:pPr>
        <w:pStyle w:val="a4"/>
        <w:rPr>
          <w:sz w:val="36"/>
          <w:szCs w:val="36"/>
        </w:rPr>
      </w:pPr>
    </w:p>
    <w:p w:rsidR="00F92279" w:rsidRDefault="00F92279" w:rsidP="00E561E4">
      <w:pPr>
        <w:pStyle w:val="a4"/>
        <w:rPr>
          <w:sz w:val="36"/>
          <w:szCs w:val="36"/>
        </w:rPr>
      </w:pPr>
    </w:p>
    <w:p w:rsidR="005901EF" w:rsidRDefault="005901EF" w:rsidP="00D020F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1E12" w:rsidRDefault="00861E12" w:rsidP="005B26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61E12" w:rsidRDefault="00861E12" w:rsidP="005B26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61E12" w:rsidRDefault="00861E12" w:rsidP="005B26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61E12" w:rsidRDefault="00861E12" w:rsidP="005B268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901EF" w:rsidRPr="00F92279" w:rsidRDefault="002227EC" w:rsidP="00861E1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2279">
        <w:rPr>
          <w:rFonts w:ascii="Times New Roman" w:hAnsi="Times New Roman" w:cs="Times New Roman"/>
          <w:sz w:val="18"/>
          <w:szCs w:val="18"/>
        </w:rPr>
        <w:lastRenderedPageBreak/>
        <w:t>Приложение к  п</w:t>
      </w:r>
      <w:r w:rsidR="005901EF" w:rsidRPr="00F92279">
        <w:rPr>
          <w:rFonts w:ascii="Times New Roman" w:hAnsi="Times New Roman" w:cs="Times New Roman"/>
          <w:sz w:val="18"/>
          <w:szCs w:val="18"/>
        </w:rPr>
        <w:t>остановлению</w:t>
      </w:r>
      <w:r w:rsidR="00413373" w:rsidRPr="00F92279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5B2685" w:rsidRDefault="00413373" w:rsidP="00861E1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F92279">
        <w:rPr>
          <w:rFonts w:ascii="Times New Roman" w:hAnsi="Times New Roman" w:cs="Times New Roman"/>
          <w:sz w:val="18"/>
          <w:szCs w:val="18"/>
        </w:rPr>
        <w:t>Сусуманского</w:t>
      </w:r>
      <w:proofErr w:type="spellEnd"/>
      <w:r w:rsidRPr="00F92279"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</w:p>
    <w:p w:rsidR="00A15FAA" w:rsidRPr="00F92279" w:rsidRDefault="00861E12" w:rsidP="00861E1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F92279">
        <w:rPr>
          <w:rFonts w:ascii="Times New Roman" w:hAnsi="Times New Roman" w:cs="Times New Roman"/>
          <w:sz w:val="18"/>
          <w:szCs w:val="18"/>
        </w:rPr>
        <w:t>О</w:t>
      </w:r>
      <w:r w:rsidR="00A15FAA" w:rsidRPr="00F92279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03.10.2016 г. № 547«Об утверждении </w:t>
      </w:r>
      <w:r w:rsidR="00A15FAA" w:rsidRPr="00F92279">
        <w:rPr>
          <w:rFonts w:ascii="Times New Roman" w:hAnsi="Times New Roman" w:cs="Times New Roman"/>
          <w:sz w:val="18"/>
          <w:szCs w:val="18"/>
        </w:rPr>
        <w:t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BE1436" w:rsidRPr="00F92279">
        <w:rPr>
          <w:rFonts w:ascii="Times New Roman" w:hAnsi="Times New Roman" w:cs="Times New Roman"/>
          <w:sz w:val="18"/>
          <w:szCs w:val="18"/>
        </w:rPr>
        <w:t>программы «Лето – детям на 2017</w:t>
      </w:r>
      <w:r w:rsidR="00A15FAA" w:rsidRPr="00F92279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075281" w:rsidRPr="00F92279" w:rsidRDefault="005901EF" w:rsidP="002D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  <w:r w:rsidRPr="00F92279">
        <w:rPr>
          <w:rFonts w:ascii="Times New Roman" w:hAnsi="Times New Roman" w:cs="Times New Roman"/>
          <w:sz w:val="24"/>
          <w:szCs w:val="24"/>
        </w:rPr>
        <w:tab/>
      </w:r>
    </w:p>
    <w:p w:rsidR="00075281" w:rsidRPr="00D020FF" w:rsidRDefault="00075281" w:rsidP="002D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Default="00075281" w:rsidP="002D4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400" w:rsidRDefault="00ED5400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00" w:rsidRDefault="00ED5400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6" w:rsidRPr="00871A56" w:rsidRDefault="00871A56" w:rsidP="0087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56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871A56">
        <w:rPr>
          <w:rFonts w:ascii="Times New Roman" w:hAnsi="Times New Roman" w:cs="Times New Roman"/>
          <w:b/>
          <w:sz w:val="28"/>
          <w:szCs w:val="28"/>
        </w:rPr>
        <w:t>Сусуманский</w:t>
      </w:r>
      <w:proofErr w:type="spellEnd"/>
      <w:r w:rsidRPr="00871A5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871A56" w:rsidRDefault="00871A56" w:rsidP="00871A56">
      <w:pPr>
        <w:jc w:val="center"/>
        <w:rPr>
          <w:b/>
          <w:sz w:val="28"/>
          <w:szCs w:val="28"/>
        </w:rPr>
      </w:pPr>
    </w:p>
    <w:p w:rsidR="00871A56" w:rsidRDefault="00871A56" w:rsidP="00871A56">
      <w:pPr>
        <w:jc w:val="center"/>
        <w:rPr>
          <w:b/>
          <w:sz w:val="28"/>
          <w:szCs w:val="28"/>
        </w:rPr>
      </w:pPr>
    </w:p>
    <w:p w:rsidR="00ED5400" w:rsidRPr="00D020FF" w:rsidRDefault="00ED5400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1A2A82" w:rsidRDefault="00075281" w:rsidP="00D02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A82">
        <w:rPr>
          <w:rFonts w:ascii="Times New Roman" w:hAnsi="Times New Roman" w:cs="Times New Roman"/>
          <w:b/>
          <w:sz w:val="36"/>
          <w:szCs w:val="36"/>
        </w:rPr>
        <w:t xml:space="preserve">Муниципальная </w:t>
      </w:r>
      <w:r w:rsidR="00D1516A">
        <w:rPr>
          <w:rFonts w:ascii="Times New Roman" w:hAnsi="Times New Roman" w:cs="Times New Roman"/>
          <w:b/>
          <w:sz w:val="36"/>
          <w:szCs w:val="36"/>
        </w:rPr>
        <w:t>программа «Лето - детям на 2017</w:t>
      </w:r>
      <w:r w:rsidRPr="001A2A82">
        <w:rPr>
          <w:rFonts w:ascii="Times New Roman" w:hAnsi="Times New Roman" w:cs="Times New Roman"/>
          <w:b/>
          <w:sz w:val="36"/>
          <w:szCs w:val="36"/>
        </w:rPr>
        <w:t xml:space="preserve">  год»</w:t>
      </w: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Pr="00D020FF" w:rsidRDefault="00075281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281" w:rsidRDefault="00075281" w:rsidP="0031181C">
      <w:pPr>
        <w:rPr>
          <w:rFonts w:ascii="Times New Roman" w:hAnsi="Times New Roman" w:cs="Times New Roman"/>
          <w:sz w:val="24"/>
          <w:szCs w:val="24"/>
        </w:rPr>
      </w:pPr>
    </w:p>
    <w:p w:rsidR="006A7D2F" w:rsidRPr="00D020FF" w:rsidRDefault="006A7D2F" w:rsidP="0031181C">
      <w:pPr>
        <w:rPr>
          <w:rFonts w:ascii="Times New Roman" w:hAnsi="Times New Roman" w:cs="Times New Roman"/>
          <w:sz w:val="24"/>
          <w:szCs w:val="24"/>
        </w:rPr>
      </w:pPr>
    </w:p>
    <w:p w:rsidR="002D498D" w:rsidRDefault="002D498D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8D" w:rsidRDefault="002D498D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56" w:rsidRDefault="00871A56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56" w:rsidRDefault="00871A56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56" w:rsidRDefault="00871A56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56" w:rsidRDefault="00871A56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56" w:rsidRDefault="00871A56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8D" w:rsidRDefault="002D498D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8D" w:rsidRDefault="002D498D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81" w:rsidRPr="006A7D2F" w:rsidRDefault="00075281" w:rsidP="002D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по образованию администрации </w:t>
      </w:r>
      <w:proofErr w:type="spellStart"/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>Сусуманского</w:t>
      </w:r>
      <w:proofErr w:type="spellEnd"/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D2F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</w:t>
      </w:r>
    </w:p>
    <w:p w:rsidR="00075281" w:rsidRPr="00D020FF" w:rsidRDefault="00075281" w:rsidP="002D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составленияПрограммы</w:t>
      </w:r>
      <w:proofErr w:type="spellEnd"/>
      <w:r w:rsidRPr="00D020FF">
        <w:rPr>
          <w:rFonts w:ascii="Times New Roman" w:hAnsi="Times New Roman" w:cs="Times New Roman"/>
          <w:b/>
          <w:sz w:val="24"/>
          <w:szCs w:val="24"/>
        </w:rPr>
        <w:tab/>
      </w:r>
      <w:r w:rsidR="0099354F">
        <w:rPr>
          <w:rFonts w:ascii="Times New Roman" w:hAnsi="Times New Roman" w:cs="Times New Roman"/>
          <w:b/>
          <w:sz w:val="24"/>
          <w:szCs w:val="24"/>
        </w:rPr>
        <w:t>26</w:t>
      </w:r>
      <w:r w:rsidR="00BE143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9354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E1436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D020F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75281" w:rsidRPr="006A7D2F" w:rsidRDefault="006A7D2F" w:rsidP="002D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75281" w:rsidRPr="00D020FF">
        <w:rPr>
          <w:rFonts w:ascii="Times New Roman" w:hAnsi="Times New Roman" w:cs="Times New Roman"/>
          <w:sz w:val="24"/>
          <w:szCs w:val="24"/>
        </w:rPr>
        <w:t>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7D2F"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администрации </w:t>
      </w:r>
      <w:proofErr w:type="spellStart"/>
      <w:r w:rsidRPr="006A7D2F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Pr="006A7D2F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proofErr w:type="spellStart"/>
      <w:r w:rsidRPr="006A7D2F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Start"/>
      <w:r w:rsidRPr="006A7D2F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6A7D2F">
        <w:rPr>
          <w:rFonts w:ascii="Times New Roman" w:hAnsi="Times New Roman" w:cs="Times New Roman"/>
          <w:b/>
          <w:sz w:val="24"/>
          <w:szCs w:val="24"/>
        </w:rPr>
        <w:t>лавный</w:t>
      </w:r>
      <w:proofErr w:type="spellEnd"/>
      <w:r w:rsidRPr="006A7D2F">
        <w:rPr>
          <w:rFonts w:ascii="Times New Roman" w:hAnsi="Times New Roman" w:cs="Times New Roman"/>
          <w:b/>
          <w:sz w:val="24"/>
          <w:szCs w:val="24"/>
        </w:rPr>
        <w:t xml:space="preserve"> специалист 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281" w:rsidRPr="006A7D2F">
        <w:rPr>
          <w:rFonts w:ascii="Times New Roman" w:hAnsi="Times New Roman" w:cs="Times New Roman"/>
          <w:b/>
          <w:sz w:val="24"/>
          <w:szCs w:val="24"/>
        </w:rPr>
        <w:t>Мечетная</w:t>
      </w:r>
      <w:proofErr w:type="spellEnd"/>
      <w:r w:rsidR="00075281" w:rsidRPr="006A7D2F">
        <w:rPr>
          <w:rFonts w:ascii="Times New Roman" w:hAnsi="Times New Roman" w:cs="Times New Roman"/>
          <w:b/>
          <w:sz w:val="24"/>
          <w:szCs w:val="24"/>
        </w:rPr>
        <w:t xml:space="preserve"> С.Н. , </w:t>
      </w:r>
      <w:r>
        <w:rPr>
          <w:rFonts w:ascii="Times New Roman" w:hAnsi="Times New Roman" w:cs="Times New Roman"/>
          <w:b/>
          <w:sz w:val="24"/>
          <w:szCs w:val="24"/>
        </w:rPr>
        <w:t>(413-45)-211</w:t>
      </w:r>
      <w:r w:rsidR="00075281" w:rsidRPr="006A7D2F">
        <w:rPr>
          <w:rFonts w:ascii="Times New Roman" w:hAnsi="Times New Roman" w:cs="Times New Roman"/>
          <w:b/>
          <w:sz w:val="24"/>
          <w:szCs w:val="24"/>
        </w:rPr>
        <w:t xml:space="preserve">92, </w:t>
      </w:r>
      <w:proofErr w:type="spellStart"/>
      <w:r w:rsidR="00075281" w:rsidRPr="006A7D2F">
        <w:rPr>
          <w:rFonts w:ascii="Times New Roman" w:hAnsi="Times New Roman" w:cs="Times New Roman"/>
          <w:b/>
          <w:sz w:val="24"/>
          <w:szCs w:val="24"/>
          <w:lang w:val="en-US"/>
        </w:rPr>
        <w:t>susmroo</w:t>
      </w:r>
      <w:proofErr w:type="spellEnd"/>
      <w:r w:rsidR="00075281" w:rsidRPr="006A7D2F">
        <w:rPr>
          <w:rFonts w:ascii="Times New Roman" w:hAnsi="Times New Roman" w:cs="Times New Roman"/>
          <w:b/>
          <w:sz w:val="24"/>
          <w:szCs w:val="24"/>
        </w:rPr>
        <w:t>@</w:t>
      </w:r>
      <w:r w:rsidR="00075281" w:rsidRPr="006A7D2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75281" w:rsidRPr="006A7D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75281" w:rsidRPr="006A7D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71A56" w:rsidRDefault="00871A56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6" w:rsidRDefault="00871A56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5" w:rsidRPr="00D020FF" w:rsidRDefault="00411925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0F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D020FF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411925" w:rsidRDefault="00576C4E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819F5">
        <w:rPr>
          <w:rFonts w:ascii="Times New Roman" w:hAnsi="Times New Roman" w:cs="Times New Roman"/>
          <w:b/>
          <w:sz w:val="24"/>
          <w:szCs w:val="24"/>
        </w:rPr>
        <w:t xml:space="preserve">программы «Лето –  детям на </w:t>
      </w:r>
      <w:r w:rsidR="0025567E">
        <w:rPr>
          <w:rFonts w:ascii="Times New Roman" w:hAnsi="Times New Roman" w:cs="Times New Roman"/>
          <w:b/>
          <w:sz w:val="24"/>
          <w:szCs w:val="24"/>
        </w:rPr>
        <w:t>2017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71A56" w:rsidRDefault="00871A56" w:rsidP="00D020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11925" w:rsidRPr="00D020FF" w:rsidTr="00F92279">
        <w:tc>
          <w:tcPr>
            <w:tcW w:w="3652" w:type="dxa"/>
            <w:vAlign w:val="center"/>
          </w:tcPr>
          <w:p w:rsidR="00411925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 w:rsidR="00411925"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разработки </w:t>
            </w:r>
          </w:p>
        </w:tc>
        <w:tc>
          <w:tcPr>
            <w:tcW w:w="5919" w:type="dxa"/>
          </w:tcPr>
          <w:p w:rsidR="00411925" w:rsidRPr="00D020FF" w:rsidRDefault="001014F0" w:rsidP="00660F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925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411925"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28.04.2016</w:t>
            </w:r>
            <w:r w:rsidR="00576C4E" w:rsidRPr="00D020F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576C4E" w:rsidRPr="00D020F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33106D">
              <w:rPr>
                <w:rFonts w:ascii="Times New Roman" w:hAnsi="Times New Roman" w:cs="Times New Roman"/>
                <w:sz w:val="24"/>
                <w:szCs w:val="24"/>
              </w:rPr>
              <w:t xml:space="preserve"> перечне</w:t>
            </w:r>
            <w:r w:rsidR="00A034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F92279">
              <w:rPr>
                <w:rFonts w:ascii="Times New Roman" w:hAnsi="Times New Roman" w:cs="Times New Roman"/>
                <w:sz w:val="24"/>
                <w:szCs w:val="24"/>
              </w:rPr>
              <w:t>, предлагаемых к разработке в</w:t>
            </w:r>
            <w:r w:rsidR="0033106D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F922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4F8" w:rsidRPr="00D0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1925" w:rsidRPr="00D020FF" w:rsidTr="00F92279">
        <w:tc>
          <w:tcPr>
            <w:tcW w:w="3652" w:type="dxa"/>
          </w:tcPr>
          <w:p w:rsidR="00411925" w:rsidRPr="00D020FF" w:rsidRDefault="00411925" w:rsidP="00D020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5919" w:type="dxa"/>
          </w:tcPr>
          <w:p w:rsidR="00411925" w:rsidRPr="00D020FF" w:rsidRDefault="00411925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425F8" w:rsidRPr="00D020FF" w:rsidTr="00F92279">
        <w:tc>
          <w:tcPr>
            <w:tcW w:w="3652" w:type="dxa"/>
            <w:vAlign w:val="center"/>
          </w:tcPr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F8" w:rsidRPr="00D020FF" w:rsidTr="00F92279">
        <w:tc>
          <w:tcPr>
            <w:tcW w:w="3652" w:type="dxa"/>
          </w:tcPr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</w:tc>
        <w:tc>
          <w:tcPr>
            <w:tcW w:w="5919" w:type="dxa"/>
          </w:tcPr>
          <w:p w:rsidR="004425F8" w:rsidRPr="00D020FF" w:rsidRDefault="004425F8" w:rsidP="00F922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425F8" w:rsidRPr="00D020FF" w:rsidTr="00F92279">
        <w:tc>
          <w:tcPr>
            <w:tcW w:w="3652" w:type="dxa"/>
            <w:vAlign w:val="center"/>
          </w:tcPr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5919" w:type="dxa"/>
          </w:tcPr>
          <w:p w:rsidR="00CA0CBB" w:rsidRDefault="00CA0CBB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4747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A7D2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E05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2279">
              <w:rPr>
                <w:rFonts w:ascii="Times New Roman" w:hAnsi="Times New Roman" w:cs="Times New Roman"/>
                <w:sz w:val="24"/>
                <w:szCs w:val="24"/>
              </w:rPr>
              <w:t>далее-</w:t>
            </w:r>
            <w:r w:rsidR="00BE055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образованию)</w:t>
            </w:r>
            <w:r w:rsidR="00413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Default="00826225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A3755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1A37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83D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2279">
              <w:rPr>
                <w:rFonts w:ascii="Times New Roman" w:hAnsi="Times New Roman" w:cs="Times New Roman"/>
                <w:sz w:val="24"/>
                <w:szCs w:val="24"/>
              </w:rPr>
              <w:t>далее-</w:t>
            </w:r>
            <w:r w:rsidR="00183D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2F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36E" w:rsidRPr="009E236E" w:rsidRDefault="009E236E" w:rsidP="009E2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-муниципальное  бюджетное общеобразовательное учреждение «Средняя общеобразовательная школа №1 г.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» (МБОУ «СОШ №1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236E" w:rsidRPr="009E236E" w:rsidRDefault="009E236E" w:rsidP="009E2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 бюджетное общеобразовательное учреждение «Лицей  г.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» (МБОУ «Лицей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E236E" w:rsidRPr="009E236E" w:rsidRDefault="009E236E" w:rsidP="009E2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бюджетное общеобразовательное учреждение «Основная общеобразовательная школа п. Холодный»  (МБОУ «ООШ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9E236E" w:rsidRPr="009E236E" w:rsidRDefault="009E236E" w:rsidP="009E23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бюджетное общеобразовательное учреждение «Начальная общеобразовательная школа г.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» (МБОУ «НОШ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9E236E" w:rsidRPr="009E236E" w:rsidRDefault="009E236E" w:rsidP="00197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бюджетное общеобразовательное учреждение «Средняя общеобразовательная школа п.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» (МБОУ «СОШ 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236E" w:rsidRPr="009E236E" w:rsidRDefault="009E236E" w:rsidP="00197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 «Дом детского творчества» муниципального образования «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(МБУ ДО «ДДТ»);</w:t>
            </w:r>
          </w:p>
          <w:p w:rsidR="00142F8A" w:rsidRPr="009E236E" w:rsidRDefault="009E236E" w:rsidP="00D020FF">
            <w:pPr>
              <w:jc w:val="both"/>
              <w:rPr>
                <w:rFonts w:ascii="Times New Roman" w:hAnsi="Times New Roman" w:cs="Times New Roman"/>
              </w:rPr>
            </w:pPr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 «Станция юных техников» муниципального образования «</w:t>
            </w:r>
            <w:proofErr w:type="spellStart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9E23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(МБУ ДО «СЮТ</w:t>
            </w:r>
            <w:r w:rsidRPr="009E236E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75CD" w:rsidRPr="00D020FF" w:rsidRDefault="00826225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омиссия по делам  несовершеннолетних и защите их прав (</w:t>
            </w:r>
            <w:r w:rsidR="00F92279">
              <w:rPr>
                <w:rFonts w:ascii="Times New Roman" w:hAnsi="Times New Roman" w:cs="Times New Roman"/>
                <w:sz w:val="24"/>
                <w:szCs w:val="24"/>
              </w:rPr>
              <w:t>далее-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КПДН и ЗП)</w:t>
            </w:r>
          </w:p>
        </w:tc>
      </w:tr>
      <w:tr w:rsidR="004425F8" w:rsidRPr="00D020FF" w:rsidTr="00F516D1">
        <w:trPr>
          <w:trHeight w:val="71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4425F8" w:rsidRPr="00D020FF" w:rsidRDefault="004425F8" w:rsidP="001A2A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-организация и обеспечение отдыха и оздоровления детей и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</w:t>
            </w:r>
            <w:proofErr w:type="spellStart"/>
            <w:r w:rsidR="006A7D2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425F8" w:rsidRPr="00D020FF" w:rsidTr="00F516D1">
        <w:trPr>
          <w:trHeight w:val="71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4425F8" w:rsidRPr="00D020FF" w:rsidRDefault="004425F8" w:rsidP="00D02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нормативно-правовой базы в области организации летнего отдыха детей </w:t>
            </w:r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proofErr w:type="spellStart"/>
            <w:r w:rsidR="006A7D2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6A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Pr="00D020FF" w:rsidRDefault="004425F8" w:rsidP="00D02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-создание  эффективных воспитательных программ  по организации летнего труда и отдыха детей и подростков в каждом образовательно</w:t>
            </w:r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м учреждении </w:t>
            </w:r>
            <w:proofErr w:type="spellStart"/>
            <w:r w:rsidR="00CC4C4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Pr="00D020FF" w:rsidRDefault="004425F8" w:rsidP="00D02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летних оздоровительных лагерей;</w:t>
            </w:r>
          </w:p>
          <w:p w:rsidR="004425F8" w:rsidRPr="00D020FF" w:rsidRDefault="004425F8" w:rsidP="00D02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-развитие новых форм организации летнего труда и отдыха детей и подростков;</w:t>
            </w:r>
          </w:p>
          <w:p w:rsidR="004425F8" w:rsidRPr="00D020FF" w:rsidRDefault="004425F8" w:rsidP="00D02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воспитательной работы в период летнего отдыха детей </w:t>
            </w:r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и подростков </w:t>
            </w:r>
            <w:proofErr w:type="spellStart"/>
            <w:r w:rsidR="00CC4C4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CC4C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5F8" w:rsidRPr="00D020FF" w:rsidRDefault="004425F8" w:rsidP="006A0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-трудова</w:t>
            </w:r>
            <w:r w:rsidR="001A2A82">
              <w:rPr>
                <w:rFonts w:ascii="Times New Roman" w:hAnsi="Times New Roman" w:cs="Times New Roman"/>
                <w:sz w:val="24"/>
                <w:szCs w:val="24"/>
              </w:rPr>
              <w:t>я адаптация  несовершеннолетних</w:t>
            </w:r>
          </w:p>
        </w:tc>
      </w:tr>
      <w:tr w:rsidR="004425F8" w:rsidRPr="00D020FF" w:rsidTr="006A02A9">
        <w:trPr>
          <w:trHeight w:val="42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4425F8" w:rsidRPr="00D020FF" w:rsidRDefault="00BE1436" w:rsidP="00D020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425F8" w:rsidRPr="00D020FF" w:rsidTr="00CC4C4E">
        <w:trPr>
          <w:trHeight w:val="284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4425F8" w:rsidRPr="00D020FF" w:rsidRDefault="00595DC5" w:rsidP="00F9227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CC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</w:t>
            </w:r>
            <w:r w:rsidR="004747D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  <w:r w:rsidR="00F92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auto"/>
            </w:tcBorders>
          </w:tcPr>
          <w:p w:rsidR="004425F8" w:rsidRPr="00D020FF" w:rsidRDefault="005B2685" w:rsidP="003847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54C3">
              <w:rPr>
                <w:rFonts w:ascii="Times New Roman" w:hAnsi="Times New Roman" w:cs="Times New Roman"/>
                <w:sz w:val="24"/>
                <w:szCs w:val="24"/>
              </w:rPr>
              <w:t>3 457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C4E" w:rsidRPr="00D020FF" w:rsidTr="00CC4C4E">
        <w:trPr>
          <w:trHeight w:val="409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CC4C4E" w:rsidRDefault="00CC4C4E" w:rsidP="005B26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6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20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точники финансирования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</w:tcBorders>
          </w:tcPr>
          <w:p w:rsidR="00CC4C4E" w:rsidRDefault="001A3755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C4C4E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</w:tr>
      <w:tr w:rsidR="004425F8" w:rsidRPr="00D020FF" w:rsidTr="004747D2">
        <w:trPr>
          <w:trHeight w:val="416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4425F8" w:rsidRPr="00D020FF" w:rsidRDefault="004425F8" w:rsidP="005B26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материально-технической базы летних оздоровительных лагерей;</w:t>
            </w:r>
          </w:p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воспитательной работы в летний период;</w:t>
            </w:r>
          </w:p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-обеспечение защиты прав и законных интересов несовершеннолетних;</w:t>
            </w:r>
          </w:p>
          <w:p w:rsidR="004425F8" w:rsidRPr="00D020FF" w:rsidRDefault="004425F8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единого воспитательного пространства в период летней оздоровительной кампании</w:t>
            </w:r>
          </w:p>
        </w:tc>
      </w:tr>
      <w:tr w:rsidR="004425F8" w:rsidRPr="00D020FF" w:rsidTr="00F92279">
        <w:tc>
          <w:tcPr>
            <w:tcW w:w="3652" w:type="dxa"/>
          </w:tcPr>
          <w:p w:rsidR="004425F8" w:rsidRPr="00D020FF" w:rsidRDefault="004425F8" w:rsidP="005B26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реализации</w:t>
            </w:r>
          </w:p>
        </w:tc>
        <w:tc>
          <w:tcPr>
            <w:tcW w:w="5919" w:type="dxa"/>
          </w:tcPr>
          <w:p w:rsidR="004425F8" w:rsidRPr="00D020FF" w:rsidRDefault="001A2A82" w:rsidP="00D020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BE1436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13.05.2016г. № 261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разраб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отки, </w:t>
            </w:r>
            <w:r w:rsidR="00F9227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утверждения, </w:t>
            </w:r>
            <w:r w:rsidR="00BE1436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</w:t>
            </w:r>
            <w:r w:rsidR="005E7ADA">
              <w:rPr>
                <w:rFonts w:ascii="Times New Roman" w:hAnsi="Times New Roman" w:cs="Times New Roman"/>
                <w:sz w:val="24"/>
                <w:szCs w:val="24"/>
              </w:rPr>
              <w:t xml:space="preserve">ивности муниципальных программ </w:t>
            </w:r>
            <w:proofErr w:type="spellStart"/>
            <w:r w:rsidR="00BE1436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E1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498D" w:rsidRDefault="002D498D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FD2" w:rsidRPr="00D020FF" w:rsidRDefault="00660FD2" w:rsidP="00D02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5" w:rsidRDefault="006912F6" w:rsidP="002D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>.О</w:t>
      </w:r>
      <w:r w:rsidR="00883994" w:rsidRPr="00D020FF">
        <w:rPr>
          <w:rFonts w:ascii="Times New Roman" w:hAnsi="Times New Roman" w:cs="Times New Roman"/>
          <w:b/>
          <w:sz w:val="24"/>
          <w:szCs w:val="24"/>
        </w:rPr>
        <w:t>бос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>нование необходимости решения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101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C1">
        <w:rPr>
          <w:rFonts w:ascii="Times New Roman" w:hAnsi="Times New Roman" w:cs="Times New Roman"/>
          <w:b/>
          <w:sz w:val="24"/>
          <w:szCs w:val="24"/>
        </w:rPr>
        <w:t>программным методам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 xml:space="preserve"> и целесообразности ее финансирования за сче</w:t>
      </w:r>
      <w:r w:rsidR="00413373">
        <w:rPr>
          <w:rFonts w:ascii="Times New Roman" w:hAnsi="Times New Roman" w:cs="Times New Roman"/>
          <w:b/>
          <w:sz w:val="24"/>
          <w:szCs w:val="24"/>
        </w:rPr>
        <w:t>т средств бюджета муниципального образования</w:t>
      </w:r>
    </w:p>
    <w:p w:rsidR="002D498D" w:rsidRPr="00D020FF" w:rsidRDefault="002D498D" w:rsidP="002D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8D" w:rsidRDefault="002D498D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925" w:rsidRPr="00D020FF" w:rsidRDefault="00883994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муниципальной 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1250A">
        <w:rPr>
          <w:rFonts w:ascii="Times New Roman" w:hAnsi="Times New Roman" w:cs="Times New Roman"/>
          <w:sz w:val="24"/>
          <w:szCs w:val="24"/>
        </w:rPr>
        <w:t>Лето – детям</w:t>
      </w:r>
      <w:r w:rsidR="00BE143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21250A">
        <w:rPr>
          <w:rFonts w:ascii="Times New Roman" w:hAnsi="Times New Roman" w:cs="Times New Roman"/>
          <w:sz w:val="24"/>
          <w:szCs w:val="24"/>
        </w:rPr>
        <w:t>»</w:t>
      </w:r>
      <w:r w:rsidR="000A69DD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21250A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 позволила решить следующие  проблемы организации летнего труда и отдыха детей и</w:t>
      </w:r>
      <w:r w:rsidR="006912F6">
        <w:rPr>
          <w:rFonts w:ascii="Times New Roman" w:hAnsi="Times New Roman" w:cs="Times New Roman"/>
          <w:sz w:val="24"/>
          <w:szCs w:val="24"/>
        </w:rPr>
        <w:t xml:space="preserve"> подростков 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411925" w:rsidRPr="00D020FF">
        <w:rPr>
          <w:rFonts w:ascii="Times New Roman" w:hAnsi="Times New Roman" w:cs="Times New Roman"/>
          <w:sz w:val="24"/>
          <w:szCs w:val="24"/>
        </w:rPr>
        <w:t>: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создана нормативно-правовая база летнего труда и от</w:t>
      </w:r>
      <w:r w:rsidR="006912F6">
        <w:rPr>
          <w:rFonts w:ascii="Times New Roman" w:hAnsi="Times New Roman"/>
          <w:sz w:val="24"/>
          <w:szCs w:val="24"/>
        </w:rPr>
        <w:t>дыха детей и подростков в городском округе</w:t>
      </w:r>
      <w:r w:rsidRPr="00D020FF">
        <w:rPr>
          <w:rFonts w:ascii="Times New Roman" w:hAnsi="Times New Roman"/>
          <w:sz w:val="24"/>
          <w:szCs w:val="24"/>
        </w:rPr>
        <w:t>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разрабатываются и реализуются воспитательные программы летних оздоровительных лагерей, профильных отрядов;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применяются новые формы организации летнего отдыха детей и подростков – создание профильных отрядов, привлечение  к отдыху неорганизованных детей;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организована работа «Школы вожатого» для обучения подростков, желающих работать в летних оздоровительных лагерях  в качестве вожатых;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 xml:space="preserve">совершенствуется система воспитательной работы в летних оздоровительных лагерях путем проведения </w:t>
      </w:r>
      <w:proofErr w:type="spellStart"/>
      <w:r w:rsidRPr="00D020FF">
        <w:rPr>
          <w:rFonts w:ascii="Times New Roman" w:hAnsi="Times New Roman"/>
          <w:sz w:val="24"/>
          <w:szCs w:val="24"/>
        </w:rPr>
        <w:t>общелагерных</w:t>
      </w:r>
      <w:proofErr w:type="spellEnd"/>
      <w:r w:rsidRPr="00D020FF">
        <w:rPr>
          <w:rFonts w:ascii="Times New Roman" w:hAnsi="Times New Roman"/>
          <w:sz w:val="24"/>
          <w:szCs w:val="24"/>
        </w:rPr>
        <w:t xml:space="preserve"> мероприятий, проведения Дней открытых дверей;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обеспечивается максимальная занятость учащихся общеобразовательных учреждений путем проведения мониторинга занятости в летний период, координации действий комиссии по делам несовершеннолетних</w:t>
      </w:r>
      <w:r w:rsidR="00F92279">
        <w:rPr>
          <w:rFonts w:ascii="Times New Roman" w:hAnsi="Times New Roman"/>
          <w:sz w:val="24"/>
          <w:szCs w:val="24"/>
        </w:rPr>
        <w:t xml:space="preserve"> и защите их прав, Отделением</w:t>
      </w:r>
      <w:r w:rsidR="008E58E5">
        <w:rPr>
          <w:rFonts w:ascii="Times New Roman" w:hAnsi="Times New Roman"/>
          <w:sz w:val="24"/>
          <w:szCs w:val="24"/>
        </w:rPr>
        <w:t xml:space="preserve"> М</w:t>
      </w:r>
      <w:r w:rsidR="008A00A1">
        <w:rPr>
          <w:rFonts w:ascii="Times New Roman" w:hAnsi="Times New Roman"/>
          <w:sz w:val="24"/>
          <w:szCs w:val="24"/>
        </w:rPr>
        <w:t xml:space="preserve">инистерства внутренних дел </w:t>
      </w:r>
      <w:r w:rsidR="008E58E5">
        <w:rPr>
          <w:rFonts w:ascii="Times New Roman" w:hAnsi="Times New Roman"/>
          <w:sz w:val="24"/>
          <w:szCs w:val="24"/>
        </w:rPr>
        <w:t xml:space="preserve"> </w:t>
      </w:r>
      <w:r w:rsidR="008A00A1">
        <w:rPr>
          <w:rFonts w:ascii="Times New Roman" w:hAnsi="Times New Roman"/>
          <w:sz w:val="24"/>
          <w:szCs w:val="24"/>
        </w:rPr>
        <w:t xml:space="preserve"> </w:t>
      </w:r>
      <w:r w:rsidR="008E58E5">
        <w:rPr>
          <w:rFonts w:ascii="Times New Roman" w:hAnsi="Times New Roman"/>
          <w:sz w:val="24"/>
          <w:szCs w:val="24"/>
        </w:rPr>
        <w:t>по делам несоверш</w:t>
      </w:r>
      <w:r w:rsidR="006912F6">
        <w:rPr>
          <w:rFonts w:ascii="Times New Roman" w:hAnsi="Times New Roman"/>
          <w:sz w:val="24"/>
          <w:szCs w:val="24"/>
        </w:rPr>
        <w:t xml:space="preserve">еннолетних в  </w:t>
      </w:r>
      <w:proofErr w:type="spellStart"/>
      <w:r w:rsidR="006912F6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6912F6">
        <w:rPr>
          <w:rFonts w:ascii="Times New Roman" w:hAnsi="Times New Roman"/>
          <w:sz w:val="24"/>
          <w:szCs w:val="24"/>
        </w:rPr>
        <w:t xml:space="preserve"> городском округе</w:t>
      </w:r>
      <w:r w:rsidRPr="00D020FF">
        <w:rPr>
          <w:rFonts w:ascii="Times New Roman" w:hAnsi="Times New Roman"/>
          <w:sz w:val="24"/>
          <w:szCs w:val="24"/>
        </w:rPr>
        <w:t>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проведена работа по укреплению материально-технической базы летних оздоровительных лагерей – приобретены раскладушки  и постельное белье для организации  дневного сна детей в возрасте до 10 лет, игровое и спортивное оборудование;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проводится  смотр-конкурс деятельности летних оздоровительных лагерей н</w:t>
      </w:r>
      <w:r w:rsidR="006912F6">
        <w:rPr>
          <w:rFonts w:ascii="Times New Roman" w:hAnsi="Times New Roman"/>
          <w:sz w:val="24"/>
          <w:szCs w:val="24"/>
        </w:rPr>
        <w:t xml:space="preserve">а территории </w:t>
      </w:r>
      <w:proofErr w:type="spellStart"/>
      <w:r w:rsidR="006912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/>
          <w:sz w:val="24"/>
          <w:szCs w:val="24"/>
        </w:rPr>
        <w:t>;</w:t>
      </w:r>
    </w:p>
    <w:p w:rsidR="00411925" w:rsidRPr="00D020FF" w:rsidRDefault="00411925" w:rsidP="002D49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ведется работа по созданию методической копилки  «</w:t>
      </w:r>
      <w:proofErr w:type="gramStart"/>
      <w:r w:rsidRPr="00D020FF">
        <w:rPr>
          <w:rFonts w:ascii="Times New Roman" w:hAnsi="Times New Roman"/>
          <w:sz w:val="24"/>
          <w:szCs w:val="24"/>
        </w:rPr>
        <w:t>Самое</w:t>
      </w:r>
      <w:proofErr w:type="gramEnd"/>
      <w:r w:rsidRPr="00D020FF">
        <w:rPr>
          <w:rFonts w:ascii="Times New Roman" w:hAnsi="Times New Roman"/>
          <w:sz w:val="24"/>
          <w:szCs w:val="24"/>
        </w:rPr>
        <w:t xml:space="preserve"> интересное в пришкольных лагерях»;</w:t>
      </w:r>
    </w:p>
    <w:p w:rsidR="00411925" w:rsidRPr="00D020FF" w:rsidRDefault="00411925" w:rsidP="002D498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020FF">
        <w:rPr>
          <w:rFonts w:ascii="Times New Roman" w:hAnsi="Times New Roman"/>
          <w:sz w:val="24"/>
          <w:szCs w:val="24"/>
        </w:rPr>
        <w:t>- скоординирована деятельность всех ведомств, занимающихся организацией летней о</w:t>
      </w:r>
      <w:r w:rsidR="006912F6">
        <w:rPr>
          <w:rFonts w:ascii="Times New Roman" w:hAnsi="Times New Roman"/>
          <w:sz w:val="24"/>
          <w:szCs w:val="24"/>
        </w:rPr>
        <w:t>здоровительной кампании в городском округе</w:t>
      </w:r>
      <w:r w:rsidRPr="00D020FF">
        <w:rPr>
          <w:rFonts w:ascii="Times New Roman" w:hAnsi="Times New Roman"/>
          <w:sz w:val="24"/>
          <w:szCs w:val="24"/>
        </w:rPr>
        <w:t>.</w:t>
      </w:r>
    </w:p>
    <w:p w:rsidR="00411925" w:rsidRPr="00D020FF" w:rsidRDefault="00411925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Наряду с указанными достижениями остаются нерешенными некоторые вопросы  организации летнего труда и отдыха детей и</w:t>
      </w:r>
      <w:r w:rsidR="006912F6">
        <w:rPr>
          <w:rFonts w:ascii="Times New Roman" w:hAnsi="Times New Roman" w:cs="Times New Roman"/>
          <w:sz w:val="24"/>
          <w:szCs w:val="24"/>
        </w:rPr>
        <w:t xml:space="preserve"> подростков 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D02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925" w:rsidRPr="00D020FF" w:rsidRDefault="00411925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Остается на  недостаточном уровне материальная база летних оздоровительных лагерей – не хватает спортивного и игрового оборудования.</w:t>
      </w:r>
    </w:p>
    <w:p w:rsidR="0021250A" w:rsidRDefault="00411925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Требует дальнейшего развития  система воспитательной работы  в летних оздоровительных лагерях, 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D020FF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11925" w:rsidRPr="00D020FF" w:rsidRDefault="0085173A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</w:t>
      </w:r>
      <w:r w:rsidR="009504E5">
        <w:rPr>
          <w:rFonts w:ascii="Times New Roman" w:hAnsi="Times New Roman" w:cs="Times New Roman"/>
          <w:sz w:val="24"/>
          <w:szCs w:val="24"/>
        </w:rPr>
        <w:t>родолжить работу по укреплению материально-технической базы летних оздоровительных лагерей (</w:t>
      </w:r>
      <w:r w:rsidR="0041398A">
        <w:rPr>
          <w:rFonts w:ascii="Times New Roman" w:hAnsi="Times New Roman" w:cs="Times New Roman"/>
          <w:sz w:val="24"/>
          <w:szCs w:val="24"/>
        </w:rPr>
        <w:t>заменить мягкий инвентарь и раскладушки</w:t>
      </w:r>
      <w:r w:rsidR="009504E5">
        <w:rPr>
          <w:rFonts w:ascii="Times New Roman" w:hAnsi="Times New Roman" w:cs="Times New Roman"/>
          <w:sz w:val="24"/>
          <w:szCs w:val="24"/>
        </w:rPr>
        <w:t>)</w:t>
      </w:r>
      <w:r w:rsidR="0041398A">
        <w:rPr>
          <w:rFonts w:ascii="Times New Roman" w:hAnsi="Times New Roman" w:cs="Times New Roman"/>
          <w:sz w:val="24"/>
          <w:szCs w:val="24"/>
        </w:rPr>
        <w:t>.</w:t>
      </w:r>
    </w:p>
    <w:p w:rsidR="00411925" w:rsidRPr="00D020FF" w:rsidRDefault="00883994" w:rsidP="002D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Приняти</w:t>
      </w:r>
      <w:r w:rsidR="008A00A1">
        <w:rPr>
          <w:rFonts w:ascii="Times New Roman" w:hAnsi="Times New Roman" w:cs="Times New Roman"/>
          <w:sz w:val="24"/>
          <w:szCs w:val="24"/>
        </w:rPr>
        <w:t>е Программы</w:t>
      </w:r>
      <w:r w:rsidR="00411925" w:rsidRPr="00D020FF">
        <w:rPr>
          <w:rFonts w:ascii="Times New Roman" w:hAnsi="Times New Roman" w:cs="Times New Roman"/>
          <w:sz w:val="24"/>
          <w:szCs w:val="24"/>
        </w:rPr>
        <w:t xml:space="preserve">  позволит решить </w:t>
      </w:r>
      <w:proofErr w:type="spellStart"/>
      <w:r w:rsidR="00411925" w:rsidRPr="00D020FF">
        <w:rPr>
          <w:rFonts w:ascii="Times New Roman" w:hAnsi="Times New Roman" w:cs="Times New Roman"/>
          <w:sz w:val="24"/>
          <w:szCs w:val="24"/>
        </w:rPr>
        <w:t>вышеобозначенные</w:t>
      </w:r>
      <w:proofErr w:type="spellEnd"/>
      <w:r w:rsidR="00411925" w:rsidRPr="00D020FF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883994" w:rsidRPr="00D020FF" w:rsidRDefault="00883994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5" w:rsidRDefault="006912F6" w:rsidP="002D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>.</w:t>
      </w:r>
      <w:r w:rsidR="002D498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2D498D" w:rsidRPr="00D020FF" w:rsidRDefault="002D498D" w:rsidP="002D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020FF">
        <w:rPr>
          <w:rFonts w:ascii="Times New Roman" w:hAnsi="Times New Roman" w:cs="Times New Roman"/>
          <w:sz w:val="24"/>
          <w:szCs w:val="24"/>
        </w:rPr>
        <w:t xml:space="preserve">–  организация и обеспечение отдыха и оздоровления детей и подростков 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Сусума</w:t>
      </w:r>
      <w:r w:rsidR="006912F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 w:rsidR="001A2A82">
        <w:rPr>
          <w:rFonts w:ascii="Times New Roman" w:hAnsi="Times New Roman" w:cs="Times New Roman"/>
          <w:sz w:val="24"/>
          <w:szCs w:val="24"/>
        </w:rPr>
        <w:t>.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ab/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-совершенствование нормативно-правовой базы в области организации летнего отдыха детей</w:t>
      </w:r>
      <w:r w:rsidR="006912F6">
        <w:rPr>
          <w:rFonts w:ascii="Times New Roman" w:hAnsi="Times New Roman" w:cs="Times New Roman"/>
          <w:sz w:val="24"/>
          <w:szCs w:val="24"/>
        </w:rPr>
        <w:t xml:space="preserve"> и подростков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-создание  эффективных воспитательных программ  по организации летнего труда и отдыха детей и подростков в каждом образовательно</w:t>
      </w:r>
      <w:r w:rsidR="006912F6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 летних оздоровительных лагерей;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lastRenderedPageBreak/>
        <w:t>-развитие новых форм организации летнего труда и отдыха детей и подростков;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-повышение качества воспитательной работы в период летнего отдыха детей </w:t>
      </w:r>
      <w:r w:rsidR="006912F6">
        <w:rPr>
          <w:rFonts w:ascii="Times New Roman" w:hAnsi="Times New Roman" w:cs="Times New Roman"/>
          <w:sz w:val="24"/>
          <w:szCs w:val="24"/>
        </w:rPr>
        <w:t xml:space="preserve">и подростков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650DE5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-трудовая</w:t>
      </w:r>
      <w:r w:rsidR="00C215B9">
        <w:rPr>
          <w:rFonts w:ascii="Times New Roman" w:hAnsi="Times New Roman" w:cs="Times New Roman"/>
          <w:sz w:val="24"/>
          <w:szCs w:val="24"/>
        </w:rPr>
        <w:t xml:space="preserve"> адаптация  несовершеннолетних</w:t>
      </w:r>
      <w:r w:rsidR="000A69DD">
        <w:rPr>
          <w:rFonts w:ascii="Times New Roman" w:hAnsi="Times New Roman" w:cs="Times New Roman"/>
          <w:sz w:val="24"/>
          <w:szCs w:val="24"/>
        </w:rPr>
        <w:t>.</w:t>
      </w:r>
    </w:p>
    <w:p w:rsidR="00650DE5" w:rsidRDefault="00650DE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E5" w:rsidRDefault="00650DE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925" w:rsidRPr="00D020FF" w:rsidRDefault="006912F6" w:rsidP="002D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>. Планируемые ин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 xml:space="preserve">дикаторы оценки 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A3755">
        <w:rPr>
          <w:rFonts w:ascii="Times New Roman" w:hAnsi="Times New Roman" w:cs="Times New Roman"/>
          <w:b/>
          <w:sz w:val="24"/>
          <w:szCs w:val="24"/>
        </w:rPr>
        <w:t>ожидаемый резу</w:t>
      </w:r>
      <w:r w:rsidR="00826225">
        <w:rPr>
          <w:rFonts w:ascii="Times New Roman" w:hAnsi="Times New Roman" w:cs="Times New Roman"/>
          <w:b/>
          <w:sz w:val="24"/>
          <w:szCs w:val="24"/>
        </w:rPr>
        <w:t>льтат реализации П</w:t>
      </w:r>
      <w:r w:rsidR="005F5923" w:rsidRPr="00D020F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ab/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ab/>
      </w:r>
      <w:r w:rsidRPr="00D020FF">
        <w:rPr>
          <w:rFonts w:ascii="Times New Roman" w:hAnsi="Times New Roman" w:cs="Times New Roman"/>
          <w:sz w:val="24"/>
          <w:szCs w:val="24"/>
        </w:rPr>
        <w:t>Оценка эффективности Программы будет проводиться на основе системы индикаторов, которые представляют собой не только количественные показатели, но и качественные характеристики.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ab/>
        <w:t>В результате программных мероприятий: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-совершенствуется единое воспитательное пространство в период летней оздоровительной кампании;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-укрепляется материально-техническое оснащение летних оздоровительных лагерей при образовательных учреждениях;</w:t>
      </w:r>
    </w:p>
    <w:p w:rsidR="00411925" w:rsidRPr="00D020FF" w:rsidRDefault="00411925" w:rsidP="002D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-обеспечиваются благоприятные условия для организации летнего отдыха несове</w:t>
      </w:r>
      <w:r w:rsidR="006912F6">
        <w:rPr>
          <w:rFonts w:ascii="Times New Roman" w:hAnsi="Times New Roman" w:cs="Times New Roman"/>
          <w:sz w:val="24"/>
          <w:szCs w:val="24"/>
        </w:rPr>
        <w:t xml:space="preserve">ршеннолетних </w:t>
      </w:r>
      <w:proofErr w:type="spellStart"/>
      <w:r w:rsidR="006912F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912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020FF">
        <w:rPr>
          <w:rFonts w:ascii="Times New Roman" w:hAnsi="Times New Roman" w:cs="Times New Roman"/>
          <w:sz w:val="24"/>
          <w:szCs w:val="24"/>
        </w:rPr>
        <w:t>;</w:t>
      </w:r>
    </w:p>
    <w:p w:rsidR="002D498D" w:rsidRPr="00660FD2" w:rsidRDefault="00411925" w:rsidP="0066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-обеспечивается максимальная занятость детей и подростков в летний период путем применения новых форм организации летнего труда и отдыха.</w:t>
      </w:r>
    </w:p>
    <w:p w:rsidR="002D498D" w:rsidRDefault="002D498D" w:rsidP="004425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25" w:rsidRPr="00D020FF" w:rsidRDefault="00826225" w:rsidP="004425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П</w:t>
      </w:r>
      <w:r w:rsidR="00411925" w:rsidRPr="00D020F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11925" w:rsidRPr="00D020FF" w:rsidRDefault="00411925" w:rsidP="00D02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CellSpacing w:w="5" w:type="nil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127"/>
        <w:gridCol w:w="1984"/>
        <w:gridCol w:w="170"/>
      </w:tblGrid>
      <w:tr w:rsidR="00413373" w:rsidRPr="00D020FF" w:rsidTr="00660FD2">
        <w:trPr>
          <w:gridAfter w:val="1"/>
          <w:wAfter w:w="170" w:type="dxa"/>
          <w:trHeight w:val="6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индикатора   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3373" w:rsidRPr="00D020FF" w:rsidRDefault="00413373" w:rsidP="00B8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2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3373" w:rsidRPr="00D020FF" w:rsidTr="00276EB2">
        <w:trPr>
          <w:trHeight w:val="28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73" w:rsidRPr="00D020FF" w:rsidRDefault="00413373" w:rsidP="00D020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373" w:rsidRPr="00D020FF" w:rsidRDefault="00413373" w:rsidP="00D020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13373" w:rsidRPr="00D020FF" w:rsidRDefault="00413373" w:rsidP="00D020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413373" w:rsidRPr="00D020FF" w:rsidRDefault="00413373" w:rsidP="00B8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73" w:rsidRPr="00D020FF" w:rsidRDefault="00413373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F8" w:rsidRPr="00D020FF" w:rsidTr="00660FD2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dxa"/>
            <w:vMerge/>
            <w:tcBorders>
              <w:lef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F8" w:rsidRPr="00D020FF" w:rsidTr="00660FD2">
        <w:trPr>
          <w:trHeight w:val="1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Удельный вес детей  в  возрасте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от  6  до  18  лет,  охваченных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отдыхом   и  оздоровлением  (от</w:t>
            </w:r>
            <w:proofErr w:type="gramEnd"/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общего   числа   детей   </w:t>
            </w: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возрастной           категории,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на    территории</w:t>
            </w:r>
          </w:p>
          <w:p w:rsidR="004425F8" w:rsidRPr="00D020FF" w:rsidRDefault="00DA39DB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425F8"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F8" w:rsidRPr="00D020FF" w:rsidTr="00660FD2">
        <w:trPr>
          <w:trHeight w:val="12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Удельный  вес   детей-сирот   и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родителей,        воспитанников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учреждений, охваченных  отдыхом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оздоровлением      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" w:type="dxa"/>
            <w:vMerge w:val="restart"/>
            <w:tcBorders>
              <w:lef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F8" w:rsidRPr="00D020FF" w:rsidTr="00660FD2">
        <w:trPr>
          <w:trHeight w:val="1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Удельный   вес   детей  "группы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риска",  детей,  находящихся  </w:t>
            </w: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трудной   жизненной   ситуации,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     отдыхом      и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оздоровлением (к  общему  числу</w:t>
            </w:r>
            <w:proofErr w:type="gramEnd"/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детей, состоящих  </w:t>
            </w: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</w:t>
            </w:r>
          </w:p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D020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учета)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F8" w:rsidRPr="00D020FF" w:rsidRDefault="004425F8" w:rsidP="0027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425F8" w:rsidRPr="00D020FF" w:rsidRDefault="004425F8" w:rsidP="00D0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925" w:rsidRPr="00D020FF" w:rsidRDefault="00411925" w:rsidP="00D02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8D" w:rsidRDefault="002D498D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FD2" w:rsidRPr="00660FD2" w:rsidRDefault="00660FD2" w:rsidP="00276EB2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2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222D">
        <w:rPr>
          <w:rFonts w:ascii="Times New Roman" w:hAnsi="Times New Roman" w:cs="Times New Roman"/>
          <w:b/>
          <w:sz w:val="24"/>
          <w:szCs w:val="24"/>
        </w:rPr>
        <w:t>.Пере</w:t>
      </w:r>
      <w:r w:rsidR="00826225">
        <w:rPr>
          <w:rFonts w:ascii="Times New Roman" w:hAnsi="Times New Roman" w:cs="Times New Roman"/>
          <w:b/>
          <w:sz w:val="24"/>
          <w:szCs w:val="24"/>
        </w:rPr>
        <w:t>чень мероприятий П</w:t>
      </w:r>
      <w:r w:rsidRPr="0022222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0FD2" w:rsidRPr="0022222D" w:rsidRDefault="00660FD2" w:rsidP="00660FD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34"/>
        <w:gridCol w:w="1560"/>
        <w:gridCol w:w="1701"/>
        <w:gridCol w:w="2976"/>
      </w:tblGrid>
      <w:tr w:rsidR="00660FD2" w:rsidRPr="00CB27F9" w:rsidTr="00276EB2">
        <w:trPr>
          <w:cantSplit/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D2" w:rsidRPr="00CB27F9" w:rsidRDefault="00660FD2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276EB2">
              <w:rPr>
                <w:rFonts w:ascii="Times New Roman" w:hAnsi="Times New Roman" w:cs="Times New Roman"/>
                <w:sz w:val="24"/>
                <w:szCs w:val="24"/>
              </w:rPr>
              <w:t xml:space="preserve"> (получатель денежных средств)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FD2" w:rsidRPr="00CB27F9" w:rsidRDefault="00660FD2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средствах </w:t>
            </w:r>
          </w:p>
          <w:p w:rsidR="00660FD2" w:rsidRPr="00CB27F9" w:rsidRDefault="00660FD2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94BFD" w:rsidRPr="00CB27F9" w:rsidTr="00861E12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D" w:rsidRPr="00CB27F9" w:rsidRDefault="00D94BFD" w:rsidP="00276EB2">
            <w:pPr>
              <w:tabs>
                <w:tab w:val="left" w:pos="2160"/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FD2" w:rsidRPr="00CB27F9" w:rsidTr="00276EB2">
        <w:trPr>
          <w:cantSplit/>
          <w:trHeight w:val="3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D2" w:rsidRPr="00CB27F9" w:rsidRDefault="00660FD2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0E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отдыха и оздоровления детей и подростков»</w:t>
            </w:r>
          </w:p>
        </w:tc>
      </w:tr>
      <w:tr w:rsidR="00D94BFD" w:rsidRPr="00CB27F9" w:rsidTr="00861E12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D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6F410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летних оздоровительных лагерей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6F4109" w:rsidRDefault="00D94BFD" w:rsidP="00861E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861E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861E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FD" w:rsidRPr="00CB27F9" w:rsidTr="008A00A1">
        <w:trPr>
          <w:cantSplit/>
          <w:trHeight w:val="3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BFD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воспитателей и сотрудников летних оздоровительных лагерей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8A00A1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9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A1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8A00A1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D94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A1" w:rsidRPr="00CB27F9" w:rsidTr="00861E12">
        <w:trPr>
          <w:cantSplit/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0A1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0A1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0A1" w:rsidRPr="00CB27F9" w:rsidRDefault="008A00A1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A1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A1" w:rsidRDefault="008A00A1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628,8</w:t>
            </w:r>
          </w:p>
        </w:tc>
      </w:tr>
      <w:tr w:rsidR="00D94BFD" w:rsidRPr="00CB27F9" w:rsidTr="00861E12">
        <w:trPr>
          <w:cantSplit/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</w:tr>
      <w:tr w:rsidR="00D94BFD" w:rsidRPr="00CB27F9" w:rsidTr="00861E12">
        <w:trPr>
          <w:cantSplit/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723,7</w:t>
            </w:r>
          </w:p>
        </w:tc>
      </w:tr>
      <w:tr w:rsidR="00D94BFD" w:rsidRPr="00CB27F9" w:rsidTr="00861E12">
        <w:trPr>
          <w:cantSplit/>
          <w:trHeight w:val="6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D94BFD" w:rsidRPr="00CB27F9" w:rsidTr="00861E12">
        <w:trPr>
          <w:cantSplit/>
          <w:trHeight w:val="46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п.1.1.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385EC1" w:rsidRDefault="00D94BFD" w:rsidP="00D94BF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/>
                <w:sz w:val="24"/>
                <w:szCs w:val="24"/>
              </w:rPr>
              <w:t>3007,9</w:t>
            </w:r>
          </w:p>
        </w:tc>
      </w:tr>
      <w:tr w:rsidR="00D94BFD" w:rsidRPr="00CB27F9" w:rsidTr="00861E12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4BFD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Возмещение части родительской платы стоимости путевки в летних оздоровительных лагерях дневного пребывания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2,3 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94BFD" w:rsidRPr="00CB27F9" w:rsidTr="00861E12">
        <w:trPr>
          <w:cantSplit/>
          <w:trHeight w:val="563"/>
        </w:trPr>
        <w:tc>
          <w:tcPr>
            <w:tcW w:w="7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0E445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п.1.1.2: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Pr="00A00A02" w:rsidRDefault="00D94BFD" w:rsidP="001254C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94BFD" w:rsidRPr="00CB27F9" w:rsidTr="00861E12">
        <w:trPr>
          <w:cantSplit/>
          <w:trHeight w:val="563"/>
        </w:trPr>
        <w:tc>
          <w:tcPr>
            <w:tcW w:w="7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0E445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ч.1.1.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1254C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3023,9</w:t>
            </w:r>
          </w:p>
        </w:tc>
      </w:tr>
      <w:tr w:rsidR="00D94BFD" w:rsidRPr="00CB27F9" w:rsidTr="00861E12">
        <w:trPr>
          <w:cantSplit/>
          <w:trHeight w:val="56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8A00A1" w:rsidP="00420E7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BFD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420E71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летних оздоровительных лагерей при образовательных учреждениях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Default="008A00A1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BFD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для организации питания в летних оздоровительных лагерях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D94BFD" w:rsidRPr="00CB27F9" w:rsidRDefault="00D94BFD" w:rsidP="00D94B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FD" w:rsidRPr="00CB27F9" w:rsidTr="00861E12">
        <w:trPr>
          <w:cantSplit/>
          <w:trHeight w:val="6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94BFD" w:rsidRPr="00CB27F9" w:rsidTr="00861E12">
        <w:trPr>
          <w:cantSplit/>
          <w:trHeight w:val="454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00A1">
              <w:rPr>
                <w:rFonts w:ascii="Times New Roman" w:hAnsi="Times New Roman" w:cs="Times New Roman"/>
                <w:b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385EC1" w:rsidRDefault="00D94BFD" w:rsidP="00F10A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Default="008A00A1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BFD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для организации дневного сна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94BFD" w:rsidRPr="00CB27F9" w:rsidTr="00861E12">
        <w:trPr>
          <w:cantSplit/>
          <w:trHeight w:val="40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00A1">
              <w:rPr>
                <w:rFonts w:ascii="Times New Roman" w:hAnsi="Times New Roman" w:cs="Times New Roman"/>
                <w:b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.2.2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547D84" w:rsidRDefault="00D94BFD" w:rsidP="00F10A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84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8A00A1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BFD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 w:rsidR="00D94BFD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раскладушек для организации дневного сна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34"/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34"/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34"/>
                <w:tab w:val="left" w:pos="5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94BFD" w:rsidRPr="00CB27F9" w:rsidTr="00861E12">
        <w:trPr>
          <w:cantSplit/>
          <w:trHeight w:val="44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00A1">
              <w:rPr>
                <w:rFonts w:ascii="Times New Roman" w:hAnsi="Times New Roman" w:cs="Times New Roman"/>
                <w:b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.2.3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547D84" w:rsidRDefault="00D94BFD" w:rsidP="00F10A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84"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и спортивного инвентаря для летних оздоровительных лагерей</w:t>
            </w:r>
          </w:p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94BFD" w:rsidRPr="00CB27F9" w:rsidTr="00861E12">
        <w:trPr>
          <w:cantSplit/>
          <w:trHeight w:val="42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00A1">
              <w:rPr>
                <w:rFonts w:ascii="Times New Roman" w:hAnsi="Times New Roman" w:cs="Times New Roman"/>
                <w:b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.2.4.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547D84" w:rsidRDefault="00D94BFD" w:rsidP="00F10A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84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деятельности летних оздоровительных лагерей</w:t>
            </w: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FD" w:rsidRPr="00CB27F9" w:rsidRDefault="00D94BFD" w:rsidP="0042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94BFD" w:rsidRPr="00CB27F9" w:rsidTr="00861E12">
        <w:trPr>
          <w:cantSplit/>
          <w:trHeight w:val="6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D94BFD" w:rsidRPr="00CB27F9" w:rsidRDefault="00D94BFD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CB27F9" w:rsidRDefault="00D94BFD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94BFD" w:rsidRPr="00A00A02" w:rsidTr="00861E12">
        <w:trPr>
          <w:cantSplit/>
          <w:trHeight w:val="44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A00A02" w:rsidRDefault="00D94BFD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00A1">
              <w:rPr>
                <w:rFonts w:ascii="Times New Roman" w:hAnsi="Times New Roman" w:cs="Times New Roman"/>
                <w:b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Pr="00A00A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BFD" w:rsidRPr="00547D84" w:rsidRDefault="00D94BFD" w:rsidP="00F10A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84"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  <w:tr w:rsidR="00E74827" w:rsidRPr="00A00A02" w:rsidTr="00861E12">
        <w:trPr>
          <w:cantSplit/>
          <w:trHeight w:val="403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A00A02" w:rsidRDefault="008A00A1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ч. 1</w:t>
            </w:r>
            <w:r w:rsidR="00E7482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547D84" w:rsidRDefault="00E74827" w:rsidP="00F10A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</w:tr>
      <w:tr w:rsidR="00E74827" w:rsidRPr="00A00A02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D3007" w:rsidRDefault="008A00A1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D3007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мероприятия, воспитательная работа в летних оздоровительных лагерях, трудовых объединениях школьников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D3007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D3007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воспитателя и вожатого»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0E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летней оздоровительной кампании в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– торжественная линейка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до 10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летних оздоровительных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забыт», посвященная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третья  декада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Смотр «Таланты лета»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8A00A1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827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  <w:r w:rsidR="00E74827"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Закрытие летней оздоровительной кампании  «Прощай, лето!»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конец второй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827" w:rsidRPr="00CB27F9" w:rsidTr="00861E12">
        <w:trPr>
          <w:cantSplit/>
          <w:trHeight w:val="437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25589A" w:rsidRDefault="008A00A1" w:rsidP="008A00A1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ч.1.</w:t>
            </w:r>
            <w:r w:rsidR="00E74827" w:rsidRPr="002558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25589A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106,5</w:t>
            </w:r>
          </w:p>
        </w:tc>
      </w:tr>
      <w:tr w:rsidR="00E74827" w:rsidRPr="00CB27F9" w:rsidTr="00861E12">
        <w:trPr>
          <w:cantSplit/>
          <w:trHeight w:val="42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420E71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420E71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254C3" w:rsidRPr="00CB27F9" w:rsidTr="00F10A58">
        <w:trPr>
          <w:cantSplit/>
          <w:trHeight w:val="68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C3" w:rsidRPr="00CB27F9" w:rsidRDefault="001254C3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0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мероприятия, создание дополнительной нормативно-правовой базы летней оздоровительной кампании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827" w:rsidRPr="00CB27F9" w:rsidTr="00861E12">
        <w:trPr>
          <w:cantSplit/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проекта  постановления администрации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«Об организации  оздоровительной кампании среди детей и подростков в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Подготовка пакета  документов для получения санитарно-эпидемиологического заключения на право открытия летнего оздоровительного лагеря при образовательном учреждении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программы летнего оздоровительного лагеря при образовательном учреждении, программ профильных отрядов в летних оздоровительных лагерях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нварь-апрель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Уточнение  сметы расходов на организацию летней оздоровительной кампании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Обновление локальных актов, регламентирующих работу летних оздоровительных лагерей: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-положение о летнем оздоровительном лагере при ОУ;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профильных отрядах; 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-приказы об организации деятельности летних оздоровительных лагерей и др.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плана-прогноза летней оздоровительной кампании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всех служб по вопросу финансирования и заключения договоров: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-  МО ГКУ» Центр занятости населения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МО ГКУ СПСОН «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 МО ГБУ «Центр по организации оздоровительного отдыха детей»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спрос  рабочих мест: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анализ анкет;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потребность  в наличии рабочих мест для старшеклассников в педагогический  отряд, трудовые отряды при ОУ.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Комплектование  лагерей с дневным пребыванием и профильных отрядов летних оздоровительных лагерей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 по организации летних оздоровительных лагерей, профильных отрядов при ОУ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работе летних оздоровительных лагерей: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по сменам;</w:t>
            </w:r>
          </w:p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- по итогам летней оздоровительной кампании.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юль,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0E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при ОУ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конец ма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начало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321"/>
        </w:trPr>
        <w:tc>
          <w:tcPr>
            <w:tcW w:w="7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27" w:rsidRPr="007025C6" w:rsidRDefault="00E74827" w:rsidP="00276E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27" w:rsidRPr="00420E71" w:rsidRDefault="00E74827" w:rsidP="00420E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54C3" w:rsidRPr="00CB27F9" w:rsidTr="00F10A58">
        <w:trPr>
          <w:cantSplit/>
          <w:trHeight w:val="46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C3" w:rsidRPr="00CB27F9" w:rsidRDefault="001254C3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несовершеннолетних в летний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трудовых отрядов  в образовательных учреждениях (приказы на зачисление),  заключение срочных трудовых договоров о временном трудоустройстве с несовершеннолетними гражданами в возрасте от 14 до 18 лет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работе подростков в трудовых отрядах при ОУ  в летний период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Определение фронта работ для трудовых отрядов при ОУ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письменных отчетов о проделанной работе за смену, за весь период в ОУ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смены, 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текущей</w:t>
            </w:r>
            <w:proofErr w:type="gramEnd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44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4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7025C6" w:rsidRDefault="00E74827" w:rsidP="007025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420E71" w:rsidRDefault="00E74827" w:rsidP="007025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54C3" w:rsidRPr="00CB27F9" w:rsidTr="00F10A58">
        <w:trPr>
          <w:cantSplit/>
          <w:trHeight w:val="50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C3" w:rsidRPr="00CB27F9" w:rsidRDefault="001254C3" w:rsidP="00276EB2">
            <w:pPr>
              <w:pStyle w:val="af0"/>
              <w:tabs>
                <w:tab w:val="left" w:pos="2160"/>
                <w:tab w:val="left" w:pos="2869"/>
              </w:tabs>
              <w:ind w:left="0"/>
              <w:rPr>
                <w:sz w:val="24"/>
              </w:rPr>
            </w:pPr>
            <w:r w:rsidRPr="00CB27F9">
              <w:rPr>
                <w:sz w:val="24"/>
              </w:rPr>
              <w:t xml:space="preserve">Раздел </w:t>
            </w:r>
            <w:r>
              <w:rPr>
                <w:sz w:val="24"/>
                <w:lang w:val="en-US"/>
              </w:rPr>
              <w:t>I</w:t>
            </w:r>
            <w:r w:rsidRPr="00CB27F9">
              <w:rPr>
                <w:sz w:val="24"/>
                <w:lang w:val="en-US"/>
              </w:rPr>
              <w:t>V</w:t>
            </w:r>
            <w:r w:rsidRPr="00CB27F9">
              <w:rPr>
                <w:sz w:val="24"/>
              </w:rPr>
              <w:t xml:space="preserve">. </w:t>
            </w:r>
            <w:r>
              <w:rPr>
                <w:sz w:val="24"/>
              </w:rPr>
              <w:t>Основное мероприятие «</w:t>
            </w:r>
            <w:r w:rsidRPr="00CB27F9">
              <w:rPr>
                <w:sz w:val="24"/>
              </w:rPr>
              <w:t>Координация деятельности ведомств, ведущих работу по организации летней оздоровительной кампании</w:t>
            </w:r>
            <w:r>
              <w:rPr>
                <w:sz w:val="24"/>
              </w:rPr>
              <w:t>»</w:t>
            </w:r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Согласование со всеми заинтересованными ведомствами  проекта постановления  администрации </w:t>
            </w:r>
            <w:proofErr w:type="spellStart"/>
            <w:r w:rsidRPr="00CB27F9">
              <w:rPr>
                <w:b w:val="0"/>
                <w:sz w:val="24"/>
              </w:rPr>
              <w:t>Сусуманского</w:t>
            </w:r>
            <w:proofErr w:type="spellEnd"/>
            <w:r w:rsidRPr="00CB27F9">
              <w:rPr>
                <w:b w:val="0"/>
                <w:sz w:val="24"/>
              </w:rPr>
              <w:t xml:space="preserve"> городского округа «Об организации  оздоровительной кампании среди детей и подростков в </w:t>
            </w:r>
            <w:proofErr w:type="spellStart"/>
            <w:r w:rsidRPr="00CB27F9">
              <w:rPr>
                <w:b w:val="0"/>
                <w:sz w:val="24"/>
              </w:rPr>
              <w:t>Сусуманском</w:t>
            </w:r>
            <w:proofErr w:type="spellEnd"/>
            <w:r w:rsidRPr="00CB27F9">
              <w:rPr>
                <w:b w:val="0"/>
                <w:sz w:val="24"/>
              </w:rPr>
              <w:t xml:space="preserve"> городском округе</w:t>
            </w:r>
            <w:r w:rsidRPr="00CB27F9">
              <w:rPr>
                <w:sz w:val="24"/>
              </w:rPr>
              <w:t>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апрель-май </w:t>
            </w:r>
            <w:r>
              <w:rPr>
                <w:b w:val="0"/>
                <w:sz w:val="24"/>
              </w:rPr>
              <w:t>2017 года</w:t>
            </w:r>
            <w:r w:rsidRPr="00CB27F9"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left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0"/>
                <w:tab w:val="left" w:pos="34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Работа Координационного совета по организации летней оздоровительной кампании в округе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 – сентябрь  </w:t>
            </w:r>
            <w:r>
              <w:rPr>
                <w:b w:val="0"/>
                <w:sz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left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0"/>
                <w:tab w:val="left" w:pos="34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Сбор информации об итогах летней оздоровительной кампании для составления отчета в администрацию городского округа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август 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 года</w:t>
            </w:r>
            <w:r w:rsidRPr="00CB27F9"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left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 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0"/>
                <w:tab w:val="left" w:pos="34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43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7025C6" w:rsidRDefault="00E74827" w:rsidP="005B26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420E71" w:rsidRDefault="00E74827" w:rsidP="005B26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54C3" w:rsidRPr="00CB27F9" w:rsidTr="00F10A58">
        <w:trPr>
          <w:cantSplit/>
          <w:trHeight w:val="76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C3" w:rsidRPr="00CB27F9" w:rsidRDefault="001254C3" w:rsidP="00276EB2">
            <w:pPr>
              <w:pStyle w:val="af0"/>
              <w:tabs>
                <w:tab w:val="left" w:pos="2160"/>
                <w:tab w:val="left" w:pos="2869"/>
              </w:tabs>
              <w:ind w:left="0"/>
              <w:rPr>
                <w:sz w:val="24"/>
              </w:rPr>
            </w:pPr>
            <w:r w:rsidRPr="00CB27F9">
              <w:rPr>
                <w:sz w:val="24"/>
              </w:rPr>
              <w:t>Раздел</w:t>
            </w:r>
            <w:r w:rsidRPr="00420E71">
              <w:rPr>
                <w:sz w:val="24"/>
              </w:rPr>
              <w:t xml:space="preserve"> </w:t>
            </w:r>
            <w:r w:rsidRPr="00CB27F9">
              <w:rPr>
                <w:sz w:val="24"/>
                <w:lang w:val="en-US"/>
              </w:rPr>
              <w:t>V</w:t>
            </w:r>
            <w:r w:rsidRPr="00CB27F9">
              <w:rPr>
                <w:sz w:val="24"/>
              </w:rPr>
              <w:t xml:space="preserve">. </w:t>
            </w:r>
            <w:r>
              <w:rPr>
                <w:sz w:val="24"/>
              </w:rPr>
              <w:t>Основное мероприятие «</w:t>
            </w:r>
            <w:r w:rsidRPr="00CB27F9">
              <w:rPr>
                <w:sz w:val="24"/>
              </w:rPr>
              <w:t>Профилактика правонарушений несовершеннолетних и молодежи в период летней оздоровительной кампании</w:t>
            </w:r>
            <w:r>
              <w:rPr>
                <w:sz w:val="24"/>
              </w:rPr>
              <w:t>»</w:t>
            </w:r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Мониторинг занятости подростков, состоящих на  всех видах учета,  и детей  «группы риска» в летний период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март-август </w:t>
            </w:r>
            <w:r>
              <w:rPr>
                <w:b w:val="0"/>
                <w:sz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175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Формирование списков подростков, состоящих на всех видах учета, и  детей «группы риска»,  желающих посещать летние оздоровительные лагеря, работать в трудовых отрядах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апрель-май </w:t>
            </w:r>
            <w:r>
              <w:rPr>
                <w:b w:val="0"/>
                <w:sz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175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Индивидуальная работа с подростками и их родителями по вовлечению детей в профильные отряды и летние оздоровительные лагеря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март-май </w:t>
            </w:r>
            <w:r>
              <w:rPr>
                <w:b w:val="0"/>
                <w:sz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175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lastRenderedPageBreak/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Составление отчетов по занятости подростков состоящих на всех видах учета, и детей «группы риска» в летний период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июль, август</w:t>
            </w:r>
            <w:r>
              <w:rPr>
                <w:b w:val="0"/>
                <w:sz w:val="24"/>
              </w:rPr>
              <w:t xml:space="preserve"> 2017 года</w:t>
            </w:r>
            <w:r w:rsidRPr="00CB27F9"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КПДН и ЗП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0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41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7025C6" w:rsidRDefault="00E74827" w:rsidP="005B26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420E71" w:rsidRDefault="00E74827" w:rsidP="005B26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54C3" w:rsidRPr="00CB27F9" w:rsidTr="007025C6">
        <w:trPr>
          <w:cantSplit/>
          <w:trHeight w:val="4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C3" w:rsidRPr="00CB27F9" w:rsidRDefault="001254C3" w:rsidP="00420E71">
            <w:pPr>
              <w:pStyle w:val="af0"/>
              <w:tabs>
                <w:tab w:val="left" w:pos="2160"/>
                <w:tab w:val="left" w:pos="2869"/>
              </w:tabs>
              <w:ind w:left="0"/>
              <w:rPr>
                <w:sz w:val="24"/>
              </w:rPr>
            </w:pPr>
            <w:r w:rsidRPr="00CB27F9">
              <w:rPr>
                <w:sz w:val="24"/>
              </w:rPr>
              <w:t xml:space="preserve">Раздел </w:t>
            </w:r>
            <w:r w:rsidRPr="00CB27F9">
              <w:rPr>
                <w:sz w:val="24"/>
                <w:lang w:val="en-US"/>
              </w:rPr>
              <w:t>VI</w:t>
            </w:r>
            <w:r w:rsidRPr="00CB27F9">
              <w:rPr>
                <w:sz w:val="24"/>
              </w:rPr>
              <w:t xml:space="preserve">. </w:t>
            </w:r>
            <w:r>
              <w:rPr>
                <w:sz w:val="24"/>
              </w:rPr>
              <w:t>«</w:t>
            </w:r>
            <w:r w:rsidRPr="00CB27F9">
              <w:rPr>
                <w:sz w:val="24"/>
              </w:rPr>
              <w:t>Методическое обеспечение летней оздоровительной кампании</w:t>
            </w:r>
            <w:r>
              <w:rPr>
                <w:sz w:val="24"/>
              </w:rPr>
              <w:t>»</w:t>
            </w:r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Создание методической копилки «Самое интересное в пришкольных лагерях»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образованию,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34"/>
                <w:tab w:val="left" w:pos="175"/>
                <w:tab w:val="left" w:pos="5987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Оказание методической помощи воспитателям  летних оздоровительных лагерей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В течение лета</w:t>
            </w:r>
            <w:r>
              <w:rPr>
                <w:b w:val="0"/>
                <w:sz w:val="24"/>
              </w:rPr>
              <w:t xml:space="preserve"> 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34"/>
                <w:tab w:val="left" w:pos="175"/>
                <w:tab w:val="left" w:pos="5987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jc w:val="both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Проведение семинара для организаторов летнего  труда и отдыха детей и подростков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27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 xml:space="preserve">апрель </w:t>
            </w:r>
          </w:p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  <w:r w:rsidRPr="00CB27F9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tabs>
                <w:tab w:val="left" w:pos="34"/>
                <w:tab w:val="left" w:pos="175"/>
                <w:tab w:val="left" w:pos="5987"/>
              </w:tabs>
              <w:ind w:left="0"/>
              <w:rPr>
                <w:b w:val="0"/>
                <w:sz w:val="24"/>
              </w:rPr>
            </w:pPr>
            <w:r w:rsidRPr="000E4458">
              <w:rPr>
                <w:sz w:val="20"/>
                <w:szCs w:val="20"/>
              </w:rPr>
              <w:t xml:space="preserve">за счет </w:t>
            </w:r>
            <w:proofErr w:type="gramStart"/>
            <w:r w:rsidRPr="000E4458">
              <w:rPr>
                <w:sz w:val="20"/>
                <w:szCs w:val="20"/>
              </w:rPr>
              <w:t>текущей</w:t>
            </w:r>
            <w:proofErr w:type="gramEnd"/>
            <w:r w:rsidRPr="000E4458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E4458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E74827" w:rsidRPr="00CB27F9" w:rsidTr="00861E12">
        <w:trPr>
          <w:cantSplit/>
          <w:trHeight w:val="50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7025C6" w:rsidRDefault="00E74827" w:rsidP="005B26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</w:t>
            </w:r>
            <w:r w:rsidRPr="00702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420E71" w:rsidRDefault="00E74827" w:rsidP="005B26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E74827" w:rsidRPr="00CB27F9" w:rsidTr="00861E12">
        <w:trPr>
          <w:cantSplit/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pStyle w:val="af0"/>
              <w:ind w:left="0"/>
              <w:rPr>
                <w:b w:val="0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CB27F9" w:rsidRDefault="00E74827" w:rsidP="00276EB2">
            <w:pPr>
              <w:pStyle w:val="af0"/>
              <w:ind w:left="0"/>
              <w:rPr>
                <w:sz w:val="24"/>
              </w:rPr>
            </w:pPr>
            <w:r>
              <w:rPr>
                <w:sz w:val="24"/>
              </w:rPr>
              <w:t>Всего по П</w:t>
            </w:r>
            <w:r w:rsidRPr="00CB27F9">
              <w:rPr>
                <w:sz w:val="24"/>
              </w:rPr>
              <w:t>рограмме: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pStyle w:val="af0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27" w:rsidRPr="00CB27F9" w:rsidRDefault="00E74827" w:rsidP="00276EB2">
            <w:pPr>
              <w:pStyle w:val="af0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7" w:rsidRPr="0025589A" w:rsidRDefault="00E74827" w:rsidP="00276EB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9A">
              <w:rPr>
                <w:rFonts w:ascii="Times New Roman" w:hAnsi="Times New Roman" w:cs="Times New Roman"/>
                <w:b/>
                <w:sz w:val="24"/>
                <w:szCs w:val="24"/>
              </w:rPr>
              <w:t>3457,1</w:t>
            </w:r>
          </w:p>
        </w:tc>
      </w:tr>
    </w:tbl>
    <w:p w:rsidR="00660FD2" w:rsidRDefault="00660FD2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FD2" w:rsidRPr="00D020FF" w:rsidRDefault="00660FD2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3" w:rsidRDefault="00A067A3" w:rsidP="00C21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27213" w:rsidRPr="00D020FF">
        <w:rPr>
          <w:rFonts w:ascii="Times New Roman" w:hAnsi="Times New Roman" w:cs="Times New Roman"/>
          <w:b/>
          <w:sz w:val="24"/>
          <w:szCs w:val="24"/>
        </w:rPr>
        <w:t xml:space="preserve">.Финансирование </w:t>
      </w:r>
      <w:r w:rsidR="0082622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27213" w:rsidRPr="00D020FF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</w:p>
    <w:p w:rsidR="002D498D" w:rsidRPr="00D020FF" w:rsidRDefault="002D498D" w:rsidP="003847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7213" w:rsidRPr="00C215B9" w:rsidRDefault="00127213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b/>
          <w:sz w:val="24"/>
          <w:szCs w:val="24"/>
        </w:rPr>
        <w:tab/>
      </w:r>
      <w:r w:rsidRPr="00D020FF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</w:t>
      </w:r>
      <w:r w:rsidR="009F5F34">
        <w:rPr>
          <w:rFonts w:ascii="Times New Roman" w:hAnsi="Times New Roman" w:cs="Times New Roman"/>
          <w:sz w:val="24"/>
          <w:szCs w:val="24"/>
        </w:rPr>
        <w:t>жета</w:t>
      </w:r>
      <w:r w:rsidR="00384738">
        <w:rPr>
          <w:rFonts w:ascii="Times New Roman" w:hAnsi="Times New Roman" w:cs="Times New Roman"/>
          <w:sz w:val="24"/>
          <w:szCs w:val="24"/>
        </w:rPr>
        <w:t xml:space="preserve"> </w:t>
      </w:r>
      <w:r w:rsidR="001A6F4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A6F4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A6F4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1014F0">
        <w:rPr>
          <w:rFonts w:ascii="Times New Roman" w:hAnsi="Times New Roman" w:cs="Times New Roman"/>
          <w:sz w:val="24"/>
          <w:szCs w:val="24"/>
        </w:rPr>
        <w:t xml:space="preserve"> </w:t>
      </w:r>
      <w:r w:rsidR="00D1516A">
        <w:rPr>
          <w:rFonts w:ascii="Times New Roman" w:hAnsi="Times New Roman" w:cs="Times New Roman"/>
          <w:sz w:val="24"/>
          <w:szCs w:val="24"/>
        </w:rPr>
        <w:t>на 2017</w:t>
      </w:r>
      <w:r w:rsidRPr="00D020FF">
        <w:rPr>
          <w:rFonts w:ascii="Times New Roman" w:hAnsi="Times New Roman" w:cs="Times New Roman"/>
          <w:sz w:val="24"/>
          <w:szCs w:val="24"/>
        </w:rPr>
        <w:t xml:space="preserve"> год</w:t>
      </w:r>
      <w:r w:rsidR="004B479C">
        <w:rPr>
          <w:rFonts w:ascii="Times New Roman" w:hAnsi="Times New Roman" w:cs="Times New Roman"/>
          <w:sz w:val="24"/>
          <w:szCs w:val="24"/>
        </w:rPr>
        <w:t xml:space="preserve"> </w:t>
      </w:r>
      <w:r w:rsidR="00384738">
        <w:rPr>
          <w:rFonts w:ascii="Times New Roman" w:hAnsi="Times New Roman" w:cs="Times New Roman"/>
          <w:sz w:val="24"/>
          <w:szCs w:val="24"/>
        </w:rPr>
        <w:t xml:space="preserve">в размере 3457,1 </w:t>
      </w:r>
      <w:proofErr w:type="spellStart"/>
      <w:r w:rsidR="003847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847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473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384738">
        <w:rPr>
          <w:rFonts w:ascii="Times New Roman" w:hAnsi="Times New Roman" w:cs="Times New Roman"/>
          <w:sz w:val="24"/>
          <w:szCs w:val="24"/>
        </w:rPr>
        <w:t>. И</w:t>
      </w:r>
      <w:r w:rsidRPr="00D020FF">
        <w:rPr>
          <w:rFonts w:ascii="Times New Roman" w:hAnsi="Times New Roman" w:cs="Times New Roman"/>
          <w:sz w:val="24"/>
          <w:szCs w:val="24"/>
        </w:rPr>
        <w:t>зменение порядка и размеров финансирования или прекращени</w:t>
      </w:r>
      <w:r w:rsidR="009740D3">
        <w:rPr>
          <w:rFonts w:ascii="Times New Roman" w:hAnsi="Times New Roman" w:cs="Times New Roman"/>
          <w:sz w:val="24"/>
          <w:szCs w:val="24"/>
        </w:rPr>
        <w:t xml:space="preserve">е финансирования Программы </w:t>
      </w:r>
      <w:r w:rsidR="001A3755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D020FF">
        <w:rPr>
          <w:rFonts w:ascii="Times New Roman" w:hAnsi="Times New Roman" w:cs="Times New Roman"/>
          <w:sz w:val="24"/>
          <w:szCs w:val="24"/>
        </w:rPr>
        <w:t xml:space="preserve">ся в </w:t>
      </w:r>
      <w:r w:rsidR="009740D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60FD2">
        <w:rPr>
          <w:rFonts w:ascii="Times New Roman" w:hAnsi="Times New Roman" w:cs="Times New Roman"/>
          <w:sz w:val="24"/>
          <w:szCs w:val="24"/>
        </w:rPr>
        <w:t xml:space="preserve"> с </w:t>
      </w:r>
      <w:r w:rsidR="00C215B9">
        <w:rPr>
          <w:rFonts w:ascii="Times New Roman" w:hAnsi="Times New Roman" w:cs="Times New Roman"/>
          <w:sz w:val="24"/>
          <w:szCs w:val="24"/>
        </w:rPr>
        <w:t>Порядком разработки, утверждения,</w:t>
      </w:r>
      <w:r w:rsidR="00B837E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215B9">
        <w:rPr>
          <w:rFonts w:ascii="Times New Roman" w:hAnsi="Times New Roman" w:cs="Times New Roman"/>
          <w:sz w:val="24"/>
          <w:szCs w:val="24"/>
        </w:rPr>
        <w:t xml:space="preserve"> и оценки эффективности </w:t>
      </w:r>
      <w:r w:rsidR="00B837E8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21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15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60FAE">
        <w:rPr>
          <w:rFonts w:ascii="Times New Roman" w:hAnsi="Times New Roman" w:cs="Times New Roman"/>
          <w:sz w:val="24"/>
          <w:szCs w:val="24"/>
        </w:rPr>
        <w:t>.</w:t>
      </w:r>
    </w:p>
    <w:p w:rsidR="00DF4F31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8D" w:rsidRPr="00D020FF" w:rsidRDefault="002D498D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A067A3" w:rsidP="00C2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F4F31" w:rsidRPr="00D020FF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</w:t>
      </w:r>
      <w:r w:rsidR="00826225">
        <w:rPr>
          <w:rFonts w:ascii="Times New Roman" w:hAnsi="Times New Roman" w:cs="Times New Roman"/>
          <w:b/>
          <w:sz w:val="24"/>
          <w:szCs w:val="24"/>
        </w:rPr>
        <w:t>П</w:t>
      </w:r>
      <w:r w:rsidR="00DF4F31" w:rsidRPr="00D020FF">
        <w:rPr>
          <w:rFonts w:ascii="Times New Roman" w:hAnsi="Times New Roman" w:cs="Times New Roman"/>
          <w:b/>
          <w:sz w:val="24"/>
          <w:szCs w:val="24"/>
        </w:rPr>
        <w:t>рограмм</w:t>
      </w:r>
      <w:r w:rsidR="00E175CD">
        <w:rPr>
          <w:rFonts w:ascii="Times New Roman" w:hAnsi="Times New Roman" w:cs="Times New Roman"/>
          <w:b/>
          <w:sz w:val="24"/>
          <w:szCs w:val="24"/>
        </w:rPr>
        <w:t>ы</w:t>
      </w:r>
    </w:p>
    <w:p w:rsidR="002D498D" w:rsidRPr="00D020FF" w:rsidRDefault="002D498D" w:rsidP="0038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F31" w:rsidRPr="00D020FF" w:rsidRDefault="00DF4F31" w:rsidP="00C2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Для достижения целей и задач Программы необходимо:</w:t>
      </w:r>
    </w:p>
    <w:p w:rsidR="00DF4F31" w:rsidRPr="00905718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18">
        <w:rPr>
          <w:rFonts w:ascii="Times New Roman" w:hAnsi="Times New Roman" w:cs="Times New Roman"/>
          <w:b/>
          <w:i/>
          <w:sz w:val="24"/>
          <w:szCs w:val="24"/>
        </w:rPr>
        <w:t>Комитету по образованию:</w:t>
      </w:r>
    </w:p>
    <w:p w:rsidR="00DF4F31" w:rsidRPr="00905718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18">
        <w:rPr>
          <w:rFonts w:ascii="Times New Roman" w:hAnsi="Times New Roman" w:cs="Times New Roman"/>
          <w:b/>
          <w:sz w:val="24"/>
          <w:szCs w:val="24"/>
        </w:rPr>
        <w:t>1.Разработать следующие нормативные акты: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-проект постановления а</w:t>
      </w:r>
      <w:r w:rsidR="004644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020FF">
        <w:rPr>
          <w:rFonts w:ascii="Times New Roman" w:hAnsi="Times New Roman" w:cs="Times New Roman"/>
          <w:sz w:val="24"/>
          <w:szCs w:val="24"/>
        </w:rPr>
        <w:t xml:space="preserve"> «Об организации оздоровительной кампании среди детей и подростков в летний период»;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1.1.Внести изменения в </w:t>
      </w:r>
      <w:r w:rsidR="00E175C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020FF">
        <w:rPr>
          <w:rFonts w:ascii="Times New Roman" w:hAnsi="Times New Roman" w:cs="Times New Roman"/>
          <w:sz w:val="24"/>
          <w:szCs w:val="24"/>
        </w:rPr>
        <w:t>нормативные акты:</w:t>
      </w:r>
    </w:p>
    <w:p w:rsidR="00DF4F31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-Положение о смотре-конкурсе летних оздоровительных л</w:t>
      </w:r>
      <w:r w:rsidR="00A067A3">
        <w:rPr>
          <w:rFonts w:ascii="Times New Roman" w:hAnsi="Times New Roman" w:cs="Times New Roman"/>
          <w:sz w:val="24"/>
          <w:szCs w:val="24"/>
        </w:rPr>
        <w:t xml:space="preserve">агерей </w:t>
      </w:r>
      <w:proofErr w:type="spellStart"/>
      <w:r w:rsidR="00A067A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067A3">
        <w:rPr>
          <w:rFonts w:ascii="Times New Roman" w:hAnsi="Times New Roman" w:cs="Times New Roman"/>
          <w:sz w:val="24"/>
          <w:szCs w:val="24"/>
        </w:rPr>
        <w:t xml:space="preserve"> </w:t>
      </w:r>
      <w:r w:rsidR="00A067A3" w:rsidRPr="00A067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1250A">
        <w:rPr>
          <w:rFonts w:ascii="Times New Roman" w:hAnsi="Times New Roman" w:cs="Times New Roman"/>
          <w:sz w:val="24"/>
          <w:szCs w:val="24"/>
        </w:rPr>
        <w:t>.</w:t>
      </w:r>
    </w:p>
    <w:p w:rsidR="0021250A" w:rsidRDefault="0021250A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0A">
        <w:rPr>
          <w:rFonts w:ascii="Times New Roman" w:hAnsi="Times New Roman" w:cs="Times New Roman"/>
          <w:b/>
          <w:sz w:val="24"/>
          <w:szCs w:val="24"/>
        </w:rPr>
        <w:t>2. Организовать:</w:t>
      </w:r>
    </w:p>
    <w:p w:rsidR="0021250A" w:rsidRDefault="0021250A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0A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spellStart"/>
      <w:r w:rsidRPr="0021250A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21250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50A" w:rsidRPr="0021250A" w:rsidRDefault="0021250A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373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письменные отчеты </w:t>
      </w:r>
      <w:r w:rsidR="00F52E5B">
        <w:rPr>
          <w:rFonts w:ascii="Times New Roman" w:hAnsi="Times New Roman" w:cs="Times New Roman"/>
          <w:sz w:val="24"/>
          <w:szCs w:val="24"/>
        </w:rPr>
        <w:t xml:space="preserve">об итогах летней кампании </w:t>
      </w:r>
      <w:r w:rsidR="008E58E5">
        <w:rPr>
          <w:rFonts w:ascii="Times New Roman" w:hAnsi="Times New Roman" w:cs="Times New Roman"/>
          <w:sz w:val="24"/>
          <w:szCs w:val="24"/>
        </w:rPr>
        <w:t xml:space="preserve">на Координационный совет </w:t>
      </w:r>
      <w:r w:rsidR="00F52E5B">
        <w:rPr>
          <w:rFonts w:ascii="Times New Roman" w:hAnsi="Times New Roman" w:cs="Times New Roman"/>
          <w:sz w:val="24"/>
          <w:szCs w:val="24"/>
        </w:rPr>
        <w:t xml:space="preserve"> по организации труда и отдыха</w:t>
      </w:r>
      <w:r w:rsidR="009504E5">
        <w:rPr>
          <w:rFonts w:ascii="Times New Roman" w:hAnsi="Times New Roman" w:cs="Times New Roman"/>
          <w:sz w:val="24"/>
          <w:szCs w:val="24"/>
        </w:rPr>
        <w:t>.</w:t>
      </w:r>
    </w:p>
    <w:p w:rsidR="0021250A" w:rsidRDefault="00413373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Образовательным учреждени</w:t>
      </w:r>
      <w:r w:rsidR="00C215B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1250A" w:rsidRPr="0021250A">
        <w:rPr>
          <w:rFonts w:ascii="Times New Roman" w:hAnsi="Times New Roman" w:cs="Times New Roman"/>
          <w:b/>
          <w:sz w:val="24"/>
          <w:szCs w:val="24"/>
        </w:rPr>
        <w:t>:</w:t>
      </w:r>
    </w:p>
    <w:p w:rsidR="00DF4F31" w:rsidRPr="00905718" w:rsidRDefault="0021250A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4F31" w:rsidRPr="00905718">
        <w:rPr>
          <w:rFonts w:ascii="Times New Roman" w:hAnsi="Times New Roman" w:cs="Times New Roman"/>
          <w:b/>
          <w:sz w:val="24"/>
          <w:szCs w:val="24"/>
        </w:rPr>
        <w:t>.Составить: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-планы - прогнозы летнего труда и отдыха в образовательных учреждениях;</w:t>
      </w:r>
    </w:p>
    <w:p w:rsidR="00DF4F31" w:rsidRPr="00D020FF" w:rsidRDefault="001A6F42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F31" w:rsidRPr="00D020FF">
        <w:rPr>
          <w:rFonts w:ascii="Times New Roman" w:hAnsi="Times New Roman" w:cs="Times New Roman"/>
          <w:sz w:val="24"/>
          <w:szCs w:val="24"/>
        </w:rPr>
        <w:t xml:space="preserve"> отчеты по сменам, по итогам летней кампании;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lastRenderedPageBreak/>
        <w:t>-списки отрядов на каждую смену.</w:t>
      </w:r>
    </w:p>
    <w:p w:rsidR="00DF4F31" w:rsidRPr="00905718" w:rsidRDefault="00C215B9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F4F31" w:rsidRPr="00905718">
        <w:rPr>
          <w:rFonts w:ascii="Times New Roman" w:hAnsi="Times New Roman" w:cs="Times New Roman"/>
          <w:b/>
          <w:sz w:val="24"/>
          <w:szCs w:val="24"/>
        </w:rPr>
        <w:t>.Организовать: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-подготовку документов на получение санитарно-эпидемиологического заключения на право открытия летних  оздоровительных  лагерей  при образовательных  учреждениях;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-проведение мониторинга занятости учащихся в летний период;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-комплектацию отрядов различной направленности;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-проведение общешкольных родительских собраний по организации летнего оздоровительного  лагеря при образовательном учреждении;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>-создание информационных уголков в образовательных учреждениях по деятельности летних  оздоровительных  лагерей;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-информирование населения </w:t>
      </w:r>
      <w:r w:rsidR="00C215B9" w:rsidRPr="00D020FF">
        <w:rPr>
          <w:rFonts w:ascii="Times New Roman" w:hAnsi="Times New Roman" w:cs="Times New Roman"/>
          <w:sz w:val="24"/>
          <w:szCs w:val="24"/>
        </w:rPr>
        <w:t xml:space="preserve">о деятельности летних  оздоровительных  лагерей </w:t>
      </w:r>
      <w:r w:rsidRPr="00D020FF">
        <w:rPr>
          <w:rFonts w:ascii="Times New Roman" w:hAnsi="Times New Roman" w:cs="Times New Roman"/>
          <w:sz w:val="24"/>
          <w:szCs w:val="24"/>
        </w:rPr>
        <w:t>на страницах районной газеты «Горняк Севера», на канале «Колыма плюс»;</w:t>
      </w:r>
    </w:p>
    <w:p w:rsidR="00DF4F31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FF">
        <w:rPr>
          <w:rFonts w:ascii="Times New Roman" w:hAnsi="Times New Roman" w:cs="Times New Roman"/>
          <w:sz w:val="24"/>
          <w:szCs w:val="24"/>
        </w:rPr>
        <w:t xml:space="preserve">-участие детей и подростков во всех воспитательных </w:t>
      </w:r>
      <w:proofErr w:type="spellStart"/>
      <w:r w:rsidRPr="00D020F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="00C0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140942" w:rsidRPr="001A3755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-исполнен</w:t>
      </w:r>
      <w:r w:rsidR="00DD17A7">
        <w:rPr>
          <w:rFonts w:ascii="Times New Roman" w:hAnsi="Times New Roman" w:cs="Times New Roman"/>
          <w:sz w:val="24"/>
          <w:szCs w:val="24"/>
        </w:rPr>
        <w:t xml:space="preserve">ие п.1.7, п.2.1,  п.2.2, </w:t>
      </w:r>
      <w:r>
        <w:rPr>
          <w:rFonts w:ascii="Times New Roman" w:hAnsi="Times New Roman" w:cs="Times New Roman"/>
          <w:sz w:val="24"/>
          <w:szCs w:val="24"/>
        </w:rPr>
        <w:t>п.3.1, п.3.2, п.3.3, п.3.4, п.3.5, п.4.1, п.4.2, п.4.3., п.4.5, п.4.6.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</w:t>
      </w:r>
      <w:r w:rsidR="00D1516A">
        <w:rPr>
          <w:rFonts w:ascii="Times New Roman" w:hAnsi="Times New Roman" w:cs="Times New Roman"/>
          <w:sz w:val="24"/>
          <w:szCs w:val="24"/>
        </w:rPr>
        <w:t xml:space="preserve"> программы «Лето – детям на 2017</w:t>
      </w:r>
      <w:r>
        <w:rPr>
          <w:rFonts w:ascii="Times New Roman" w:hAnsi="Times New Roman" w:cs="Times New Roman"/>
          <w:sz w:val="24"/>
          <w:szCs w:val="24"/>
        </w:rPr>
        <w:t xml:space="preserve"> год» в соответствии с Федеральным законом от 05 апреля 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27213" w:rsidRDefault="00140942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КПДН и ЗП:</w:t>
      </w:r>
    </w:p>
    <w:p w:rsidR="00140942" w:rsidRDefault="00140942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1.Составить:</w:t>
      </w:r>
    </w:p>
    <w:p w:rsidR="00140942" w:rsidRDefault="00140942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мониторинг занятости </w:t>
      </w:r>
      <w:r w:rsidR="001A6F42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4"/>
        </w:rPr>
        <w:t>подростков, состоящих на всех видах учета, и детей «группы ри</w:t>
      </w:r>
      <w:r w:rsidR="00C215B9">
        <w:rPr>
          <w:rFonts w:ascii="Times New Roman" w:hAnsi="Times New Roman" w:cs="Times New Roman"/>
          <w:sz w:val="24"/>
          <w:szCs w:val="24"/>
        </w:rPr>
        <w:t>ска»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942" w:rsidRDefault="001A6F42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-отчет </w:t>
      </w:r>
      <w:r w:rsidR="00140942">
        <w:rPr>
          <w:rFonts w:ascii="Times New Roman" w:hAnsi="Times New Roman" w:cs="Times New Roman"/>
          <w:sz w:val="24"/>
          <w:szCs w:val="24"/>
        </w:rPr>
        <w:t xml:space="preserve">о занятости </w:t>
      </w:r>
      <w:r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140942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>, состоящих на всех видах учета, и детей «группы риска»</w:t>
      </w:r>
      <w:r w:rsidR="004224BC">
        <w:rPr>
          <w:rFonts w:ascii="Times New Roman" w:hAnsi="Times New Roman" w:cs="Times New Roman"/>
          <w:sz w:val="24"/>
          <w:szCs w:val="24"/>
        </w:rPr>
        <w:t>.</w:t>
      </w:r>
    </w:p>
    <w:p w:rsidR="004224BC" w:rsidRPr="004224BC" w:rsidRDefault="004224BC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BC">
        <w:rPr>
          <w:rFonts w:ascii="Times New Roman" w:hAnsi="Times New Roman" w:cs="Times New Roman"/>
          <w:b/>
          <w:sz w:val="24"/>
          <w:szCs w:val="24"/>
        </w:rPr>
        <w:t>2. Организовать:</w:t>
      </w:r>
    </w:p>
    <w:p w:rsidR="00140942" w:rsidRPr="00C215B9" w:rsidRDefault="004224BC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списков подростков, состоящих на всех видах учета, и детей «группы р</w:t>
      </w:r>
      <w:r w:rsidR="008E58E5">
        <w:rPr>
          <w:rFonts w:ascii="Times New Roman" w:hAnsi="Times New Roman" w:cs="Times New Roman"/>
          <w:sz w:val="24"/>
          <w:szCs w:val="24"/>
        </w:rPr>
        <w:t>иска», желающих</w:t>
      </w:r>
      <w:r>
        <w:rPr>
          <w:rFonts w:ascii="Times New Roman" w:hAnsi="Times New Roman" w:cs="Times New Roman"/>
          <w:sz w:val="24"/>
          <w:szCs w:val="24"/>
        </w:rPr>
        <w:t xml:space="preserve"> посещать летние оздоровительные лагеря, работать в трудовых отрядах.</w:t>
      </w:r>
    </w:p>
    <w:p w:rsidR="00C215B9" w:rsidRDefault="00C215B9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8D" w:rsidRDefault="002D498D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A067A3" w:rsidP="00C2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A3755">
        <w:rPr>
          <w:rFonts w:ascii="Times New Roman" w:hAnsi="Times New Roman" w:cs="Times New Roman"/>
          <w:b/>
          <w:sz w:val="24"/>
          <w:szCs w:val="24"/>
        </w:rPr>
        <w:t>. Управл</w:t>
      </w:r>
      <w:r w:rsidR="00826225">
        <w:rPr>
          <w:rFonts w:ascii="Times New Roman" w:hAnsi="Times New Roman" w:cs="Times New Roman"/>
          <w:b/>
          <w:sz w:val="24"/>
          <w:szCs w:val="24"/>
        </w:rPr>
        <w:t xml:space="preserve">ение </w:t>
      </w:r>
      <w:proofErr w:type="gramStart"/>
      <w:r w:rsidR="00826225">
        <w:rPr>
          <w:rFonts w:ascii="Times New Roman" w:hAnsi="Times New Roman" w:cs="Times New Roman"/>
          <w:b/>
          <w:sz w:val="24"/>
          <w:szCs w:val="24"/>
        </w:rPr>
        <w:t>реализацией  П</w:t>
      </w:r>
      <w:r w:rsidR="00DF4F31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  <w:r w:rsidR="00DF4F31">
        <w:rPr>
          <w:rFonts w:ascii="Times New Roman" w:hAnsi="Times New Roman" w:cs="Times New Roman"/>
          <w:b/>
          <w:sz w:val="24"/>
          <w:szCs w:val="24"/>
        </w:rPr>
        <w:t>, контроль и отчетность</w:t>
      </w:r>
    </w:p>
    <w:p w:rsidR="00DF4F31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8D" w:rsidRDefault="002D498D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6225">
        <w:rPr>
          <w:rFonts w:ascii="Times New Roman" w:hAnsi="Times New Roman" w:cs="Times New Roman"/>
          <w:sz w:val="24"/>
          <w:szCs w:val="24"/>
        </w:rPr>
        <w:t>Управление реализацией П</w:t>
      </w:r>
      <w:r>
        <w:rPr>
          <w:rFonts w:ascii="Times New Roman" w:hAnsi="Times New Roman" w:cs="Times New Roman"/>
          <w:sz w:val="24"/>
          <w:szCs w:val="24"/>
        </w:rPr>
        <w:t>рограммы осуществляется ответственным исполн</w:t>
      </w:r>
      <w:r w:rsidR="00826225">
        <w:rPr>
          <w:rFonts w:ascii="Times New Roman" w:hAnsi="Times New Roman" w:cs="Times New Roman"/>
          <w:sz w:val="24"/>
          <w:szCs w:val="24"/>
        </w:rPr>
        <w:t>ителем П</w:t>
      </w:r>
      <w:r>
        <w:rPr>
          <w:rFonts w:ascii="Times New Roman" w:hAnsi="Times New Roman" w:cs="Times New Roman"/>
          <w:sz w:val="24"/>
          <w:szCs w:val="24"/>
        </w:rPr>
        <w:t>рограммы, которой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DF4F31" w:rsidRPr="00EA2204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 и отчетность осуществляется в со</w:t>
      </w:r>
      <w:r w:rsidR="00B837E8">
        <w:rPr>
          <w:rFonts w:ascii="Times New Roman" w:hAnsi="Times New Roman" w:cs="Times New Roman"/>
          <w:sz w:val="24"/>
          <w:szCs w:val="24"/>
        </w:rPr>
        <w:t>отв</w:t>
      </w:r>
      <w:r w:rsidR="00826225">
        <w:rPr>
          <w:rFonts w:ascii="Times New Roman" w:hAnsi="Times New Roman" w:cs="Times New Roman"/>
          <w:sz w:val="24"/>
          <w:szCs w:val="24"/>
        </w:rPr>
        <w:t>етствии с П</w:t>
      </w:r>
      <w:r w:rsidR="00B837E8">
        <w:rPr>
          <w:rFonts w:ascii="Times New Roman" w:hAnsi="Times New Roman" w:cs="Times New Roman"/>
          <w:sz w:val="24"/>
          <w:szCs w:val="24"/>
        </w:rPr>
        <w:t>орядком</w:t>
      </w:r>
      <w:r>
        <w:rPr>
          <w:rFonts w:ascii="Times New Roman" w:hAnsi="Times New Roman" w:cs="Times New Roman"/>
          <w:sz w:val="24"/>
          <w:szCs w:val="24"/>
        </w:rPr>
        <w:t xml:space="preserve"> разработки, </w:t>
      </w:r>
      <w:r w:rsidR="00C215B9">
        <w:rPr>
          <w:rFonts w:ascii="Times New Roman" w:hAnsi="Times New Roman" w:cs="Times New Roman"/>
          <w:sz w:val="24"/>
          <w:szCs w:val="24"/>
        </w:rPr>
        <w:t xml:space="preserve"> утверждения,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215B9">
        <w:rPr>
          <w:rFonts w:ascii="Times New Roman" w:hAnsi="Times New Roman" w:cs="Times New Roman"/>
          <w:sz w:val="24"/>
          <w:szCs w:val="24"/>
        </w:rPr>
        <w:t xml:space="preserve">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B837E8">
        <w:rPr>
          <w:rFonts w:ascii="Times New Roman" w:hAnsi="Times New Roman" w:cs="Times New Roman"/>
          <w:sz w:val="24"/>
          <w:szCs w:val="24"/>
        </w:rPr>
        <w:t>пальных программ</w:t>
      </w:r>
      <w:r w:rsidR="00C21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15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025C6">
        <w:rPr>
          <w:rFonts w:ascii="Times New Roman" w:hAnsi="Times New Roman" w:cs="Times New Roman"/>
          <w:sz w:val="24"/>
          <w:szCs w:val="24"/>
        </w:rPr>
        <w:t>, утвержденном постановлением</w:t>
      </w:r>
      <w:r w:rsidR="007025C6" w:rsidRPr="00D020FF">
        <w:rPr>
          <w:rFonts w:ascii="Times New Roman" w:hAnsi="Times New Roman" w:cs="Times New Roman"/>
          <w:sz w:val="24"/>
          <w:szCs w:val="24"/>
        </w:rPr>
        <w:t xml:space="preserve"> а</w:t>
      </w:r>
      <w:r w:rsidR="007025C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025C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025C6">
        <w:rPr>
          <w:rFonts w:ascii="Times New Roman" w:hAnsi="Times New Roman" w:cs="Times New Roman"/>
          <w:sz w:val="24"/>
          <w:szCs w:val="24"/>
        </w:rPr>
        <w:t xml:space="preserve"> городского округа от 13.05.2016г. № 261</w:t>
      </w:r>
      <w:r w:rsidR="00826225">
        <w:rPr>
          <w:rFonts w:ascii="Times New Roman" w:hAnsi="Times New Roman" w:cs="Times New Roman"/>
          <w:sz w:val="24"/>
          <w:szCs w:val="24"/>
        </w:rPr>
        <w:t xml:space="preserve"> «О П</w:t>
      </w:r>
      <w:r w:rsidR="007025C6" w:rsidRPr="00D020FF">
        <w:rPr>
          <w:rFonts w:ascii="Times New Roman" w:hAnsi="Times New Roman" w:cs="Times New Roman"/>
          <w:sz w:val="24"/>
          <w:szCs w:val="24"/>
        </w:rPr>
        <w:t>орядке разраб</w:t>
      </w:r>
      <w:r w:rsidR="007025C6">
        <w:rPr>
          <w:rFonts w:ascii="Times New Roman" w:hAnsi="Times New Roman" w:cs="Times New Roman"/>
          <w:sz w:val="24"/>
          <w:szCs w:val="24"/>
        </w:rPr>
        <w:t xml:space="preserve">отки, утверждения, реализации и оценки эффективности муниципальных программ </w:t>
      </w:r>
      <w:proofErr w:type="spellStart"/>
      <w:r w:rsidR="007025C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025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025C6" w:rsidRPr="00D020FF">
        <w:rPr>
          <w:rFonts w:ascii="Times New Roman" w:hAnsi="Times New Roman" w:cs="Times New Roman"/>
          <w:sz w:val="24"/>
          <w:szCs w:val="24"/>
        </w:rPr>
        <w:t>»</w:t>
      </w:r>
      <w:r w:rsidR="007025C6">
        <w:rPr>
          <w:rFonts w:ascii="Times New Roman" w:hAnsi="Times New Roman" w:cs="Times New Roman"/>
          <w:sz w:val="24"/>
          <w:szCs w:val="24"/>
        </w:rPr>
        <w:t>.</w:t>
      </w:r>
    </w:p>
    <w:p w:rsidR="00DF4F31" w:rsidRPr="00D020FF" w:rsidRDefault="00DF4F31" w:rsidP="00C21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DF4F31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DF4F31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DF4F31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31" w:rsidRDefault="00DF4F31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13" w:rsidRPr="00D020FF" w:rsidRDefault="00127213" w:rsidP="00C21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7213" w:rsidRPr="00D020FF" w:rsidSect="0034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07" w:rsidRDefault="00902E07" w:rsidP="00127213">
      <w:pPr>
        <w:spacing w:after="0" w:line="240" w:lineRule="auto"/>
      </w:pPr>
      <w:r>
        <w:separator/>
      </w:r>
    </w:p>
  </w:endnote>
  <w:endnote w:type="continuationSeparator" w:id="0">
    <w:p w:rsidR="00902E07" w:rsidRDefault="00902E07" w:rsidP="0012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07" w:rsidRDefault="00902E07" w:rsidP="00127213">
      <w:pPr>
        <w:spacing w:after="0" w:line="240" w:lineRule="auto"/>
      </w:pPr>
      <w:r>
        <w:separator/>
      </w:r>
    </w:p>
  </w:footnote>
  <w:footnote w:type="continuationSeparator" w:id="0">
    <w:p w:rsidR="00902E07" w:rsidRDefault="00902E07" w:rsidP="0012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E4C"/>
    <w:multiLevelType w:val="hybridMultilevel"/>
    <w:tmpl w:val="0A42CC92"/>
    <w:lvl w:ilvl="0" w:tplc="6CEAC4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925"/>
    <w:rsid w:val="00010503"/>
    <w:rsid w:val="00020AFD"/>
    <w:rsid w:val="000345C3"/>
    <w:rsid w:val="00041950"/>
    <w:rsid w:val="00042CCC"/>
    <w:rsid w:val="00044214"/>
    <w:rsid w:val="00063AE2"/>
    <w:rsid w:val="00074726"/>
    <w:rsid w:val="00075281"/>
    <w:rsid w:val="000A69DD"/>
    <w:rsid w:val="000E4316"/>
    <w:rsid w:val="000E4458"/>
    <w:rsid w:val="000E5463"/>
    <w:rsid w:val="001014F0"/>
    <w:rsid w:val="00111F24"/>
    <w:rsid w:val="001254C3"/>
    <w:rsid w:val="00127213"/>
    <w:rsid w:val="001278E2"/>
    <w:rsid w:val="00140942"/>
    <w:rsid w:val="00142F8A"/>
    <w:rsid w:val="00155CCB"/>
    <w:rsid w:val="00160FAE"/>
    <w:rsid w:val="00165C7B"/>
    <w:rsid w:val="0017731D"/>
    <w:rsid w:val="00183D25"/>
    <w:rsid w:val="00197CB9"/>
    <w:rsid w:val="001A2A82"/>
    <w:rsid w:val="001A3755"/>
    <w:rsid w:val="001A4DF1"/>
    <w:rsid w:val="001A6F42"/>
    <w:rsid w:val="001F10D6"/>
    <w:rsid w:val="001F66F0"/>
    <w:rsid w:val="00211F6D"/>
    <w:rsid w:val="0021250A"/>
    <w:rsid w:val="002227EC"/>
    <w:rsid w:val="0025567E"/>
    <w:rsid w:val="00276EB2"/>
    <w:rsid w:val="00292CAC"/>
    <w:rsid w:val="002C74E2"/>
    <w:rsid w:val="002D498D"/>
    <w:rsid w:val="00301697"/>
    <w:rsid w:val="0031181C"/>
    <w:rsid w:val="0033106D"/>
    <w:rsid w:val="00341DE8"/>
    <w:rsid w:val="00345C8D"/>
    <w:rsid w:val="003560E2"/>
    <w:rsid w:val="00361FAA"/>
    <w:rsid w:val="00364170"/>
    <w:rsid w:val="00370AE8"/>
    <w:rsid w:val="00372509"/>
    <w:rsid w:val="00384738"/>
    <w:rsid w:val="00395273"/>
    <w:rsid w:val="003A6F7D"/>
    <w:rsid w:val="00411925"/>
    <w:rsid w:val="00413373"/>
    <w:rsid w:val="0041398A"/>
    <w:rsid w:val="00414AE4"/>
    <w:rsid w:val="00420E71"/>
    <w:rsid w:val="004224BC"/>
    <w:rsid w:val="004425F8"/>
    <w:rsid w:val="0046443C"/>
    <w:rsid w:val="004732A4"/>
    <w:rsid w:val="004747D2"/>
    <w:rsid w:val="00487BB1"/>
    <w:rsid w:val="00487FB6"/>
    <w:rsid w:val="004A2021"/>
    <w:rsid w:val="004B04DD"/>
    <w:rsid w:val="004B479C"/>
    <w:rsid w:val="004C015A"/>
    <w:rsid w:val="004E041B"/>
    <w:rsid w:val="004F7B28"/>
    <w:rsid w:val="00500FC2"/>
    <w:rsid w:val="00504C2C"/>
    <w:rsid w:val="0053274D"/>
    <w:rsid w:val="00544C1F"/>
    <w:rsid w:val="00554CF3"/>
    <w:rsid w:val="00576C4E"/>
    <w:rsid w:val="005901EF"/>
    <w:rsid w:val="00593653"/>
    <w:rsid w:val="00595DC5"/>
    <w:rsid w:val="005B2685"/>
    <w:rsid w:val="005D0B25"/>
    <w:rsid w:val="005E3166"/>
    <w:rsid w:val="005E7ADA"/>
    <w:rsid w:val="005F5923"/>
    <w:rsid w:val="006100E4"/>
    <w:rsid w:val="00644A82"/>
    <w:rsid w:val="006458C3"/>
    <w:rsid w:val="00650DE5"/>
    <w:rsid w:val="00660FD2"/>
    <w:rsid w:val="006670D3"/>
    <w:rsid w:val="00675B8B"/>
    <w:rsid w:val="006912F6"/>
    <w:rsid w:val="006A02A9"/>
    <w:rsid w:val="006A7D2F"/>
    <w:rsid w:val="006D32CB"/>
    <w:rsid w:val="006E19A6"/>
    <w:rsid w:val="007025C6"/>
    <w:rsid w:val="00742BB4"/>
    <w:rsid w:val="007518C5"/>
    <w:rsid w:val="007556C6"/>
    <w:rsid w:val="00765DBC"/>
    <w:rsid w:val="0077181A"/>
    <w:rsid w:val="007824C1"/>
    <w:rsid w:val="00792407"/>
    <w:rsid w:val="007B166C"/>
    <w:rsid w:val="007D4B47"/>
    <w:rsid w:val="007E1415"/>
    <w:rsid w:val="00826225"/>
    <w:rsid w:val="00836262"/>
    <w:rsid w:val="00845EEF"/>
    <w:rsid w:val="0085173A"/>
    <w:rsid w:val="00861E12"/>
    <w:rsid w:val="00871A56"/>
    <w:rsid w:val="00882A51"/>
    <w:rsid w:val="00883994"/>
    <w:rsid w:val="008A00A1"/>
    <w:rsid w:val="008A06B8"/>
    <w:rsid w:val="008A779D"/>
    <w:rsid w:val="008D7D68"/>
    <w:rsid w:val="008E58E5"/>
    <w:rsid w:val="00902E07"/>
    <w:rsid w:val="0090500D"/>
    <w:rsid w:val="00905718"/>
    <w:rsid w:val="00935D08"/>
    <w:rsid w:val="009504E5"/>
    <w:rsid w:val="00956488"/>
    <w:rsid w:val="009740D3"/>
    <w:rsid w:val="00981FD7"/>
    <w:rsid w:val="00982814"/>
    <w:rsid w:val="00991BE0"/>
    <w:rsid w:val="0099354F"/>
    <w:rsid w:val="009B7E3D"/>
    <w:rsid w:val="009D6FA3"/>
    <w:rsid w:val="009E236E"/>
    <w:rsid w:val="009F5F34"/>
    <w:rsid w:val="00A02422"/>
    <w:rsid w:val="00A034F8"/>
    <w:rsid w:val="00A03A76"/>
    <w:rsid w:val="00A067A3"/>
    <w:rsid w:val="00A15FAA"/>
    <w:rsid w:val="00A41C44"/>
    <w:rsid w:val="00A63D1D"/>
    <w:rsid w:val="00A67F70"/>
    <w:rsid w:val="00AA098C"/>
    <w:rsid w:val="00AC3AA0"/>
    <w:rsid w:val="00AC4C31"/>
    <w:rsid w:val="00AC6968"/>
    <w:rsid w:val="00AD6556"/>
    <w:rsid w:val="00AF4419"/>
    <w:rsid w:val="00AF4F97"/>
    <w:rsid w:val="00B05A9C"/>
    <w:rsid w:val="00B66543"/>
    <w:rsid w:val="00B819F5"/>
    <w:rsid w:val="00B837E8"/>
    <w:rsid w:val="00B916CB"/>
    <w:rsid w:val="00BE0551"/>
    <w:rsid w:val="00BE1436"/>
    <w:rsid w:val="00BE765D"/>
    <w:rsid w:val="00C038BA"/>
    <w:rsid w:val="00C17F22"/>
    <w:rsid w:val="00C215B9"/>
    <w:rsid w:val="00C22D07"/>
    <w:rsid w:val="00C254CF"/>
    <w:rsid w:val="00C45B37"/>
    <w:rsid w:val="00C6421E"/>
    <w:rsid w:val="00C82834"/>
    <w:rsid w:val="00C86FCC"/>
    <w:rsid w:val="00C9629F"/>
    <w:rsid w:val="00CA0CBB"/>
    <w:rsid w:val="00CC2CE6"/>
    <w:rsid w:val="00CC4C4E"/>
    <w:rsid w:val="00CE0581"/>
    <w:rsid w:val="00D020FF"/>
    <w:rsid w:val="00D1516A"/>
    <w:rsid w:val="00D72706"/>
    <w:rsid w:val="00D94BFD"/>
    <w:rsid w:val="00DA39DB"/>
    <w:rsid w:val="00DD17A7"/>
    <w:rsid w:val="00DD65C8"/>
    <w:rsid w:val="00DF4F31"/>
    <w:rsid w:val="00E175CD"/>
    <w:rsid w:val="00E17BAC"/>
    <w:rsid w:val="00E561E4"/>
    <w:rsid w:val="00E64196"/>
    <w:rsid w:val="00E74827"/>
    <w:rsid w:val="00E86127"/>
    <w:rsid w:val="00EA2204"/>
    <w:rsid w:val="00EA4E3D"/>
    <w:rsid w:val="00EB71A5"/>
    <w:rsid w:val="00ED38AC"/>
    <w:rsid w:val="00ED5400"/>
    <w:rsid w:val="00F03679"/>
    <w:rsid w:val="00F10A58"/>
    <w:rsid w:val="00F14473"/>
    <w:rsid w:val="00F17D52"/>
    <w:rsid w:val="00F40EF3"/>
    <w:rsid w:val="00F44663"/>
    <w:rsid w:val="00F516D1"/>
    <w:rsid w:val="00F52E5B"/>
    <w:rsid w:val="00F830AC"/>
    <w:rsid w:val="00F92279"/>
    <w:rsid w:val="00FB76ED"/>
    <w:rsid w:val="00FC061B"/>
    <w:rsid w:val="00FC1E25"/>
    <w:rsid w:val="00FC26F4"/>
    <w:rsid w:val="00FC2B44"/>
    <w:rsid w:val="00FD2788"/>
    <w:rsid w:val="00FE3498"/>
    <w:rsid w:val="00FE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D"/>
  </w:style>
  <w:style w:type="paragraph" w:styleId="1">
    <w:name w:val="heading 1"/>
    <w:basedOn w:val="a"/>
    <w:next w:val="a"/>
    <w:link w:val="10"/>
    <w:qFormat/>
    <w:rsid w:val="004119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2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41192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41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119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Subtitle"/>
    <w:basedOn w:val="a"/>
    <w:link w:val="a7"/>
    <w:qFormat/>
    <w:rsid w:val="00411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41192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411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rsid w:val="00127213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127213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12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7213"/>
  </w:style>
  <w:style w:type="paragraph" w:styleId="ac">
    <w:name w:val="footer"/>
    <w:basedOn w:val="a"/>
    <w:link w:val="ad"/>
    <w:uiPriority w:val="99"/>
    <w:semiHidden/>
    <w:unhideWhenUsed/>
    <w:rsid w:val="0012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7213"/>
  </w:style>
  <w:style w:type="paragraph" w:styleId="ae">
    <w:name w:val="Balloon Text"/>
    <w:basedOn w:val="a"/>
    <w:link w:val="af"/>
    <w:uiPriority w:val="99"/>
    <w:semiHidden/>
    <w:unhideWhenUsed/>
    <w:rsid w:val="002D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9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660FD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660FD2"/>
    <w:rPr>
      <w:rFonts w:ascii="Times New Roman" w:eastAsia="Times New Roman" w:hAnsi="Times New Roman" w:cs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0921-5CC1-4A5D-8198-AD2BED71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99</cp:revision>
  <cp:lastPrinted>2016-10-10T05:26:00Z</cp:lastPrinted>
  <dcterms:created xsi:type="dcterms:W3CDTF">2013-10-16T23:20:00Z</dcterms:created>
  <dcterms:modified xsi:type="dcterms:W3CDTF">2016-10-10T05:32:00Z</dcterms:modified>
</cp:coreProperties>
</file>