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0E" w:rsidRDefault="00881ED0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1143000" cy="570230"/>
                <wp:effectExtent l="63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0E" w:rsidRPr="00FD0E79" w:rsidRDefault="001E430E" w:rsidP="00F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-21.8pt;width:90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ZGtw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" filled="f" stroked="f">
                <v:textbox>
                  <w:txbxContent>
                    <w:p w:rsidR="001E430E" w:rsidRPr="00FD0E79" w:rsidRDefault="001E430E" w:rsidP="00FD0E79"/>
                  </w:txbxContent>
                </v:textbox>
              </v:shape>
            </w:pict>
          </mc:Fallback>
        </mc:AlternateContent>
      </w:r>
      <w:r w:rsidR="001E430E">
        <w:rPr>
          <w:rFonts w:ascii="Times New Roman CYR" w:hAnsi="Times New Roman CYR"/>
          <w:b/>
          <w:sz w:val="34"/>
        </w:rPr>
        <w:t>ИЗБИРАТЕЛЬНАЯ КОМИССИЯ</w:t>
      </w:r>
    </w:p>
    <w:p w:rsidR="001E430E" w:rsidRDefault="00C05F12">
      <w:pPr>
        <w:jc w:val="center"/>
        <w:outlineLvl w:val="0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МУНИЦИПАЛЬНОГО ОБРАЗОВАНИЯ</w:t>
      </w:r>
    </w:p>
    <w:p w:rsidR="00C05F12" w:rsidRDefault="00C05F12">
      <w:pPr>
        <w:jc w:val="center"/>
        <w:outlineLvl w:val="0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«</w:t>
      </w:r>
      <w:r w:rsidR="00232567">
        <w:rPr>
          <w:rFonts w:ascii="Times New Roman CYR" w:hAnsi="Times New Roman CYR"/>
          <w:b/>
          <w:sz w:val="34"/>
        </w:rPr>
        <w:t>СУСУМАНСКИЙ</w:t>
      </w:r>
      <w:r w:rsidR="005923DE">
        <w:rPr>
          <w:rFonts w:ascii="Times New Roman CYR" w:hAnsi="Times New Roman CYR"/>
          <w:b/>
          <w:sz w:val="34"/>
        </w:rPr>
        <w:t xml:space="preserve"> ГОРОДСКОЙ ОКРУГ</w:t>
      </w:r>
      <w:r>
        <w:rPr>
          <w:rFonts w:ascii="Times New Roman CYR" w:hAnsi="Times New Roman CYR"/>
          <w:b/>
          <w:sz w:val="34"/>
        </w:rPr>
        <w:t>»</w:t>
      </w:r>
    </w:p>
    <w:p w:rsidR="001E430E" w:rsidRDefault="001E430E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1E430E" w:rsidRDefault="00C05F12">
      <w:pPr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:rsidR="001E430E" w:rsidRDefault="001E430E">
      <w:pPr>
        <w:jc w:val="center"/>
        <w:rPr>
          <w:sz w:val="16"/>
        </w:rPr>
      </w:pP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2558"/>
        <w:gridCol w:w="3656"/>
        <w:gridCol w:w="2104"/>
      </w:tblGrid>
      <w:tr w:rsidR="001E430E" w:rsidTr="00226DB4">
        <w:trPr>
          <w:jc w:val="center"/>
        </w:trPr>
        <w:tc>
          <w:tcPr>
            <w:tcW w:w="2558" w:type="dxa"/>
          </w:tcPr>
          <w:p w:rsidR="001E430E" w:rsidRDefault="004B0040" w:rsidP="004B0040">
            <w:pPr>
              <w:jc w:val="center"/>
            </w:pPr>
            <w:r>
              <w:t>07.07.</w:t>
            </w:r>
            <w:r w:rsidR="00D47A05">
              <w:t>2017</w:t>
            </w:r>
            <w:r w:rsidR="00FD0E79">
              <w:t xml:space="preserve"> г.</w:t>
            </w:r>
          </w:p>
        </w:tc>
        <w:tc>
          <w:tcPr>
            <w:tcW w:w="3656" w:type="dxa"/>
          </w:tcPr>
          <w:p w:rsidR="001E430E" w:rsidRDefault="001E430E">
            <w:pPr>
              <w:jc w:val="right"/>
            </w:pPr>
            <w:r>
              <w:t>№</w:t>
            </w:r>
          </w:p>
        </w:tc>
        <w:tc>
          <w:tcPr>
            <w:tcW w:w="2104" w:type="dxa"/>
          </w:tcPr>
          <w:p w:rsidR="001E430E" w:rsidRDefault="004B0040" w:rsidP="004B0040">
            <w:pPr>
              <w:jc w:val="center"/>
            </w:pPr>
            <w:r>
              <w:t>1/1</w:t>
            </w:r>
          </w:p>
        </w:tc>
      </w:tr>
    </w:tbl>
    <w:p w:rsidR="001E430E" w:rsidRDefault="00232567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1E430E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Сусуман</w:t>
      </w:r>
      <w:proofErr w:type="spellEnd"/>
    </w:p>
    <w:p w:rsidR="001E430E" w:rsidRDefault="001E430E">
      <w:pPr>
        <w:jc w:val="center"/>
        <w:rPr>
          <w:b/>
          <w:sz w:val="24"/>
        </w:rPr>
      </w:pPr>
    </w:p>
    <w:p w:rsidR="00900B3E" w:rsidRDefault="003E5DDA" w:rsidP="00900B3E">
      <w:pPr>
        <w:pStyle w:val="1"/>
      </w:pPr>
      <w:r>
        <w:t>О</w:t>
      </w:r>
      <w:r w:rsidR="00E060D4">
        <w:t xml:space="preserve"> </w:t>
      </w:r>
      <w:r w:rsidR="00900B3E">
        <w:t xml:space="preserve">результатах голосования по выборам председателя, </w:t>
      </w:r>
    </w:p>
    <w:p w:rsidR="00E878DC" w:rsidRDefault="00900B3E" w:rsidP="00900B3E">
      <w:pPr>
        <w:pStyle w:val="1"/>
      </w:pPr>
      <w:r>
        <w:t xml:space="preserve">заместителя председателя и секретаря </w:t>
      </w:r>
    </w:p>
    <w:p w:rsidR="00900B3E" w:rsidRPr="00900B3E" w:rsidRDefault="00900B3E" w:rsidP="00900B3E"/>
    <w:p w:rsidR="00785D30" w:rsidRDefault="00B54908" w:rsidP="00785D30">
      <w:pPr>
        <w:spacing w:line="360" w:lineRule="auto"/>
        <w:ind w:firstLine="567"/>
        <w:jc w:val="both"/>
      </w:pPr>
      <w:r>
        <w:rPr>
          <w:rFonts w:eastAsiaTheme="minorHAnsi"/>
          <w:szCs w:val="28"/>
          <w:lang w:eastAsia="en-US"/>
        </w:rPr>
        <w:t>В соответствии с</w:t>
      </w:r>
      <w:r w:rsidR="00900B3E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стать</w:t>
      </w:r>
      <w:r w:rsidR="00900B3E">
        <w:rPr>
          <w:rFonts w:eastAsiaTheme="minorHAnsi"/>
          <w:szCs w:val="28"/>
          <w:lang w:eastAsia="en-US"/>
        </w:rPr>
        <w:t>ей 28</w:t>
      </w:r>
      <w:r>
        <w:rPr>
          <w:rFonts w:eastAsiaTheme="minorHAnsi"/>
          <w:szCs w:val="28"/>
          <w:lang w:eastAsia="en-US"/>
        </w:rPr>
        <w:t xml:space="preserve"> </w:t>
      </w:r>
      <w:r w:rsidRPr="00785D30">
        <w:rPr>
          <w:rFonts w:eastAsiaTheme="minorHAnsi"/>
          <w:szCs w:val="28"/>
          <w:lang w:eastAsia="en-US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Theme="minorHAnsi"/>
          <w:szCs w:val="28"/>
          <w:lang w:eastAsia="en-US"/>
        </w:rPr>
        <w:t xml:space="preserve"> </w:t>
      </w:r>
      <w:r w:rsidR="00785D30" w:rsidRPr="002832C4">
        <w:rPr>
          <w:szCs w:val="28"/>
        </w:rPr>
        <w:t>Избирательна</w:t>
      </w:r>
      <w:r w:rsidR="00073A72">
        <w:rPr>
          <w:szCs w:val="28"/>
        </w:rPr>
        <w:t xml:space="preserve">я комиссия </w:t>
      </w:r>
      <w:r w:rsidR="00C05F12">
        <w:rPr>
          <w:szCs w:val="28"/>
        </w:rPr>
        <w:t>муниципального образования «</w:t>
      </w:r>
      <w:proofErr w:type="spellStart"/>
      <w:r w:rsidR="00232567">
        <w:rPr>
          <w:szCs w:val="28"/>
        </w:rPr>
        <w:t>Сусуманский</w:t>
      </w:r>
      <w:proofErr w:type="spellEnd"/>
      <w:r w:rsidR="005923DE">
        <w:rPr>
          <w:szCs w:val="28"/>
        </w:rPr>
        <w:t xml:space="preserve"> городской округ</w:t>
      </w:r>
      <w:r w:rsidR="00C05F12">
        <w:rPr>
          <w:szCs w:val="28"/>
        </w:rPr>
        <w:t>» решила</w:t>
      </w:r>
      <w:r w:rsidR="00785D30">
        <w:t>:</w:t>
      </w:r>
    </w:p>
    <w:p w:rsidR="00900B3E" w:rsidRPr="00900B3E" w:rsidRDefault="00900B3E" w:rsidP="00900B3E">
      <w:pPr>
        <w:pStyle w:val="ac"/>
        <w:numPr>
          <w:ilvl w:val="0"/>
          <w:numId w:val="2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00B3E">
        <w:rPr>
          <w:bCs/>
          <w:sz w:val="28"/>
          <w:szCs w:val="28"/>
        </w:rPr>
        <w:t xml:space="preserve">Признать выборы председателя, заместителя председателя и секретаря </w:t>
      </w:r>
      <w:r w:rsidRPr="00900B3E">
        <w:rPr>
          <w:sz w:val="28"/>
          <w:szCs w:val="28"/>
        </w:rPr>
        <w:t xml:space="preserve">состоявшимися и </w:t>
      </w:r>
      <w:r>
        <w:rPr>
          <w:sz w:val="28"/>
          <w:szCs w:val="28"/>
        </w:rPr>
        <w:t>с</w:t>
      </w:r>
      <w:r w:rsidRPr="00900B3E">
        <w:rPr>
          <w:sz w:val="28"/>
          <w:szCs w:val="28"/>
        </w:rPr>
        <w:t>читать избранными:</w:t>
      </w:r>
    </w:p>
    <w:p w:rsidR="00900B3E" w:rsidRPr="00900B3E" w:rsidRDefault="00900B3E" w:rsidP="00900B3E">
      <w:pPr>
        <w:pStyle w:val="af5"/>
        <w:spacing w:line="360" w:lineRule="auto"/>
        <w:ind w:left="0" w:firstLine="567"/>
        <w:jc w:val="both"/>
        <w:rPr>
          <w:szCs w:val="28"/>
        </w:rPr>
      </w:pPr>
      <w:r w:rsidRPr="00900B3E">
        <w:rPr>
          <w:szCs w:val="28"/>
        </w:rPr>
        <w:t>-Смирнову Екатер</w:t>
      </w:r>
      <w:r>
        <w:rPr>
          <w:szCs w:val="28"/>
        </w:rPr>
        <w:t>ину Николаевну – председателем И</w:t>
      </w:r>
      <w:r w:rsidRPr="00900B3E">
        <w:rPr>
          <w:szCs w:val="28"/>
        </w:rPr>
        <w:t>збирательной комиссии  муниципального образования «</w:t>
      </w:r>
      <w:proofErr w:type="spellStart"/>
      <w:r w:rsidRPr="00900B3E">
        <w:rPr>
          <w:szCs w:val="28"/>
        </w:rPr>
        <w:t>Сусуманский</w:t>
      </w:r>
      <w:proofErr w:type="spellEnd"/>
      <w:r w:rsidRPr="00900B3E">
        <w:rPr>
          <w:szCs w:val="28"/>
        </w:rPr>
        <w:t xml:space="preserve"> городской округ»;</w:t>
      </w:r>
    </w:p>
    <w:p w:rsidR="00900B3E" w:rsidRPr="00900B3E" w:rsidRDefault="00900B3E" w:rsidP="00900B3E">
      <w:pPr>
        <w:pStyle w:val="af5"/>
        <w:spacing w:line="360" w:lineRule="auto"/>
        <w:ind w:left="0" w:firstLine="567"/>
        <w:jc w:val="both"/>
        <w:rPr>
          <w:szCs w:val="28"/>
        </w:rPr>
      </w:pPr>
      <w:r w:rsidRPr="00900B3E">
        <w:rPr>
          <w:szCs w:val="28"/>
        </w:rPr>
        <w:t xml:space="preserve">-Пономаренко Людмилу Викторовну – заместителем председателя </w:t>
      </w:r>
      <w:r>
        <w:rPr>
          <w:szCs w:val="28"/>
        </w:rPr>
        <w:t>И</w:t>
      </w:r>
      <w:r w:rsidRPr="00900B3E">
        <w:rPr>
          <w:szCs w:val="28"/>
        </w:rPr>
        <w:t>збирательной комиссии  муниципального образования «</w:t>
      </w:r>
      <w:proofErr w:type="spellStart"/>
      <w:r w:rsidRPr="00900B3E">
        <w:rPr>
          <w:szCs w:val="28"/>
        </w:rPr>
        <w:t>Сусуманский</w:t>
      </w:r>
      <w:proofErr w:type="spellEnd"/>
      <w:r w:rsidRPr="00900B3E">
        <w:rPr>
          <w:szCs w:val="28"/>
        </w:rPr>
        <w:t xml:space="preserve"> городской округ»;</w:t>
      </w:r>
    </w:p>
    <w:p w:rsidR="00900B3E" w:rsidRPr="00900B3E" w:rsidRDefault="00900B3E" w:rsidP="00900B3E">
      <w:pPr>
        <w:pStyle w:val="af5"/>
        <w:spacing w:line="360" w:lineRule="auto"/>
        <w:ind w:left="0" w:firstLine="567"/>
        <w:jc w:val="both"/>
        <w:rPr>
          <w:szCs w:val="28"/>
        </w:rPr>
      </w:pPr>
      <w:r w:rsidRPr="00900B3E">
        <w:rPr>
          <w:szCs w:val="28"/>
        </w:rPr>
        <w:t xml:space="preserve">-Лукину Веронику Ивановну – секретарем </w:t>
      </w:r>
      <w:r>
        <w:rPr>
          <w:szCs w:val="28"/>
        </w:rPr>
        <w:t>И</w:t>
      </w:r>
      <w:r w:rsidRPr="00900B3E">
        <w:rPr>
          <w:szCs w:val="28"/>
        </w:rPr>
        <w:t>збирательной комиссии  муниципального образования «</w:t>
      </w:r>
      <w:proofErr w:type="spellStart"/>
      <w:r w:rsidRPr="00900B3E">
        <w:rPr>
          <w:szCs w:val="28"/>
        </w:rPr>
        <w:t>Сусуманский</w:t>
      </w:r>
      <w:proofErr w:type="spellEnd"/>
      <w:r w:rsidRPr="00900B3E">
        <w:rPr>
          <w:szCs w:val="28"/>
        </w:rPr>
        <w:t xml:space="preserve"> городской округ».</w:t>
      </w:r>
    </w:p>
    <w:p w:rsidR="00900B3E" w:rsidRPr="00900B3E" w:rsidRDefault="004B0040" w:rsidP="00900B3E">
      <w:pPr>
        <w:pStyle w:val="ac"/>
        <w:numPr>
          <w:ilvl w:val="0"/>
          <w:numId w:val="26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296908" w:rsidRPr="00900B3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</w:t>
      </w:r>
      <w:r w:rsidR="00705EDF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официальному опубликованию и размещению на официальном сайте администрации </w:t>
      </w:r>
      <w:proofErr w:type="spellStart"/>
      <w:r>
        <w:rPr>
          <w:sz w:val="28"/>
          <w:szCs w:val="28"/>
        </w:rPr>
        <w:t>Сусуманского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96908" w:rsidRPr="00900B3E">
        <w:rPr>
          <w:sz w:val="28"/>
          <w:szCs w:val="28"/>
        </w:rPr>
        <w:t>.</w:t>
      </w:r>
    </w:p>
    <w:p w:rsidR="00900B3E" w:rsidRDefault="00900B3E" w:rsidP="004B0040">
      <w:pPr>
        <w:pStyle w:val="af5"/>
        <w:spacing w:line="360" w:lineRule="auto"/>
        <w:ind w:left="567"/>
        <w:jc w:val="both"/>
        <w:rPr>
          <w:szCs w:val="28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968"/>
        <w:gridCol w:w="3937"/>
        <w:gridCol w:w="2835"/>
      </w:tblGrid>
      <w:tr w:rsidR="00296908" w:rsidTr="004B0040">
        <w:tc>
          <w:tcPr>
            <w:tcW w:w="3968" w:type="dxa"/>
          </w:tcPr>
          <w:p w:rsidR="00296908" w:rsidRDefault="00296908" w:rsidP="009D1368">
            <w:pPr>
              <w:pStyle w:val="2"/>
              <w:tabs>
                <w:tab w:val="left" w:pos="784"/>
              </w:tabs>
              <w:jc w:val="center"/>
            </w:pPr>
            <w:r>
              <w:t>Председатель</w:t>
            </w:r>
          </w:p>
          <w:p w:rsidR="00296908" w:rsidRDefault="00296908" w:rsidP="009D1368">
            <w:pPr>
              <w:tabs>
                <w:tab w:val="left" w:pos="784"/>
              </w:tabs>
              <w:jc w:val="center"/>
            </w:pPr>
            <w:r>
              <w:t xml:space="preserve">Избирательной комиссии </w:t>
            </w:r>
          </w:p>
        </w:tc>
        <w:tc>
          <w:tcPr>
            <w:tcW w:w="3937" w:type="dxa"/>
          </w:tcPr>
          <w:p w:rsidR="00296908" w:rsidRDefault="00296908" w:rsidP="009D1368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296908" w:rsidRDefault="00296908" w:rsidP="009D1368">
            <w:pPr>
              <w:tabs>
                <w:tab w:val="left" w:pos="784"/>
              </w:tabs>
            </w:pPr>
          </w:p>
          <w:p w:rsidR="00296908" w:rsidRDefault="00296908" w:rsidP="009D1368">
            <w:pPr>
              <w:tabs>
                <w:tab w:val="left" w:pos="784"/>
              </w:tabs>
            </w:pPr>
            <w:r>
              <w:t>Е.Н. Смирнова</w:t>
            </w:r>
          </w:p>
        </w:tc>
      </w:tr>
      <w:tr w:rsidR="00296908" w:rsidTr="004B0040">
        <w:tc>
          <w:tcPr>
            <w:tcW w:w="3968" w:type="dxa"/>
          </w:tcPr>
          <w:p w:rsidR="00296908" w:rsidRDefault="00296908" w:rsidP="009D1368">
            <w:pPr>
              <w:pStyle w:val="2"/>
              <w:tabs>
                <w:tab w:val="left" w:pos="784"/>
              </w:tabs>
              <w:jc w:val="center"/>
            </w:pPr>
          </w:p>
          <w:p w:rsidR="00296908" w:rsidRDefault="00296908" w:rsidP="009D1368">
            <w:pPr>
              <w:pStyle w:val="2"/>
              <w:tabs>
                <w:tab w:val="left" w:pos="784"/>
              </w:tabs>
              <w:jc w:val="center"/>
            </w:pPr>
            <w:r>
              <w:t>Секретарь</w:t>
            </w:r>
          </w:p>
          <w:p w:rsidR="00296908" w:rsidRDefault="00296908" w:rsidP="009D1368">
            <w:pPr>
              <w:pStyle w:val="2"/>
              <w:tabs>
                <w:tab w:val="left" w:pos="784"/>
              </w:tabs>
              <w:jc w:val="center"/>
            </w:pPr>
            <w:r>
              <w:t>Избирательной комиссии</w:t>
            </w:r>
          </w:p>
        </w:tc>
        <w:tc>
          <w:tcPr>
            <w:tcW w:w="3937" w:type="dxa"/>
          </w:tcPr>
          <w:p w:rsidR="00296908" w:rsidRDefault="00296908" w:rsidP="009D1368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296908" w:rsidRDefault="00296908" w:rsidP="009D1368">
            <w:pPr>
              <w:tabs>
                <w:tab w:val="left" w:pos="784"/>
              </w:tabs>
            </w:pPr>
          </w:p>
          <w:p w:rsidR="00296908" w:rsidRDefault="00296908" w:rsidP="009D1368">
            <w:pPr>
              <w:tabs>
                <w:tab w:val="left" w:pos="784"/>
              </w:tabs>
            </w:pPr>
          </w:p>
          <w:p w:rsidR="00296908" w:rsidRDefault="00296908" w:rsidP="009D1368">
            <w:pPr>
              <w:tabs>
                <w:tab w:val="left" w:pos="784"/>
              </w:tabs>
            </w:pPr>
            <w:r>
              <w:t>В.И. Лукина</w:t>
            </w:r>
          </w:p>
        </w:tc>
      </w:tr>
    </w:tbl>
    <w:p w:rsidR="001E430E" w:rsidRDefault="007554D3" w:rsidP="007554D3">
      <w:pPr>
        <w:tabs>
          <w:tab w:val="left" w:pos="5265"/>
        </w:tabs>
      </w:pPr>
      <w:r>
        <w:tab/>
      </w:r>
    </w:p>
    <w:sectPr w:rsidR="001E430E" w:rsidSect="00296908">
      <w:headerReference w:type="even" r:id="rId9"/>
      <w:headerReference w:type="default" r:id="rId10"/>
      <w:pgSz w:w="11907" w:h="16839" w:code="9"/>
      <w:pgMar w:top="1134" w:right="680" w:bottom="851" w:left="124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48" w:rsidRDefault="007F0548">
      <w:r>
        <w:separator/>
      </w:r>
    </w:p>
  </w:endnote>
  <w:endnote w:type="continuationSeparator" w:id="0">
    <w:p w:rsidR="007F0548" w:rsidRDefault="007F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48" w:rsidRDefault="007F0548">
      <w:r>
        <w:separator/>
      </w:r>
    </w:p>
  </w:footnote>
  <w:footnote w:type="continuationSeparator" w:id="0">
    <w:p w:rsidR="007F0548" w:rsidRDefault="007F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0E" w:rsidRDefault="003B5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3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30E" w:rsidRDefault="001E4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0E" w:rsidRDefault="003B5DBB">
    <w:pPr>
      <w:pStyle w:val="a7"/>
      <w:framePr w:w="181" w:h="362" w:hRule="exact" w:wrap="around" w:vAnchor="text" w:hAnchor="page" w:x="6481" w:y="65"/>
      <w:rPr>
        <w:rStyle w:val="a8"/>
        <w:sz w:val="24"/>
      </w:rPr>
    </w:pPr>
    <w:r>
      <w:rPr>
        <w:rStyle w:val="a8"/>
        <w:sz w:val="24"/>
      </w:rPr>
      <w:fldChar w:fldCharType="begin"/>
    </w:r>
    <w:r w:rsidR="001E430E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4B0040">
      <w:rPr>
        <w:rStyle w:val="a8"/>
        <w:noProof/>
        <w:sz w:val="24"/>
      </w:rPr>
      <w:t>2</w:t>
    </w:r>
    <w:r>
      <w:rPr>
        <w:rStyle w:val="a8"/>
        <w:sz w:val="24"/>
      </w:rPr>
      <w:fldChar w:fldCharType="end"/>
    </w:r>
  </w:p>
  <w:p w:rsidR="001E430E" w:rsidRDefault="001E430E">
    <w:pPr>
      <w:pStyle w:val="a7"/>
      <w:framePr w:w="181" w:h="362" w:hRule="exact" w:wrap="around" w:vAnchor="text" w:hAnchor="page" w:x="6481" w:y="65"/>
      <w:rPr>
        <w:rStyle w:val="a8"/>
      </w:rPr>
    </w:pPr>
  </w:p>
  <w:p w:rsidR="001E430E" w:rsidRDefault="001E43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472D48"/>
    <w:multiLevelType w:val="hybridMultilevel"/>
    <w:tmpl w:val="A858E38E"/>
    <w:lvl w:ilvl="0" w:tplc="8E7A4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08C9"/>
    <w:multiLevelType w:val="hybridMultilevel"/>
    <w:tmpl w:val="654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6A6"/>
    <w:multiLevelType w:val="hybridMultilevel"/>
    <w:tmpl w:val="BBDED1EC"/>
    <w:lvl w:ilvl="0" w:tplc="3ED8653E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 w:tplc="F91EA58C">
      <w:numFmt w:val="bullet"/>
      <w:lvlText w:val="-"/>
      <w:lvlJc w:val="left"/>
      <w:pPr>
        <w:tabs>
          <w:tab w:val="num" w:pos="2352"/>
        </w:tabs>
        <w:ind w:left="2352" w:hanging="9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205835"/>
    <w:multiLevelType w:val="multilevel"/>
    <w:tmpl w:val="193C6EAE"/>
    <w:lvl w:ilvl="0">
      <w:start w:val="1"/>
      <w:numFmt w:val="decimal"/>
      <w:lvlText w:val="%1.2."/>
      <w:lvlJc w:val="left"/>
      <w:pPr>
        <w:tabs>
          <w:tab w:val="num" w:pos="1364"/>
        </w:tabs>
        <w:ind w:left="1364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8E8"/>
    <w:multiLevelType w:val="hybridMultilevel"/>
    <w:tmpl w:val="FC2E0316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C60B7E"/>
    <w:multiLevelType w:val="hybridMultilevel"/>
    <w:tmpl w:val="1A605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A46229"/>
    <w:multiLevelType w:val="hybridMultilevel"/>
    <w:tmpl w:val="04BE2FC2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8440FC"/>
    <w:multiLevelType w:val="hybridMultilevel"/>
    <w:tmpl w:val="7DAA592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B230B0"/>
    <w:multiLevelType w:val="hybridMultilevel"/>
    <w:tmpl w:val="F38E44F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11630B"/>
    <w:multiLevelType w:val="hybridMultilevel"/>
    <w:tmpl w:val="699A9AC6"/>
    <w:lvl w:ilvl="0" w:tplc="C55874C4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A765D"/>
    <w:multiLevelType w:val="hybridMultilevel"/>
    <w:tmpl w:val="857EAA40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42AD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111378"/>
    <w:multiLevelType w:val="hybridMultilevel"/>
    <w:tmpl w:val="1BBEAE70"/>
    <w:lvl w:ilvl="0" w:tplc="56FC685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55761"/>
    <w:multiLevelType w:val="hybridMultilevel"/>
    <w:tmpl w:val="DD9E8B7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B810A4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7C5B34"/>
    <w:multiLevelType w:val="hybridMultilevel"/>
    <w:tmpl w:val="D60ABA1A"/>
    <w:lvl w:ilvl="0" w:tplc="03E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3D62">
      <w:numFmt w:val="none"/>
      <w:lvlText w:val=""/>
      <w:lvlJc w:val="left"/>
      <w:pPr>
        <w:tabs>
          <w:tab w:val="num" w:pos="360"/>
        </w:tabs>
      </w:pPr>
    </w:lvl>
    <w:lvl w:ilvl="2" w:tplc="596C0F94">
      <w:numFmt w:val="none"/>
      <w:lvlText w:val=""/>
      <w:lvlJc w:val="left"/>
      <w:pPr>
        <w:tabs>
          <w:tab w:val="num" w:pos="360"/>
        </w:tabs>
      </w:pPr>
    </w:lvl>
    <w:lvl w:ilvl="3" w:tplc="F5A0BE12">
      <w:numFmt w:val="none"/>
      <w:lvlText w:val=""/>
      <w:lvlJc w:val="left"/>
      <w:pPr>
        <w:tabs>
          <w:tab w:val="num" w:pos="360"/>
        </w:tabs>
      </w:pPr>
    </w:lvl>
    <w:lvl w:ilvl="4" w:tplc="412EDF26">
      <w:numFmt w:val="none"/>
      <w:lvlText w:val=""/>
      <w:lvlJc w:val="left"/>
      <w:pPr>
        <w:tabs>
          <w:tab w:val="num" w:pos="360"/>
        </w:tabs>
      </w:pPr>
    </w:lvl>
    <w:lvl w:ilvl="5" w:tplc="3E54770A">
      <w:numFmt w:val="none"/>
      <w:lvlText w:val=""/>
      <w:lvlJc w:val="left"/>
      <w:pPr>
        <w:tabs>
          <w:tab w:val="num" w:pos="360"/>
        </w:tabs>
      </w:pPr>
    </w:lvl>
    <w:lvl w:ilvl="6" w:tplc="3328D0FE">
      <w:numFmt w:val="none"/>
      <w:lvlText w:val=""/>
      <w:lvlJc w:val="left"/>
      <w:pPr>
        <w:tabs>
          <w:tab w:val="num" w:pos="360"/>
        </w:tabs>
      </w:pPr>
    </w:lvl>
    <w:lvl w:ilvl="7" w:tplc="2A648F68">
      <w:numFmt w:val="none"/>
      <w:lvlText w:val=""/>
      <w:lvlJc w:val="left"/>
      <w:pPr>
        <w:tabs>
          <w:tab w:val="num" w:pos="360"/>
        </w:tabs>
      </w:pPr>
    </w:lvl>
    <w:lvl w:ilvl="8" w:tplc="FA8202A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DD4EDD"/>
    <w:multiLevelType w:val="hybridMultilevel"/>
    <w:tmpl w:val="677E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36E8F"/>
    <w:multiLevelType w:val="hybridMultilevel"/>
    <w:tmpl w:val="2F788404"/>
    <w:lvl w:ilvl="0" w:tplc="EF60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090702"/>
    <w:multiLevelType w:val="hybridMultilevel"/>
    <w:tmpl w:val="B2D2BE50"/>
    <w:lvl w:ilvl="0" w:tplc="2F7CF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7418A0"/>
    <w:multiLevelType w:val="hybridMultilevel"/>
    <w:tmpl w:val="BBB811AC"/>
    <w:lvl w:ilvl="0" w:tplc="8E7A4E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6467AC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86E1D8">
      <w:start w:val="1"/>
      <w:numFmt w:val="bullet"/>
      <w:lvlText w:val="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4D213DB6"/>
    <w:multiLevelType w:val="multilevel"/>
    <w:tmpl w:val="1BBEAE70"/>
    <w:lvl w:ilvl="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32BF1"/>
    <w:multiLevelType w:val="hybridMultilevel"/>
    <w:tmpl w:val="056A1EEA"/>
    <w:lvl w:ilvl="0" w:tplc="8E7A4E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316C62"/>
    <w:multiLevelType w:val="hybridMultilevel"/>
    <w:tmpl w:val="EAE293FC"/>
    <w:lvl w:ilvl="0" w:tplc="B2E2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FF0850"/>
    <w:multiLevelType w:val="hybridMultilevel"/>
    <w:tmpl w:val="E5D23F6C"/>
    <w:lvl w:ilvl="0" w:tplc="9C004E8C">
      <w:start w:val="1"/>
      <w:numFmt w:val="decimal"/>
      <w:lvlText w:val="1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D683F"/>
    <w:multiLevelType w:val="hybridMultilevel"/>
    <w:tmpl w:val="EFA0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770F6"/>
    <w:multiLevelType w:val="hybridMultilevel"/>
    <w:tmpl w:val="CD0611FE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6">
    <w:nsid w:val="781F7D43"/>
    <w:multiLevelType w:val="multilevel"/>
    <w:tmpl w:val="F7A627C6"/>
    <w:lvl w:ilvl="0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443AD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20"/>
  </w:num>
  <w:num w:numId="5">
    <w:abstractNumId w:val="10"/>
  </w:num>
  <w:num w:numId="6">
    <w:abstractNumId w:val="26"/>
  </w:num>
  <w:num w:numId="7">
    <w:abstractNumId w:val="4"/>
  </w:num>
  <w:num w:numId="8">
    <w:abstractNumId w:val="6"/>
  </w:num>
  <w:num w:numId="9">
    <w:abstractNumId w:val="3"/>
  </w:num>
  <w:num w:numId="10">
    <w:abstractNumId w:val="16"/>
  </w:num>
  <w:num w:numId="11">
    <w:abstractNumId w:val="21"/>
  </w:num>
  <w:num w:numId="12">
    <w:abstractNumId w:val="19"/>
  </w:num>
  <w:num w:numId="13">
    <w:abstractNumId w:val="1"/>
  </w:num>
  <w:num w:numId="14">
    <w:abstractNumId w:val="0"/>
  </w:num>
  <w:num w:numId="15">
    <w:abstractNumId w:val="24"/>
  </w:num>
  <w:num w:numId="16">
    <w:abstractNumId w:val="17"/>
  </w:num>
  <w:num w:numId="17">
    <w:abstractNumId w:val="5"/>
  </w:num>
  <w:num w:numId="18">
    <w:abstractNumId w:val="13"/>
  </w:num>
  <w:num w:numId="19">
    <w:abstractNumId w:val="7"/>
  </w:num>
  <w:num w:numId="20">
    <w:abstractNumId w:val="9"/>
  </w:num>
  <w:num w:numId="21">
    <w:abstractNumId w:val="8"/>
  </w:num>
  <w:num w:numId="22">
    <w:abstractNumId w:val="11"/>
  </w:num>
  <w:num w:numId="23">
    <w:abstractNumId w:val="22"/>
  </w:num>
  <w:num w:numId="24">
    <w:abstractNumId w:val="18"/>
  </w:num>
  <w:num w:numId="25">
    <w:abstractNumId w:val="2"/>
  </w:num>
  <w:num w:numId="26">
    <w:abstractNumId w:val="27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D"/>
    <w:rsid w:val="00066D68"/>
    <w:rsid w:val="00073A72"/>
    <w:rsid w:val="000767D3"/>
    <w:rsid w:val="00077732"/>
    <w:rsid w:val="00082226"/>
    <w:rsid w:val="00095612"/>
    <w:rsid w:val="000977A9"/>
    <w:rsid w:val="000F1C26"/>
    <w:rsid w:val="001145F3"/>
    <w:rsid w:val="00165589"/>
    <w:rsid w:val="00173728"/>
    <w:rsid w:val="00191EC3"/>
    <w:rsid w:val="001B1859"/>
    <w:rsid w:val="001B192D"/>
    <w:rsid w:val="001E430E"/>
    <w:rsid w:val="001F650C"/>
    <w:rsid w:val="00211116"/>
    <w:rsid w:val="00225242"/>
    <w:rsid w:val="00226DB4"/>
    <w:rsid w:val="00232567"/>
    <w:rsid w:val="002746F7"/>
    <w:rsid w:val="002755E2"/>
    <w:rsid w:val="002832C4"/>
    <w:rsid w:val="00296908"/>
    <w:rsid w:val="002B2F52"/>
    <w:rsid w:val="002B596C"/>
    <w:rsid w:val="002D3305"/>
    <w:rsid w:val="002F5BAC"/>
    <w:rsid w:val="003407AC"/>
    <w:rsid w:val="00363B2D"/>
    <w:rsid w:val="003B5DBB"/>
    <w:rsid w:val="003C01CD"/>
    <w:rsid w:val="003C7D14"/>
    <w:rsid w:val="003E5DDA"/>
    <w:rsid w:val="004311A0"/>
    <w:rsid w:val="004507F2"/>
    <w:rsid w:val="00454CF9"/>
    <w:rsid w:val="00465D5C"/>
    <w:rsid w:val="004741A8"/>
    <w:rsid w:val="004B0040"/>
    <w:rsid w:val="004B7A4D"/>
    <w:rsid w:val="005014F9"/>
    <w:rsid w:val="00537AE2"/>
    <w:rsid w:val="00544090"/>
    <w:rsid w:val="00544F89"/>
    <w:rsid w:val="005923DE"/>
    <w:rsid w:val="005959F0"/>
    <w:rsid w:val="005F56E3"/>
    <w:rsid w:val="00616F8E"/>
    <w:rsid w:val="006174C0"/>
    <w:rsid w:val="006355B0"/>
    <w:rsid w:val="006363FB"/>
    <w:rsid w:val="006A2197"/>
    <w:rsid w:val="006A4B3D"/>
    <w:rsid w:val="006D7470"/>
    <w:rsid w:val="00705EDF"/>
    <w:rsid w:val="00724B56"/>
    <w:rsid w:val="007301D1"/>
    <w:rsid w:val="007554D3"/>
    <w:rsid w:val="007558CD"/>
    <w:rsid w:val="00785D30"/>
    <w:rsid w:val="007A2F5E"/>
    <w:rsid w:val="007A4F5B"/>
    <w:rsid w:val="007C549C"/>
    <w:rsid w:val="007E6350"/>
    <w:rsid w:val="007E6468"/>
    <w:rsid w:val="007F0548"/>
    <w:rsid w:val="008329C4"/>
    <w:rsid w:val="00844EAB"/>
    <w:rsid w:val="00854F5D"/>
    <w:rsid w:val="00864709"/>
    <w:rsid w:val="00881ED0"/>
    <w:rsid w:val="008C2425"/>
    <w:rsid w:val="008D0883"/>
    <w:rsid w:val="008F1858"/>
    <w:rsid w:val="00900B3E"/>
    <w:rsid w:val="00912B56"/>
    <w:rsid w:val="00917B3A"/>
    <w:rsid w:val="00920ABA"/>
    <w:rsid w:val="00927A15"/>
    <w:rsid w:val="0096606A"/>
    <w:rsid w:val="00997005"/>
    <w:rsid w:val="00A11147"/>
    <w:rsid w:val="00A40BC1"/>
    <w:rsid w:val="00A568A7"/>
    <w:rsid w:val="00A65364"/>
    <w:rsid w:val="00A75FDD"/>
    <w:rsid w:val="00A776C7"/>
    <w:rsid w:val="00A915B5"/>
    <w:rsid w:val="00AD29A1"/>
    <w:rsid w:val="00B11A22"/>
    <w:rsid w:val="00B20617"/>
    <w:rsid w:val="00B2682D"/>
    <w:rsid w:val="00B37E9E"/>
    <w:rsid w:val="00B437BE"/>
    <w:rsid w:val="00B54908"/>
    <w:rsid w:val="00B739D3"/>
    <w:rsid w:val="00B84FB7"/>
    <w:rsid w:val="00BE1389"/>
    <w:rsid w:val="00C02695"/>
    <w:rsid w:val="00C05F12"/>
    <w:rsid w:val="00C1292B"/>
    <w:rsid w:val="00C30A34"/>
    <w:rsid w:val="00C347DD"/>
    <w:rsid w:val="00C6701B"/>
    <w:rsid w:val="00CB0A57"/>
    <w:rsid w:val="00CD5E95"/>
    <w:rsid w:val="00CF004C"/>
    <w:rsid w:val="00D47A05"/>
    <w:rsid w:val="00D61FFD"/>
    <w:rsid w:val="00D71860"/>
    <w:rsid w:val="00DE12D4"/>
    <w:rsid w:val="00DE1E03"/>
    <w:rsid w:val="00DE2AC6"/>
    <w:rsid w:val="00E060D4"/>
    <w:rsid w:val="00E27867"/>
    <w:rsid w:val="00E42BD3"/>
    <w:rsid w:val="00E513FB"/>
    <w:rsid w:val="00E878DC"/>
    <w:rsid w:val="00E97717"/>
    <w:rsid w:val="00ED5001"/>
    <w:rsid w:val="00F17771"/>
    <w:rsid w:val="00F20401"/>
    <w:rsid w:val="00F262D4"/>
    <w:rsid w:val="00F34421"/>
    <w:rsid w:val="00F43D03"/>
    <w:rsid w:val="00F66A7A"/>
    <w:rsid w:val="00F72A44"/>
    <w:rsid w:val="00F84687"/>
    <w:rsid w:val="00F93980"/>
    <w:rsid w:val="00FC00D7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uiPriority w:val="59"/>
    <w:rsid w:val="00DE2A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uiPriority w:val="59"/>
    <w:rsid w:val="00DE2A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32554-CE2A-4302-AF39-30605738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Пользователь</cp:lastModifiedBy>
  <cp:revision>5</cp:revision>
  <cp:lastPrinted>2017-07-09T23:17:00Z</cp:lastPrinted>
  <dcterms:created xsi:type="dcterms:W3CDTF">2017-07-06T05:36:00Z</dcterms:created>
  <dcterms:modified xsi:type="dcterms:W3CDTF">2017-07-09T23:18:00Z</dcterms:modified>
</cp:coreProperties>
</file>